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F29FC" w:rsidRPr="0006417F" w:rsidRDefault="00EF29FC">
      <w:pPr>
        <w:pStyle w:val="Zkladntext"/>
        <w:ind w:left="118"/>
        <w:rPr>
          <w:rFonts w:asciiTheme="minorHAnsi" w:hAnsiTheme="minorHAnsi" w:cstheme="minorHAnsi"/>
        </w:rPr>
      </w:pPr>
    </w:p>
    <w:p w:rsidR="00EF29FC" w:rsidRPr="0006417F" w:rsidRDefault="00EF29FC">
      <w:pPr>
        <w:pStyle w:val="Zkladntext"/>
        <w:rPr>
          <w:rFonts w:asciiTheme="minorHAnsi" w:hAnsiTheme="minorHAnsi" w:cstheme="minorHAnsi"/>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4"/>
        <w:rPr>
          <w:rFonts w:asciiTheme="minorHAnsi" w:hAnsiTheme="minorHAnsi" w:cstheme="minorHAnsi"/>
          <w:lang w:val="cs-CZ"/>
        </w:rPr>
      </w:pPr>
    </w:p>
    <w:p w:rsidR="00EF29FC" w:rsidRPr="00716B92" w:rsidRDefault="00C12AD5">
      <w:pPr>
        <w:spacing w:before="3"/>
        <w:ind w:right="111"/>
        <w:jc w:val="right"/>
        <w:rPr>
          <w:rFonts w:asciiTheme="minorHAnsi" w:hAnsiTheme="minorHAnsi" w:cstheme="minorHAnsi"/>
          <w:b/>
          <w:sz w:val="24"/>
          <w:szCs w:val="24"/>
          <w:lang w:val="cs-CZ"/>
        </w:rPr>
      </w:pPr>
      <w:r w:rsidRPr="00716B92">
        <w:rPr>
          <w:rFonts w:asciiTheme="minorHAnsi" w:hAnsiTheme="minorHAnsi" w:cstheme="minorHAnsi"/>
          <w:b/>
          <w:color w:val="003961"/>
          <w:sz w:val="24"/>
          <w:szCs w:val="24"/>
          <w:lang w:val="cs-CZ"/>
        </w:rPr>
        <w:t>Interní norma</w:t>
      </w:r>
      <w:r w:rsidR="00E924E1" w:rsidRPr="00716B92">
        <w:rPr>
          <w:rFonts w:asciiTheme="minorHAnsi" w:hAnsiTheme="minorHAnsi" w:cstheme="minorHAnsi"/>
          <w:b/>
          <w:color w:val="003961"/>
          <w:sz w:val="24"/>
          <w:szCs w:val="24"/>
          <w:lang w:val="cs-CZ"/>
        </w:rPr>
        <w:t xml:space="preserve"> S</w:t>
      </w:r>
      <w:r w:rsidR="008F3ECA">
        <w:rPr>
          <w:rFonts w:asciiTheme="minorHAnsi" w:hAnsiTheme="minorHAnsi" w:cstheme="minorHAnsi"/>
          <w:b/>
          <w:color w:val="003961"/>
          <w:sz w:val="24"/>
          <w:szCs w:val="24"/>
          <w:lang w:val="cs-CZ"/>
        </w:rPr>
        <w:t>10</w:t>
      </w:r>
      <w:r w:rsidR="00E924E1" w:rsidRPr="00716B92">
        <w:rPr>
          <w:rFonts w:asciiTheme="minorHAnsi" w:hAnsiTheme="minorHAnsi" w:cstheme="minorHAnsi"/>
          <w:b/>
          <w:color w:val="003961"/>
          <w:sz w:val="24"/>
          <w:szCs w:val="24"/>
          <w:lang w:val="cs-CZ"/>
        </w:rPr>
        <w:t>_</w:t>
      </w:r>
      <w:r w:rsidR="00E640CA">
        <w:rPr>
          <w:rFonts w:asciiTheme="minorHAnsi" w:hAnsiTheme="minorHAnsi" w:cstheme="minorHAnsi"/>
          <w:b/>
          <w:color w:val="003961"/>
          <w:sz w:val="24"/>
          <w:szCs w:val="24"/>
          <w:lang w:val="cs-CZ"/>
        </w:rPr>
        <w:t>1</w:t>
      </w:r>
      <w:r w:rsidR="00E924E1" w:rsidRPr="00716B92">
        <w:rPr>
          <w:rFonts w:asciiTheme="minorHAnsi" w:hAnsiTheme="minorHAnsi" w:cstheme="minorHAnsi"/>
          <w:b/>
          <w:color w:val="003961"/>
          <w:sz w:val="24"/>
          <w:szCs w:val="24"/>
          <w:lang w:val="cs-CZ"/>
        </w:rPr>
        <w:t>/2018</w:t>
      </w:r>
    </w:p>
    <w:p w:rsidR="00EF29FC" w:rsidRPr="00716B92" w:rsidRDefault="00C12AD5">
      <w:pPr>
        <w:spacing w:before="238"/>
        <w:ind w:right="113"/>
        <w:jc w:val="right"/>
        <w:rPr>
          <w:rFonts w:asciiTheme="minorHAnsi" w:hAnsiTheme="minorHAnsi" w:cstheme="minorHAnsi"/>
          <w:b/>
          <w:sz w:val="24"/>
          <w:szCs w:val="24"/>
          <w:lang w:val="cs-CZ"/>
        </w:rPr>
      </w:pPr>
      <w:r w:rsidRPr="00716B92">
        <w:rPr>
          <w:rFonts w:asciiTheme="minorHAnsi" w:hAnsiTheme="minorHAnsi" w:cstheme="minorHAnsi"/>
          <w:b/>
          <w:color w:val="003961"/>
          <w:sz w:val="24"/>
          <w:szCs w:val="24"/>
          <w:lang w:val="cs-CZ"/>
        </w:rPr>
        <w:t>Směrnice k realizaci zákona č. 253/2008 Sb. a 69/2006 Sb.</w:t>
      </w:r>
    </w:p>
    <w:p w:rsidR="00EF29FC" w:rsidRPr="00716B92" w:rsidRDefault="00C12AD5">
      <w:pPr>
        <w:spacing w:before="208"/>
        <w:ind w:right="111"/>
        <w:jc w:val="right"/>
        <w:rPr>
          <w:rFonts w:asciiTheme="minorHAnsi" w:hAnsiTheme="minorHAnsi" w:cstheme="minorHAnsi"/>
          <w:b/>
          <w:sz w:val="24"/>
          <w:szCs w:val="24"/>
          <w:lang w:val="cs-CZ"/>
        </w:rPr>
      </w:pPr>
      <w:r w:rsidRPr="00716B92">
        <w:rPr>
          <w:rFonts w:asciiTheme="minorHAnsi" w:hAnsiTheme="minorHAnsi" w:cstheme="minorHAnsi"/>
          <w:b/>
          <w:color w:val="003961"/>
          <w:sz w:val="24"/>
          <w:szCs w:val="24"/>
          <w:lang w:val="cs-CZ"/>
        </w:rPr>
        <w:t>OPATŘENÍ PROTI LEGALIZACI VÝNOSŮ Z TRESTNÉ ČINNOSTI</w:t>
      </w:r>
    </w:p>
    <w:p w:rsidR="00EF29FC" w:rsidRPr="00716B92" w:rsidRDefault="00C12AD5">
      <w:pPr>
        <w:spacing w:before="209" w:line="288" w:lineRule="auto"/>
        <w:ind w:left="910" w:right="112" w:firstLine="1147"/>
        <w:jc w:val="right"/>
        <w:rPr>
          <w:rFonts w:asciiTheme="minorHAnsi" w:hAnsiTheme="minorHAnsi" w:cstheme="minorHAnsi"/>
          <w:b/>
          <w:sz w:val="24"/>
          <w:szCs w:val="24"/>
          <w:lang w:val="cs-CZ"/>
        </w:rPr>
      </w:pPr>
      <w:r w:rsidRPr="00716B92">
        <w:rPr>
          <w:rFonts w:asciiTheme="minorHAnsi" w:hAnsiTheme="minorHAnsi" w:cstheme="minorHAnsi"/>
          <w:b/>
          <w:color w:val="003961"/>
          <w:sz w:val="24"/>
          <w:szCs w:val="24"/>
          <w:lang w:val="cs-CZ"/>
        </w:rPr>
        <w:t>A FINANCOVÁNÍ TERORISMU („AML“) A PLNĚNÍ POVINNOSTÍ PŘI PROVÁDĚNÍ MEZINÁRODNÍCH SANKCÍ</w:t>
      </w:r>
    </w:p>
    <w:p w:rsidR="00EF29FC" w:rsidRPr="00716B92" w:rsidRDefault="00EF29FC">
      <w:pPr>
        <w:pStyle w:val="Zkladntext"/>
        <w:rPr>
          <w:rFonts w:asciiTheme="minorHAnsi" w:hAnsiTheme="minorHAnsi" w:cstheme="minorHAnsi"/>
          <w:b/>
          <w:lang w:val="cs-CZ"/>
        </w:rPr>
      </w:pPr>
    </w:p>
    <w:p w:rsidR="00EF29FC" w:rsidRPr="00716B92" w:rsidRDefault="00EF29FC">
      <w:pPr>
        <w:pStyle w:val="Zkladntext"/>
        <w:rPr>
          <w:rFonts w:asciiTheme="minorHAnsi" w:hAnsiTheme="minorHAnsi" w:cstheme="minorHAnsi"/>
          <w:b/>
          <w:lang w:val="cs-CZ"/>
        </w:rPr>
      </w:pPr>
    </w:p>
    <w:p w:rsidR="00EF29FC" w:rsidRPr="00716B92" w:rsidRDefault="00EF29FC">
      <w:pPr>
        <w:pStyle w:val="Zkladntext"/>
        <w:rPr>
          <w:rFonts w:asciiTheme="minorHAnsi" w:hAnsiTheme="minorHAnsi" w:cstheme="minorHAnsi"/>
          <w:b/>
          <w:lang w:val="cs-CZ"/>
        </w:rPr>
      </w:pPr>
    </w:p>
    <w:p w:rsidR="00EF29FC" w:rsidRPr="00716B92" w:rsidRDefault="00EF29FC">
      <w:pPr>
        <w:pStyle w:val="Zkladntext"/>
        <w:rPr>
          <w:rFonts w:asciiTheme="minorHAnsi" w:hAnsiTheme="minorHAnsi" w:cstheme="minorHAnsi"/>
          <w:b/>
          <w:lang w:val="cs-CZ"/>
        </w:rPr>
      </w:pPr>
    </w:p>
    <w:p w:rsidR="00EF29FC" w:rsidRDefault="00EF29FC">
      <w:pPr>
        <w:pStyle w:val="Zkladntext"/>
        <w:rPr>
          <w:rFonts w:asciiTheme="minorHAnsi" w:hAnsiTheme="minorHAnsi" w:cstheme="minorHAnsi"/>
          <w:b/>
          <w:lang w:val="cs-CZ"/>
        </w:rPr>
      </w:pPr>
    </w:p>
    <w:p w:rsidR="00D34EF1" w:rsidRDefault="00D34EF1">
      <w:pPr>
        <w:pStyle w:val="Zkladntext"/>
        <w:rPr>
          <w:rFonts w:asciiTheme="minorHAnsi" w:hAnsiTheme="minorHAnsi" w:cstheme="minorHAnsi"/>
          <w:b/>
          <w:lang w:val="cs-CZ"/>
        </w:rPr>
      </w:pPr>
    </w:p>
    <w:p w:rsidR="00D34EF1" w:rsidRDefault="00D34EF1">
      <w:pPr>
        <w:pStyle w:val="Zkladntext"/>
        <w:rPr>
          <w:rFonts w:asciiTheme="minorHAnsi" w:hAnsiTheme="minorHAnsi" w:cstheme="minorHAnsi"/>
          <w:b/>
          <w:lang w:val="cs-CZ"/>
        </w:rPr>
      </w:pPr>
    </w:p>
    <w:p w:rsidR="00D34EF1" w:rsidRDefault="00D34EF1">
      <w:pPr>
        <w:pStyle w:val="Zkladntext"/>
        <w:rPr>
          <w:rFonts w:asciiTheme="minorHAnsi" w:hAnsiTheme="minorHAnsi" w:cstheme="minorHAnsi"/>
          <w:b/>
          <w:lang w:val="cs-CZ"/>
        </w:rPr>
      </w:pPr>
    </w:p>
    <w:p w:rsidR="00D34EF1" w:rsidRPr="00716B92" w:rsidRDefault="00D34EF1">
      <w:pPr>
        <w:pStyle w:val="Zkladntext"/>
        <w:rPr>
          <w:rFonts w:asciiTheme="minorHAnsi" w:hAnsiTheme="minorHAnsi" w:cstheme="minorHAnsi"/>
          <w:b/>
          <w:lang w:val="cs-CZ"/>
        </w:rPr>
      </w:pPr>
    </w:p>
    <w:p w:rsidR="00EF29FC" w:rsidRPr="00716B92" w:rsidRDefault="00EF29FC">
      <w:pPr>
        <w:pStyle w:val="Zkladntext"/>
        <w:rPr>
          <w:rFonts w:asciiTheme="minorHAnsi" w:hAnsiTheme="minorHAnsi" w:cstheme="minorHAnsi"/>
          <w:b/>
          <w:lang w:val="cs-CZ"/>
        </w:rPr>
      </w:pPr>
    </w:p>
    <w:p w:rsidR="00EF29FC" w:rsidRPr="00716B92" w:rsidRDefault="00EF29FC">
      <w:pPr>
        <w:pStyle w:val="Zkladntext"/>
        <w:rPr>
          <w:rFonts w:asciiTheme="minorHAnsi" w:hAnsiTheme="minorHAnsi" w:cstheme="minorHAnsi"/>
          <w:b/>
          <w:lang w:val="cs-CZ"/>
        </w:rPr>
      </w:pPr>
    </w:p>
    <w:p w:rsidR="00EF29FC" w:rsidRPr="00716B92" w:rsidRDefault="00EF29FC">
      <w:pPr>
        <w:pStyle w:val="Zkladntext"/>
        <w:rPr>
          <w:rFonts w:asciiTheme="minorHAnsi" w:hAnsiTheme="minorHAnsi" w:cstheme="minorHAnsi"/>
          <w:b/>
          <w:lang w:val="cs-CZ"/>
        </w:rPr>
      </w:pPr>
    </w:p>
    <w:tbl>
      <w:tblPr>
        <w:tblStyle w:val="TableNormal"/>
        <w:tblpPr w:leftFromText="141" w:rightFromText="141" w:vertAnchor="text" w:horzAnchor="margin" w:tblpY="-1"/>
        <w:tblW w:w="96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2"/>
        <w:gridCol w:w="5094"/>
      </w:tblGrid>
      <w:tr w:rsidR="00D34EF1" w:rsidRPr="00716B92" w:rsidTr="00D34EF1">
        <w:trPr>
          <w:trHeight w:hRule="exact" w:val="1184"/>
        </w:trPr>
        <w:tc>
          <w:tcPr>
            <w:tcW w:w="4542" w:type="dxa"/>
          </w:tcPr>
          <w:p w:rsidR="00D34EF1" w:rsidRPr="00716B92" w:rsidRDefault="00D34EF1" w:rsidP="00D34EF1">
            <w:pPr>
              <w:pStyle w:val="TableParagraph"/>
              <w:spacing w:before="0"/>
              <w:ind w:right="100"/>
              <w:jc w:val="both"/>
              <w:rPr>
                <w:rFonts w:asciiTheme="minorHAnsi" w:hAnsiTheme="minorHAnsi" w:cstheme="minorHAnsi"/>
                <w:b/>
                <w:sz w:val="24"/>
                <w:szCs w:val="24"/>
                <w:lang w:val="cs-CZ"/>
              </w:rPr>
            </w:pPr>
            <w:r w:rsidRPr="00716B92">
              <w:rPr>
                <w:rFonts w:asciiTheme="minorHAnsi" w:hAnsiTheme="minorHAnsi" w:cstheme="minorHAnsi"/>
                <w:b/>
                <w:sz w:val="24"/>
                <w:szCs w:val="24"/>
                <w:lang w:val="cs-CZ"/>
              </w:rPr>
              <w:t>Směrnice</w:t>
            </w:r>
            <w:r w:rsidRPr="00716B92">
              <w:rPr>
                <w:rFonts w:asciiTheme="minorHAnsi" w:hAnsiTheme="minorHAnsi" w:cstheme="minorHAnsi"/>
                <w:b/>
                <w:spacing w:val="-11"/>
                <w:sz w:val="24"/>
                <w:szCs w:val="24"/>
                <w:lang w:val="cs-CZ"/>
              </w:rPr>
              <w:t xml:space="preserve"> </w:t>
            </w:r>
            <w:r w:rsidRPr="00716B92">
              <w:rPr>
                <w:rFonts w:asciiTheme="minorHAnsi" w:hAnsiTheme="minorHAnsi" w:cstheme="minorHAnsi"/>
                <w:b/>
                <w:sz w:val="24"/>
                <w:szCs w:val="24"/>
                <w:lang w:val="cs-CZ"/>
              </w:rPr>
              <w:t>k</w:t>
            </w:r>
            <w:r w:rsidRPr="00716B92">
              <w:rPr>
                <w:rFonts w:asciiTheme="minorHAnsi" w:hAnsiTheme="minorHAnsi" w:cstheme="minorHAnsi"/>
                <w:b/>
                <w:spacing w:val="-2"/>
                <w:sz w:val="24"/>
                <w:szCs w:val="24"/>
                <w:lang w:val="cs-CZ"/>
              </w:rPr>
              <w:t xml:space="preserve"> </w:t>
            </w:r>
            <w:r w:rsidRPr="00716B92">
              <w:rPr>
                <w:rFonts w:asciiTheme="minorHAnsi" w:hAnsiTheme="minorHAnsi" w:cstheme="minorHAnsi"/>
                <w:b/>
                <w:sz w:val="24"/>
                <w:szCs w:val="24"/>
                <w:lang w:val="cs-CZ"/>
              </w:rPr>
              <w:t>realizaci</w:t>
            </w:r>
            <w:r w:rsidRPr="00716B92">
              <w:rPr>
                <w:rFonts w:asciiTheme="minorHAnsi" w:hAnsiTheme="minorHAnsi" w:cstheme="minorHAnsi"/>
                <w:b/>
                <w:spacing w:val="-13"/>
                <w:sz w:val="24"/>
                <w:szCs w:val="24"/>
                <w:lang w:val="cs-CZ"/>
              </w:rPr>
              <w:t xml:space="preserve"> </w:t>
            </w:r>
            <w:r w:rsidRPr="00716B92">
              <w:rPr>
                <w:rFonts w:asciiTheme="minorHAnsi" w:hAnsiTheme="minorHAnsi" w:cstheme="minorHAnsi"/>
                <w:b/>
                <w:sz w:val="24"/>
                <w:szCs w:val="24"/>
                <w:lang w:val="cs-CZ"/>
              </w:rPr>
              <w:t>zákona</w:t>
            </w:r>
            <w:r w:rsidRPr="00716B92">
              <w:rPr>
                <w:rFonts w:asciiTheme="minorHAnsi" w:hAnsiTheme="minorHAnsi" w:cstheme="minorHAnsi"/>
                <w:b/>
                <w:spacing w:val="-12"/>
                <w:sz w:val="24"/>
                <w:szCs w:val="24"/>
                <w:lang w:val="cs-CZ"/>
              </w:rPr>
              <w:t xml:space="preserve"> </w:t>
            </w:r>
            <w:r w:rsidRPr="00716B92">
              <w:rPr>
                <w:rFonts w:asciiTheme="minorHAnsi" w:hAnsiTheme="minorHAnsi" w:cstheme="minorHAnsi"/>
                <w:b/>
                <w:sz w:val="24"/>
                <w:szCs w:val="24"/>
                <w:lang w:val="cs-CZ"/>
              </w:rPr>
              <w:t>č.</w:t>
            </w:r>
            <w:r w:rsidRPr="00716B92">
              <w:rPr>
                <w:rFonts w:asciiTheme="minorHAnsi" w:hAnsiTheme="minorHAnsi" w:cstheme="minorHAnsi"/>
                <w:b/>
                <w:spacing w:val="-13"/>
                <w:sz w:val="24"/>
                <w:szCs w:val="24"/>
                <w:lang w:val="cs-CZ"/>
              </w:rPr>
              <w:t xml:space="preserve"> </w:t>
            </w:r>
            <w:r w:rsidRPr="00716B92">
              <w:rPr>
                <w:rFonts w:asciiTheme="minorHAnsi" w:hAnsiTheme="minorHAnsi" w:cstheme="minorHAnsi"/>
                <w:b/>
                <w:sz w:val="24"/>
                <w:szCs w:val="24"/>
                <w:lang w:val="cs-CZ"/>
              </w:rPr>
              <w:t>253/2008</w:t>
            </w:r>
            <w:r w:rsidRPr="00716B92">
              <w:rPr>
                <w:rFonts w:asciiTheme="minorHAnsi" w:hAnsiTheme="minorHAnsi" w:cstheme="minorHAnsi"/>
                <w:b/>
                <w:spacing w:val="-10"/>
                <w:sz w:val="24"/>
                <w:szCs w:val="24"/>
                <w:lang w:val="cs-CZ"/>
              </w:rPr>
              <w:t xml:space="preserve"> </w:t>
            </w:r>
            <w:r w:rsidRPr="00716B92">
              <w:rPr>
                <w:rFonts w:asciiTheme="minorHAnsi" w:hAnsiTheme="minorHAnsi" w:cstheme="minorHAnsi"/>
                <w:b/>
                <w:sz w:val="24"/>
                <w:szCs w:val="24"/>
                <w:lang w:val="cs-CZ"/>
              </w:rPr>
              <w:t>Sb., OPATŘENÍ PROTI LEGALIZACI VÝNOSŮ Z TRESTNÉ ČINNOSTI A FINANCOVÁNÍ TERORISMU</w:t>
            </w:r>
            <w:r w:rsidRPr="00716B92">
              <w:rPr>
                <w:rFonts w:asciiTheme="minorHAnsi" w:hAnsiTheme="minorHAnsi" w:cstheme="minorHAnsi"/>
                <w:b/>
                <w:spacing w:val="-5"/>
                <w:sz w:val="24"/>
                <w:szCs w:val="24"/>
                <w:lang w:val="cs-CZ"/>
              </w:rPr>
              <w:t xml:space="preserve"> </w:t>
            </w:r>
            <w:r w:rsidRPr="00716B92">
              <w:rPr>
                <w:rFonts w:asciiTheme="minorHAnsi" w:hAnsiTheme="minorHAnsi" w:cstheme="minorHAnsi"/>
                <w:b/>
                <w:sz w:val="24"/>
                <w:szCs w:val="24"/>
                <w:lang w:val="cs-CZ"/>
              </w:rPr>
              <w:t>(„AML“)</w:t>
            </w:r>
          </w:p>
        </w:tc>
        <w:tc>
          <w:tcPr>
            <w:tcW w:w="5094" w:type="dxa"/>
          </w:tcPr>
          <w:p w:rsidR="00D34EF1" w:rsidRPr="00716B92" w:rsidRDefault="00D34EF1" w:rsidP="00D34EF1">
            <w:pPr>
              <w:pStyle w:val="TableParagraph"/>
              <w:numPr>
                <w:ilvl w:val="0"/>
                <w:numId w:val="47"/>
              </w:numPr>
              <w:spacing w:before="7"/>
              <w:rPr>
                <w:rFonts w:asciiTheme="minorHAnsi" w:hAnsiTheme="minorHAnsi" w:cstheme="minorHAnsi"/>
                <w:sz w:val="24"/>
                <w:szCs w:val="24"/>
                <w:lang w:val="cs-CZ"/>
              </w:rPr>
            </w:pPr>
            <w:r w:rsidRPr="00716B92">
              <w:rPr>
                <w:rFonts w:asciiTheme="minorHAnsi" w:hAnsiTheme="minorHAnsi" w:cstheme="minorHAnsi"/>
                <w:sz w:val="24"/>
                <w:szCs w:val="24"/>
                <w:lang w:val="cs-CZ"/>
              </w:rPr>
              <w:t>S</w:t>
            </w:r>
            <w:r w:rsidR="008F3ECA">
              <w:rPr>
                <w:rFonts w:asciiTheme="minorHAnsi" w:hAnsiTheme="minorHAnsi" w:cstheme="minorHAnsi"/>
                <w:sz w:val="24"/>
                <w:szCs w:val="24"/>
                <w:lang w:val="cs-CZ"/>
              </w:rPr>
              <w:t>10</w:t>
            </w:r>
            <w:r w:rsidRPr="00716B92">
              <w:rPr>
                <w:rFonts w:asciiTheme="minorHAnsi" w:hAnsiTheme="minorHAnsi" w:cstheme="minorHAnsi"/>
                <w:sz w:val="24"/>
                <w:szCs w:val="24"/>
                <w:lang w:val="cs-CZ"/>
              </w:rPr>
              <w:t>_</w:t>
            </w:r>
            <w:r w:rsidR="00E640CA">
              <w:rPr>
                <w:rFonts w:asciiTheme="minorHAnsi" w:hAnsiTheme="minorHAnsi" w:cstheme="minorHAnsi"/>
                <w:sz w:val="24"/>
                <w:szCs w:val="24"/>
                <w:lang w:val="cs-CZ"/>
              </w:rPr>
              <w:t>1</w:t>
            </w:r>
            <w:r w:rsidRPr="00716B92">
              <w:rPr>
                <w:rFonts w:asciiTheme="minorHAnsi" w:hAnsiTheme="minorHAnsi" w:cstheme="minorHAnsi"/>
                <w:sz w:val="24"/>
                <w:szCs w:val="24"/>
                <w:lang w:val="cs-CZ"/>
              </w:rPr>
              <w:t>/2018</w:t>
            </w:r>
          </w:p>
          <w:p w:rsidR="00D34EF1" w:rsidRPr="00716B92" w:rsidRDefault="00D34EF1" w:rsidP="00D34EF1">
            <w:pPr>
              <w:pStyle w:val="TableParagraph"/>
              <w:numPr>
                <w:ilvl w:val="0"/>
                <w:numId w:val="47"/>
              </w:numPr>
              <w:spacing w:before="0"/>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Vyhotovil/schválil: </w:t>
            </w:r>
          </w:p>
          <w:p w:rsidR="00D34EF1" w:rsidRPr="00716B92" w:rsidRDefault="00D34EF1" w:rsidP="00D34EF1">
            <w:pPr>
              <w:pStyle w:val="TableParagraph"/>
              <w:spacing w:before="0"/>
              <w:ind w:left="720"/>
              <w:rPr>
                <w:rFonts w:asciiTheme="minorHAnsi" w:hAnsiTheme="minorHAnsi" w:cstheme="minorHAnsi"/>
                <w:sz w:val="24"/>
                <w:szCs w:val="24"/>
                <w:lang w:val="cs-CZ"/>
              </w:rPr>
            </w:pPr>
            <w:r w:rsidRPr="00716B92">
              <w:rPr>
                <w:rFonts w:asciiTheme="minorHAnsi" w:hAnsiTheme="minorHAnsi" w:cstheme="minorHAnsi"/>
                <w:sz w:val="24"/>
                <w:szCs w:val="24"/>
                <w:lang w:val="cs-CZ"/>
              </w:rPr>
              <w:t>Ing. Lucie Nejezchlebová/</w:t>
            </w:r>
          </w:p>
          <w:p w:rsidR="00D34EF1" w:rsidRPr="00716B92" w:rsidRDefault="00D34EF1" w:rsidP="00D34EF1">
            <w:pPr>
              <w:pStyle w:val="TableParagraph"/>
              <w:spacing w:before="0"/>
              <w:ind w:left="720"/>
              <w:rPr>
                <w:rFonts w:asciiTheme="minorHAnsi" w:hAnsiTheme="minorHAnsi" w:cstheme="minorHAnsi"/>
                <w:sz w:val="24"/>
                <w:szCs w:val="24"/>
                <w:lang w:val="cs-CZ"/>
              </w:rPr>
            </w:pPr>
            <w:r w:rsidRPr="00716B92">
              <w:rPr>
                <w:rFonts w:asciiTheme="minorHAnsi" w:hAnsiTheme="minorHAnsi" w:cstheme="minorHAnsi"/>
                <w:sz w:val="24"/>
                <w:szCs w:val="24"/>
                <w:lang w:val="cs-CZ"/>
              </w:rPr>
              <w:t>Vladimír Nejezchleba</w:t>
            </w:r>
          </w:p>
        </w:tc>
      </w:tr>
      <w:tr w:rsidR="00D34EF1" w:rsidRPr="00716B92" w:rsidTr="00D34EF1">
        <w:trPr>
          <w:trHeight w:hRule="exact" w:val="449"/>
        </w:trPr>
        <w:tc>
          <w:tcPr>
            <w:tcW w:w="4542" w:type="dxa"/>
          </w:tcPr>
          <w:p w:rsidR="00D34EF1" w:rsidRPr="00716B92" w:rsidRDefault="00D34EF1" w:rsidP="00D34EF1">
            <w:pPr>
              <w:pStyle w:val="TableParagraph"/>
              <w:spacing w:before="64"/>
              <w:rPr>
                <w:rFonts w:asciiTheme="minorHAnsi" w:hAnsiTheme="minorHAnsi" w:cstheme="minorHAnsi"/>
                <w:sz w:val="24"/>
                <w:szCs w:val="24"/>
                <w:lang w:val="cs-CZ"/>
              </w:rPr>
            </w:pPr>
            <w:r w:rsidRPr="00716B92">
              <w:rPr>
                <w:rFonts w:asciiTheme="minorHAnsi" w:hAnsiTheme="minorHAnsi" w:cstheme="minorHAnsi"/>
                <w:sz w:val="24"/>
                <w:szCs w:val="24"/>
                <w:lang w:val="cs-CZ"/>
              </w:rPr>
              <w:t>Datum: 1.12.2018</w:t>
            </w:r>
          </w:p>
        </w:tc>
        <w:tc>
          <w:tcPr>
            <w:tcW w:w="5094" w:type="dxa"/>
          </w:tcPr>
          <w:p w:rsidR="00D34EF1" w:rsidRPr="00716B92" w:rsidRDefault="00D34EF1" w:rsidP="00D34EF1">
            <w:pPr>
              <w:pStyle w:val="TableParagraph"/>
              <w:numPr>
                <w:ilvl w:val="0"/>
                <w:numId w:val="47"/>
              </w:numPr>
              <w:spacing w:before="64"/>
              <w:rPr>
                <w:rFonts w:asciiTheme="minorHAnsi" w:hAnsiTheme="minorHAnsi" w:cstheme="minorHAnsi"/>
                <w:b/>
                <w:sz w:val="24"/>
                <w:szCs w:val="24"/>
                <w:lang w:val="cs-CZ"/>
              </w:rPr>
            </w:pPr>
            <w:r w:rsidRPr="00716B92">
              <w:rPr>
                <w:rFonts w:asciiTheme="minorHAnsi" w:hAnsiTheme="minorHAnsi" w:cstheme="minorHAnsi"/>
                <w:sz w:val="24"/>
                <w:szCs w:val="24"/>
                <w:lang w:val="cs-CZ"/>
              </w:rPr>
              <w:t>Vydání: 2</w:t>
            </w:r>
          </w:p>
        </w:tc>
      </w:tr>
    </w:tbl>
    <w:p w:rsidR="00EF29FC" w:rsidRPr="00716B92" w:rsidRDefault="00EF29FC">
      <w:pPr>
        <w:pStyle w:val="Zkladntext"/>
        <w:rPr>
          <w:rFonts w:asciiTheme="minorHAnsi" w:hAnsiTheme="minorHAnsi" w:cstheme="minorHAnsi"/>
          <w:b/>
          <w:lang w:val="cs-CZ"/>
        </w:rPr>
      </w:pPr>
    </w:p>
    <w:p w:rsidR="00EF29FC" w:rsidRPr="00716B92" w:rsidRDefault="00EF29FC">
      <w:pPr>
        <w:pStyle w:val="Zkladntext"/>
        <w:spacing w:before="5"/>
        <w:rPr>
          <w:rFonts w:asciiTheme="minorHAnsi" w:hAnsiTheme="minorHAnsi" w:cstheme="minorHAnsi"/>
          <w:b/>
          <w:lang w:val="cs-CZ"/>
        </w:rPr>
      </w:pPr>
    </w:p>
    <w:p w:rsidR="00EF29FC" w:rsidRPr="00716B92" w:rsidRDefault="00C12AD5">
      <w:pPr>
        <w:spacing w:before="69" w:line="288" w:lineRule="auto"/>
        <w:ind w:left="118" w:right="489"/>
        <w:rPr>
          <w:rFonts w:asciiTheme="minorHAnsi" w:hAnsiTheme="minorHAnsi" w:cstheme="minorHAnsi"/>
          <w:sz w:val="20"/>
          <w:szCs w:val="20"/>
          <w:lang w:val="cs-CZ"/>
        </w:rPr>
      </w:pPr>
      <w:r w:rsidRPr="00716B92">
        <w:rPr>
          <w:rFonts w:asciiTheme="minorHAnsi" w:hAnsiTheme="minorHAnsi" w:cstheme="minorHAnsi"/>
          <w:color w:val="003352"/>
          <w:sz w:val="20"/>
          <w:szCs w:val="20"/>
          <w:lang w:val="cs-CZ"/>
        </w:rPr>
        <w:t>Tento dokument obsahuje informace důvěrného charakteru a informace v něm obsažené jsou vlastnictvím společnosti</w:t>
      </w:r>
      <w:r w:rsidR="00E924E1" w:rsidRPr="00716B92">
        <w:rPr>
          <w:rFonts w:asciiTheme="minorHAnsi" w:hAnsiTheme="minorHAnsi" w:cstheme="minorHAnsi"/>
          <w:color w:val="003352"/>
          <w:sz w:val="20"/>
          <w:szCs w:val="20"/>
          <w:lang w:val="cs-CZ"/>
        </w:rPr>
        <w:t xml:space="preserve"> ALLFIN PRO Holding a.s.</w:t>
      </w:r>
      <w:r w:rsidR="00D73764" w:rsidRPr="00716B92">
        <w:rPr>
          <w:rFonts w:asciiTheme="minorHAnsi" w:hAnsiTheme="minorHAnsi" w:cstheme="minorHAnsi"/>
          <w:color w:val="003352"/>
          <w:sz w:val="20"/>
          <w:szCs w:val="20"/>
          <w:lang w:val="cs-CZ"/>
        </w:rPr>
        <w:t xml:space="preserve"> </w:t>
      </w:r>
      <w:r w:rsidRPr="00716B92">
        <w:rPr>
          <w:rFonts w:asciiTheme="minorHAnsi" w:hAnsiTheme="minorHAnsi" w:cstheme="minorHAnsi"/>
          <w:color w:val="003352"/>
          <w:sz w:val="20"/>
          <w:szCs w:val="20"/>
          <w:lang w:val="cs-CZ"/>
        </w:rPr>
        <w:t>Žádná část dokumentu nesmí být kopírována, uchovávána v dokumentovém systému nebo přenášena jakýmkoliv způsobem včetně elektronického, mechanického, fotografického či jiného záznamu a uveřejněna či poskytnuta třetí straně bez předchozí dohody písemného souhlasu</w:t>
      </w:r>
      <w:r w:rsidR="00E924E1" w:rsidRPr="00716B92">
        <w:rPr>
          <w:rFonts w:asciiTheme="minorHAnsi" w:hAnsiTheme="minorHAnsi" w:cstheme="minorHAnsi"/>
          <w:color w:val="003352"/>
          <w:sz w:val="20"/>
          <w:szCs w:val="20"/>
          <w:lang w:val="cs-CZ"/>
        </w:rPr>
        <w:t xml:space="preserve"> ALLFIN PRO Holding a.s.</w:t>
      </w:r>
    </w:p>
    <w:p w:rsidR="00EF29FC" w:rsidRPr="00716B92" w:rsidRDefault="00F825B0">
      <w:pPr>
        <w:pStyle w:val="Zkladntext"/>
        <w:spacing w:before="30"/>
        <w:ind w:left="118"/>
        <w:rPr>
          <w:rFonts w:asciiTheme="minorHAnsi" w:hAnsiTheme="minorHAnsi" w:cstheme="minorHAnsi"/>
          <w:b/>
          <w:bCs/>
          <w:sz w:val="32"/>
          <w:szCs w:val="32"/>
          <w:lang w:val="cs-CZ"/>
        </w:rPr>
      </w:pPr>
      <w:r>
        <w:rPr>
          <w:rFonts w:asciiTheme="minorHAnsi" w:hAnsiTheme="minorHAnsi" w:cstheme="minorHAnsi"/>
          <w:b/>
          <w:bCs/>
          <w:sz w:val="32"/>
          <w:szCs w:val="32"/>
          <w:lang w:val="cs-CZ"/>
        </w:rPr>
        <w:lastRenderedPageBreak/>
        <w:t>O</w:t>
      </w:r>
      <w:r w:rsidR="00C12AD5" w:rsidRPr="00716B92">
        <w:rPr>
          <w:rFonts w:asciiTheme="minorHAnsi" w:hAnsiTheme="minorHAnsi" w:cstheme="minorHAnsi"/>
          <w:b/>
          <w:bCs/>
          <w:sz w:val="32"/>
          <w:szCs w:val="32"/>
          <w:lang w:val="cs-CZ"/>
        </w:rPr>
        <w:t>bsah:</w:t>
      </w:r>
    </w:p>
    <w:sdt>
      <w:sdtPr>
        <w:rPr>
          <w:rFonts w:asciiTheme="minorHAnsi" w:hAnsiTheme="minorHAnsi" w:cstheme="minorHAnsi"/>
          <w:b w:val="0"/>
          <w:bCs w:val="0"/>
          <w:sz w:val="22"/>
          <w:szCs w:val="22"/>
          <w:lang w:val="cs-CZ"/>
        </w:rPr>
        <w:id w:val="1381747311"/>
        <w:docPartObj>
          <w:docPartGallery w:val="Table of Contents"/>
          <w:docPartUnique/>
        </w:docPartObj>
      </w:sdtPr>
      <w:sdtEndPr/>
      <w:sdtContent>
        <w:p w:rsidR="00222274" w:rsidRDefault="00C17AC2">
          <w:pPr>
            <w:pStyle w:val="Obsah1"/>
            <w:tabs>
              <w:tab w:val="right" w:leader="dot" w:pos="9310"/>
            </w:tabs>
            <w:rPr>
              <w:rFonts w:asciiTheme="minorHAnsi" w:eastAsiaTheme="minorEastAsia" w:hAnsiTheme="minorHAnsi" w:cstheme="minorBidi"/>
              <w:b w:val="0"/>
              <w:bCs w:val="0"/>
              <w:noProof/>
              <w:sz w:val="22"/>
              <w:szCs w:val="22"/>
              <w:lang w:val="cs-CZ" w:eastAsia="cs-CZ"/>
            </w:rPr>
          </w:pPr>
          <w:r w:rsidRPr="00716B92">
            <w:rPr>
              <w:rFonts w:asciiTheme="minorHAnsi" w:hAnsiTheme="minorHAnsi" w:cstheme="minorHAnsi"/>
              <w:lang w:val="cs-CZ"/>
            </w:rPr>
            <w:fldChar w:fldCharType="begin"/>
          </w:r>
          <w:r w:rsidR="00C12AD5" w:rsidRPr="00716B92">
            <w:rPr>
              <w:rFonts w:asciiTheme="minorHAnsi" w:hAnsiTheme="minorHAnsi" w:cstheme="minorHAnsi"/>
              <w:lang w:val="cs-CZ"/>
            </w:rPr>
            <w:instrText xml:space="preserve">TOC \o "1-3" \h \z \u </w:instrText>
          </w:r>
          <w:r w:rsidRPr="00716B92">
            <w:rPr>
              <w:rFonts w:asciiTheme="minorHAnsi" w:hAnsiTheme="minorHAnsi" w:cstheme="minorHAnsi"/>
              <w:lang w:val="cs-CZ"/>
            </w:rPr>
            <w:fldChar w:fldCharType="separate"/>
          </w:r>
          <w:hyperlink w:anchor="_Toc44054570" w:history="1">
            <w:r w:rsidR="00222274" w:rsidRPr="00FD4C53">
              <w:rPr>
                <w:rStyle w:val="Hypertextovodkaz"/>
                <w:noProof/>
                <w:spacing w:val="-1"/>
                <w:w w:val="99"/>
                <w:lang w:val="cs-CZ"/>
              </w:rPr>
              <w:t>1.</w:t>
            </w:r>
            <w:r w:rsidR="00222274">
              <w:rPr>
                <w:rFonts w:asciiTheme="minorHAnsi" w:eastAsiaTheme="minorEastAsia" w:hAnsiTheme="minorHAnsi" w:cstheme="minorBidi"/>
                <w:b w:val="0"/>
                <w:bCs w:val="0"/>
                <w:noProof/>
                <w:sz w:val="22"/>
                <w:szCs w:val="22"/>
                <w:lang w:val="cs-CZ" w:eastAsia="cs-CZ"/>
              </w:rPr>
              <w:tab/>
            </w:r>
            <w:r w:rsidR="00222274" w:rsidRPr="00FD4C53">
              <w:rPr>
                <w:rStyle w:val="Hypertextovodkaz"/>
                <w:rFonts w:cstheme="minorHAnsi"/>
                <w:noProof/>
                <w:lang w:val="cs-CZ"/>
              </w:rPr>
              <w:t>Základní</w:t>
            </w:r>
            <w:r w:rsidR="00222274" w:rsidRPr="00FD4C53">
              <w:rPr>
                <w:rStyle w:val="Hypertextovodkaz"/>
                <w:rFonts w:cstheme="minorHAnsi"/>
                <w:noProof/>
                <w:spacing w:val="-9"/>
                <w:lang w:val="cs-CZ"/>
              </w:rPr>
              <w:t xml:space="preserve"> </w:t>
            </w:r>
            <w:r w:rsidR="00222274" w:rsidRPr="00FD4C53">
              <w:rPr>
                <w:rStyle w:val="Hypertextovodkaz"/>
                <w:rFonts w:cstheme="minorHAnsi"/>
                <w:noProof/>
                <w:lang w:val="cs-CZ"/>
              </w:rPr>
              <w:t>ustanovení</w:t>
            </w:r>
            <w:r w:rsidR="00222274">
              <w:rPr>
                <w:noProof/>
                <w:webHidden/>
              </w:rPr>
              <w:tab/>
            </w:r>
            <w:r w:rsidR="00222274">
              <w:rPr>
                <w:noProof/>
                <w:webHidden/>
              </w:rPr>
              <w:fldChar w:fldCharType="begin"/>
            </w:r>
            <w:r w:rsidR="00222274">
              <w:rPr>
                <w:noProof/>
                <w:webHidden/>
              </w:rPr>
              <w:instrText xml:space="preserve"> PAGEREF _Toc44054570 \h </w:instrText>
            </w:r>
            <w:r w:rsidR="00222274">
              <w:rPr>
                <w:noProof/>
                <w:webHidden/>
              </w:rPr>
            </w:r>
            <w:r w:rsidR="00222274">
              <w:rPr>
                <w:noProof/>
                <w:webHidden/>
              </w:rPr>
              <w:fldChar w:fldCharType="separate"/>
            </w:r>
            <w:r w:rsidR="00222274">
              <w:rPr>
                <w:noProof/>
                <w:webHidden/>
              </w:rPr>
              <w:t>4</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71" w:history="1">
            <w:r w:rsidR="00222274" w:rsidRPr="00FD4C53">
              <w:rPr>
                <w:rStyle w:val="Hypertextovodkaz"/>
                <w:noProof/>
                <w:spacing w:val="-1"/>
                <w:lang w:val="cs-CZ"/>
              </w:rPr>
              <w:t>1.1</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Předmět vnitřního</w:t>
            </w:r>
            <w:r w:rsidR="00222274" w:rsidRPr="00FD4C53">
              <w:rPr>
                <w:rStyle w:val="Hypertextovodkaz"/>
                <w:rFonts w:cstheme="minorHAnsi"/>
                <w:noProof/>
                <w:spacing w:val="-5"/>
                <w:lang w:val="cs-CZ"/>
              </w:rPr>
              <w:t xml:space="preserve"> </w:t>
            </w:r>
            <w:r w:rsidR="00222274" w:rsidRPr="00FD4C53">
              <w:rPr>
                <w:rStyle w:val="Hypertextovodkaz"/>
                <w:rFonts w:cstheme="minorHAnsi"/>
                <w:noProof/>
                <w:lang w:val="cs-CZ"/>
              </w:rPr>
              <w:t>předpisu</w:t>
            </w:r>
            <w:r w:rsidR="00222274">
              <w:rPr>
                <w:noProof/>
                <w:webHidden/>
              </w:rPr>
              <w:tab/>
            </w:r>
            <w:r w:rsidR="00222274">
              <w:rPr>
                <w:noProof/>
                <w:webHidden/>
              </w:rPr>
              <w:fldChar w:fldCharType="begin"/>
            </w:r>
            <w:r w:rsidR="00222274">
              <w:rPr>
                <w:noProof/>
                <w:webHidden/>
              </w:rPr>
              <w:instrText xml:space="preserve"> PAGEREF _Toc44054571 \h </w:instrText>
            </w:r>
            <w:r w:rsidR="00222274">
              <w:rPr>
                <w:noProof/>
                <w:webHidden/>
              </w:rPr>
            </w:r>
            <w:r w:rsidR="00222274">
              <w:rPr>
                <w:noProof/>
                <w:webHidden/>
              </w:rPr>
              <w:fldChar w:fldCharType="separate"/>
            </w:r>
            <w:r w:rsidR="00222274">
              <w:rPr>
                <w:noProof/>
                <w:webHidden/>
              </w:rPr>
              <w:t>4</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72" w:history="1">
            <w:r w:rsidR="00222274" w:rsidRPr="00FD4C53">
              <w:rPr>
                <w:rStyle w:val="Hypertextovodkaz"/>
                <w:noProof/>
                <w:spacing w:val="-1"/>
                <w:lang w:val="cs-CZ"/>
              </w:rPr>
              <w:t>1.2</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Cíl vnitřního</w:t>
            </w:r>
            <w:r w:rsidR="00222274" w:rsidRPr="00FD4C53">
              <w:rPr>
                <w:rStyle w:val="Hypertextovodkaz"/>
                <w:rFonts w:cstheme="minorHAnsi"/>
                <w:noProof/>
                <w:spacing w:val="-6"/>
                <w:lang w:val="cs-CZ"/>
              </w:rPr>
              <w:t xml:space="preserve"> </w:t>
            </w:r>
            <w:r w:rsidR="00222274" w:rsidRPr="00FD4C53">
              <w:rPr>
                <w:rStyle w:val="Hypertextovodkaz"/>
                <w:rFonts w:cstheme="minorHAnsi"/>
                <w:noProof/>
                <w:lang w:val="cs-CZ"/>
              </w:rPr>
              <w:t>předpisu</w:t>
            </w:r>
            <w:r w:rsidR="00222274">
              <w:rPr>
                <w:noProof/>
                <w:webHidden/>
              </w:rPr>
              <w:tab/>
            </w:r>
            <w:r w:rsidR="00222274">
              <w:rPr>
                <w:noProof/>
                <w:webHidden/>
              </w:rPr>
              <w:fldChar w:fldCharType="begin"/>
            </w:r>
            <w:r w:rsidR="00222274">
              <w:rPr>
                <w:noProof/>
                <w:webHidden/>
              </w:rPr>
              <w:instrText xml:space="preserve"> PAGEREF _Toc44054572 \h </w:instrText>
            </w:r>
            <w:r w:rsidR="00222274">
              <w:rPr>
                <w:noProof/>
                <w:webHidden/>
              </w:rPr>
            </w:r>
            <w:r w:rsidR="00222274">
              <w:rPr>
                <w:noProof/>
                <w:webHidden/>
              </w:rPr>
              <w:fldChar w:fldCharType="separate"/>
            </w:r>
            <w:r w:rsidR="00222274">
              <w:rPr>
                <w:noProof/>
                <w:webHidden/>
              </w:rPr>
              <w:t>4</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73" w:history="1">
            <w:r w:rsidR="00222274" w:rsidRPr="00FD4C53">
              <w:rPr>
                <w:rStyle w:val="Hypertextovodkaz"/>
                <w:noProof/>
                <w:spacing w:val="-1"/>
                <w:lang w:val="cs-CZ"/>
              </w:rPr>
              <w:t>1.3</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Vymezení některých</w:t>
            </w:r>
            <w:r w:rsidR="00222274" w:rsidRPr="00FD4C53">
              <w:rPr>
                <w:rStyle w:val="Hypertextovodkaz"/>
                <w:rFonts w:cstheme="minorHAnsi"/>
                <w:noProof/>
                <w:spacing w:val="-2"/>
                <w:lang w:val="cs-CZ"/>
              </w:rPr>
              <w:t xml:space="preserve"> </w:t>
            </w:r>
            <w:r w:rsidR="00222274" w:rsidRPr="00FD4C53">
              <w:rPr>
                <w:rStyle w:val="Hypertextovodkaz"/>
                <w:rFonts w:cstheme="minorHAnsi"/>
                <w:noProof/>
                <w:lang w:val="cs-CZ"/>
              </w:rPr>
              <w:t>pojmů</w:t>
            </w:r>
            <w:r w:rsidR="00222274">
              <w:rPr>
                <w:noProof/>
                <w:webHidden/>
              </w:rPr>
              <w:tab/>
            </w:r>
            <w:r w:rsidR="00222274">
              <w:rPr>
                <w:noProof/>
                <w:webHidden/>
              </w:rPr>
              <w:fldChar w:fldCharType="begin"/>
            </w:r>
            <w:r w:rsidR="00222274">
              <w:rPr>
                <w:noProof/>
                <w:webHidden/>
              </w:rPr>
              <w:instrText xml:space="preserve"> PAGEREF _Toc44054573 \h </w:instrText>
            </w:r>
            <w:r w:rsidR="00222274">
              <w:rPr>
                <w:noProof/>
                <w:webHidden/>
              </w:rPr>
            </w:r>
            <w:r w:rsidR="00222274">
              <w:rPr>
                <w:noProof/>
                <w:webHidden/>
              </w:rPr>
              <w:fldChar w:fldCharType="separate"/>
            </w:r>
            <w:r w:rsidR="00222274">
              <w:rPr>
                <w:noProof/>
                <w:webHidden/>
              </w:rPr>
              <w:t>5</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574" w:history="1">
            <w:r w:rsidR="00222274" w:rsidRPr="00FD4C53">
              <w:rPr>
                <w:rStyle w:val="Hypertextovodkaz"/>
                <w:noProof/>
                <w:spacing w:val="-1"/>
                <w:w w:val="99"/>
                <w:lang w:val="cs-CZ"/>
              </w:rPr>
              <w:t>2.</w:t>
            </w:r>
            <w:r w:rsidR="00222274">
              <w:rPr>
                <w:rFonts w:asciiTheme="minorHAnsi" w:eastAsiaTheme="minorEastAsia" w:hAnsiTheme="minorHAnsi" w:cstheme="minorBidi"/>
                <w:b w:val="0"/>
                <w:bCs w:val="0"/>
                <w:noProof/>
                <w:sz w:val="22"/>
                <w:szCs w:val="22"/>
                <w:lang w:val="cs-CZ" w:eastAsia="cs-CZ"/>
              </w:rPr>
              <w:tab/>
            </w:r>
            <w:r w:rsidR="00222274" w:rsidRPr="00FD4C53">
              <w:rPr>
                <w:rStyle w:val="Hypertextovodkaz"/>
                <w:rFonts w:cstheme="minorHAnsi"/>
                <w:noProof/>
                <w:lang w:val="cs-CZ"/>
              </w:rPr>
              <w:t>Identifikace</w:t>
            </w:r>
            <w:r w:rsidR="00222274" w:rsidRPr="00FD4C53">
              <w:rPr>
                <w:rStyle w:val="Hypertextovodkaz"/>
                <w:rFonts w:cstheme="minorHAnsi"/>
                <w:noProof/>
                <w:spacing w:val="-10"/>
                <w:lang w:val="cs-CZ"/>
              </w:rPr>
              <w:t xml:space="preserve"> </w:t>
            </w:r>
            <w:r w:rsidR="00222274" w:rsidRPr="00FD4C53">
              <w:rPr>
                <w:rStyle w:val="Hypertextovodkaz"/>
                <w:rFonts w:cstheme="minorHAnsi"/>
                <w:noProof/>
                <w:lang w:val="cs-CZ"/>
              </w:rPr>
              <w:t>Zákazníka</w:t>
            </w:r>
            <w:r w:rsidR="00222274">
              <w:rPr>
                <w:noProof/>
                <w:webHidden/>
              </w:rPr>
              <w:tab/>
            </w:r>
            <w:r w:rsidR="00222274">
              <w:rPr>
                <w:noProof/>
                <w:webHidden/>
              </w:rPr>
              <w:fldChar w:fldCharType="begin"/>
            </w:r>
            <w:r w:rsidR="00222274">
              <w:rPr>
                <w:noProof/>
                <w:webHidden/>
              </w:rPr>
              <w:instrText xml:space="preserve"> PAGEREF _Toc44054574 \h </w:instrText>
            </w:r>
            <w:r w:rsidR="00222274">
              <w:rPr>
                <w:noProof/>
                <w:webHidden/>
              </w:rPr>
            </w:r>
            <w:r w:rsidR="00222274">
              <w:rPr>
                <w:noProof/>
                <w:webHidden/>
              </w:rPr>
              <w:fldChar w:fldCharType="separate"/>
            </w:r>
            <w:r w:rsidR="00222274">
              <w:rPr>
                <w:noProof/>
                <w:webHidden/>
              </w:rPr>
              <w:t>10</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75" w:history="1">
            <w:r w:rsidR="00222274" w:rsidRPr="00FD4C53">
              <w:rPr>
                <w:rStyle w:val="Hypertextovodkaz"/>
                <w:noProof/>
                <w:spacing w:val="-1"/>
                <w:lang w:val="cs-CZ"/>
              </w:rPr>
              <w:t>2.1.</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Povinnost</w:t>
            </w:r>
            <w:r w:rsidR="00222274" w:rsidRPr="00FD4C53">
              <w:rPr>
                <w:rStyle w:val="Hypertextovodkaz"/>
                <w:rFonts w:cstheme="minorHAnsi"/>
                <w:noProof/>
                <w:spacing w:val="-7"/>
                <w:lang w:val="cs-CZ"/>
              </w:rPr>
              <w:t xml:space="preserve"> </w:t>
            </w:r>
            <w:r w:rsidR="00222274" w:rsidRPr="00FD4C53">
              <w:rPr>
                <w:rStyle w:val="Hypertextovodkaz"/>
                <w:rFonts w:cstheme="minorHAnsi"/>
                <w:noProof/>
                <w:lang w:val="cs-CZ"/>
              </w:rPr>
              <w:t>identifikace</w:t>
            </w:r>
            <w:r w:rsidR="00222274">
              <w:rPr>
                <w:noProof/>
                <w:webHidden/>
              </w:rPr>
              <w:tab/>
            </w:r>
            <w:r w:rsidR="00222274">
              <w:rPr>
                <w:noProof/>
                <w:webHidden/>
              </w:rPr>
              <w:fldChar w:fldCharType="begin"/>
            </w:r>
            <w:r w:rsidR="00222274">
              <w:rPr>
                <w:noProof/>
                <w:webHidden/>
              </w:rPr>
              <w:instrText xml:space="preserve"> PAGEREF _Toc44054575 \h </w:instrText>
            </w:r>
            <w:r w:rsidR="00222274">
              <w:rPr>
                <w:noProof/>
                <w:webHidden/>
              </w:rPr>
            </w:r>
            <w:r w:rsidR="00222274">
              <w:rPr>
                <w:noProof/>
                <w:webHidden/>
              </w:rPr>
              <w:fldChar w:fldCharType="separate"/>
            </w:r>
            <w:r w:rsidR="00222274">
              <w:rPr>
                <w:noProof/>
                <w:webHidden/>
              </w:rPr>
              <w:t>10</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76" w:history="1">
            <w:r w:rsidR="00222274" w:rsidRPr="00FD4C53">
              <w:rPr>
                <w:rStyle w:val="Hypertextovodkaz"/>
                <w:noProof/>
                <w:spacing w:val="-1"/>
                <w:lang w:val="cs-CZ"/>
              </w:rPr>
              <w:t>2.2.</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Způsoby provádění</w:t>
            </w:r>
            <w:r w:rsidR="00222274" w:rsidRPr="00FD4C53">
              <w:rPr>
                <w:rStyle w:val="Hypertextovodkaz"/>
                <w:rFonts w:cstheme="minorHAnsi"/>
                <w:noProof/>
                <w:spacing w:val="-4"/>
                <w:lang w:val="cs-CZ"/>
              </w:rPr>
              <w:t xml:space="preserve"> </w:t>
            </w:r>
            <w:r w:rsidR="00222274" w:rsidRPr="00FD4C53">
              <w:rPr>
                <w:rStyle w:val="Hypertextovodkaz"/>
                <w:rFonts w:cstheme="minorHAnsi"/>
                <w:noProof/>
                <w:lang w:val="cs-CZ"/>
              </w:rPr>
              <w:t>identifikace</w:t>
            </w:r>
            <w:r w:rsidR="00222274">
              <w:rPr>
                <w:noProof/>
                <w:webHidden/>
              </w:rPr>
              <w:tab/>
            </w:r>
            <w:r w:rsidR="00222274">
              <w:rPr>
                <w:noProof/>
                <w:webHidden/>
              </w:rPr>
              <w:fldChar w:fldCharType="begin"/>
            </w:r>
            <w:r w:rsidR="00222274">
              <w:rPr>
                <w:noProof/>
                <w:webHidden/>
              </w:rPr>
              <w:instrText xml:space="preserve"> PAGEREF _Toc44054576 \h </w:instrText>
            </w:r>
            <w:r w:rsidR="00222274">
              <w:rPr>
                <w:noProof/>
                <w:webHidden/>
              </w:rPr>
            </w:r>
            <w:r w:rsidR="00222274">
              <w:rPr>
                <w:noProof/>
                <w:webHidden/>
              </w:rPr>
              <w:fldChar w:fldCharType="separate"/>
            </w:r>
            <w:r w:rsidR="00222274">
              <w:rPr>
                <w:noProof/>
                <w:webHidden/>
              </w:rPr>
              <w:t>10</w:t>
            </w:r>
            <w:r w:rsidR="00222274">
              <w:rPr>
                <w:noProof/>
                <w:webHidden/>
              </w:rPr>
              <w:fldChar w:fldCharType="end"/>
            </w:r>
          </w:hyperlink>
        </w:p>
        <w:p w:rsidR="00222274" w:rsidRDefault="00F4655C">
          <w:pPr>
            <w:pStyle w:val="Obsah3"/>
            <w:tabs>
              <w:tab w:val="left" w:pos="1878"/>
              <w:tab w:val="right" w:leader="dot" w:pos="9310"/>
            </w:tabs>
            <w:rPr>
              <w:rFonts w:asciiTheme="minorHAnsi" w:eastAsiaTheme="minorEastAsia" w:hAnsiTheme="minorHAnsi" w:cstheme="minorBidi"/>
              <w:noProof/>
              <w:sz w:val="22"/>
              <w:szCs w:val="22"/>
              <w:lang w:val="cs-CZ" w:eastAsia="cs-CZ"/>
            </w:rPr>
          </w:pPr>
          <w:hyperlink w:anchor="_Toc44054577" w:history="1">
            <w:r w:rsidR="00222274" w:rsidRPr="00FD4C53">
              <w:rPr>
                <w:rStyle w:val="Hypertextovodkaz"/>
                <w:noProof/>
                <w:spacing w:val="-2"/>
                <w:w w:val="99"/>
                <w:lang w:val="cs-CZ"/>
              </w:rPr>
              <w:t>2.2.1.</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Identifikace tváří v</w:t>
            </w:r>
            <w:r w:rsidR="00222274" w:rsidRPr="00FD4C53">
              <w:rPr>
                <w:rStyle w:val="Hypertextovodkaz"/>
                <w:rFonts w:cstheme="minorHAnsi"/>
                <w:noProof/>
                <w:spacing w:val="-5"/>
                <w:lang w:val="cs-CZ"/>
              </w:rPr>
              <w:t xml:space="preserve"> </w:t>
            </w:r>
            <w:r w:rsidR="00222274" w:rsidRPr="00FD4C53">
              <w:rPr>
                <w:rStyle w:val="Hypertextovodkaz"/>
                <w:rFonts w:cstheme="minorHAnsi"/>
                <w:noProof/>
                <w:lang w:val="cs-CZ"/>
              </w:rPr>
              <w:t>tvář</w:t>
            </w:r>
            <w:r w:rsidR="00222274">
              <w:rPr>
                <w:noProof/>
                <w:webHidden/>
              </w:rPr>
              <w:tab/>
            </w:r>
            <w:r w:rsidR="00222274">
              <w:rPr>
                <w:noProof/>
                <w:webHidden/>
              </w:rPr>
              <w:fldChar w:fldCharType="begin"/>
            </w:r>
            <w:r w:rsidR="00222274">
              <w:rPr>
                <w:noProof/>
                <w:webHidden/>
              </w:rPr>
              <w:instrText xml:space="preserve"> PAGEREF _Toc44054577 \h </w:instrText>
            </w:r>
            <w:r w:rsidR="00222274">
              <w:rPr>
                <w:noProof/>
                <w:webHidden/>
              </w:rPr>
            </w:r>
            <w:r w:rsidR="00222274">
              <w:rPr>
                <w:noProof/>
                <w:webHidden/>
              </w:rPr>
              <w:fldChar w:fldCharType="separate"/>
            </w:r>
            <w:r w:rsidR="00222274">
              <w:rPr>
                <w:noProof/>
                <w:webHidden/>
              </w:rPr>
              <w:t>10</w:t>
            </w:r>
            <w:r w:rsidR="00222274">
              <w:rPr>
                <w:noProof/>
                <w:webHidden/>
              </w:rPr>
              <w:fldChar w:fldCharType="end"/>
            </w:r>
          </w:hyperlink>
        </w:p>
        <w:p w:rsidR="00222274" w:rsidRDefault="00F4655C">
          <w:pPr>
            <w:pStyle w:val="Obsah3"/>
            <w:tabs>
              <w:tab w:val="left" w:pos="1878"/>
              <w:tab w:val="right" w:leader="dot" w:pos="9310"/>
            </w:tabs>
            <w:rPr>
              <w:rFonts w:asciiTheme="minorHAnsi" w:eastAsiaTheme="minorEastAsia" w:hAnsiTheme="minorHAnsi" w:cstheme="minorBidi"/>
              <w:noProof/>
              <w:sz w:val="22"/>
              <w:szCs w:val="22"/>
              <w:lang w:val="cs-CZ" w:eastAsia="cs-CZ"/>
            </w:rPr>
          </w:pPr>
          <w:hyperlink w:anchor="_Toc44054578" w:history="1">
            <w:r w:rsidR="00222274" w:rsidRPr="00FD4C53">
              <w:rPr>
                <w:rStyle w:val="Hypertextovodkaz"/>
                <w:noProof/>
                <w:spacing w:val="-2"/>
                <w:w w:val="99"/>
                <w:lang w:val="cs-CZ"/>
              </w:rPr>
              <w:t>2.2.2.</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Identifikace fyzické</w:t>
            </w:r>
            <w:r w:rsidR="00222274" w:rsidRPr="00FD4C53">
              <w:rPr>
                <w:rStyle w:val="Hypertextovodkaz"/>
                <w:rFonts w:cstheme="minorHAnsi"/>
                <w:noProof/>
                <w:spacing w:val="-10"/>
                <w:lang w:val="cs-CZ"/>
              </w:rPr>
              <w:t xml:space="preserve"> </w:t>
            </w:r>
            <w:r w:rsidR="00222274" w:rsidRPr="00FD4C53">
              <w:rPr>
                <w:rStyle w:val="Hypertextovodkaz"/>
                <w:rFonts w:cstheme="minorHAnsi"/>
                <w:noProof/>
                <w:lang w:val="cs-CZ"/>
              </w:rPr>
              <w:t>osoby</w:t>
            </w:r>
            <w:r w:rsidR="00222274">
              <w:rPr>
                <w:noProof/>
                <w:webHidden/>
              </w:rPr>
              <w:tab/>
            </w:r>
            <w:r w:rsidR="00222274">
              <w:rPr>
                <w:noProof/>
                <w:webHidden/>
              </w:rPr>
              <w:fldChar w:fldCharType="begin"/>
            </w:r>
            <w:r w:rsidR="00222274">
              <w:rPr>
                <w:noProof/>
                <w:webHidden/>
              </w:rPr>
              <w:instrText xml:space="preserve"> PAGEREF _Toc44054578 \h </w:instrText>
            </w:r>
            <w:r w:rsidR="00222274">
              <w:rPr>
                <w:noProof/>
                <w:webHidden/>
              </w:rPr>
            </w:r>
            <w:r w:rsidR="00222274">
              <w:rPr>
                <w:noProof/>
                <w:webHidden/>
              </w:rPr>
              <w:fldChar w:fldCharType="separate"/>
            </w:r>
            <w:r w:rsidR="00222274">
              <w:rPr>
                <w:noProof/>
                <w:webHidden/>
              </w:rPr>
              <w:t>11</w:t>
            </w:r>
            <w:r w:rsidR="00222274">
              <w:rPr>
                <w:noProof/>
                <w:webHidden/>
              </w:rPr>
              <w:fldChar w:fldCharType="end"/>
            </w:r>
          </w:hyperlink>
        </w:p>
        <w:p w:rsidR="00222274" w:rsidRDefault="00F4655C">
          <w:pPr>
            <w:pStyle w:val="Obsah3"/>
            <w:tabs>
              <w:tab w:val="left" w:pos="1878"/>
              <w:tab w:val="right" w:leader="dot" w:pos="9310"/>
            </w:tabs>
            <w:rPr>
              <w:rFonts w:asciiTheme="minorHAnsi" w:eastAsiaTheme="minorEastAsia" w:hAnsiTheme="minorHAnsi" w:cstheme="minorBidi"/>
              <w:noProof/>
              <w:sz w:val="22"/>
              <w:szCs w:val="22"/>
              <w:lang w:val="cs-CZ" w:eastAsia="cs-CZ"/>
            </w:rPr>
          </w:pPr>
          <w:hyperlink w:anchor="_Toc44054579" w:history="1">
            <w:r w:rsidR="00222274" w:rsidRPr="00FD4C53">
              <w:rPr>
                <w:rStyle w:val="Hypertextovodkaz"/>
                <w:noProof/>
                <w:spacing w:val="-2"/>
                <w:w w:val="99"/>
                <w:lang w:val="cs-CZ"/>
              </w:rPr>
              <w:t>2.2.3.</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Identifikace právnické</w:t>
            </w:r>
            <w:r w:rsidR="00222274" w:rsidRPr="00FD4C53">
              <w:rPr>
                <w:rStyle w:val="Hypertextovodkaz"/>
                <w:rFonts w:cstheme="minorHAnsi"/>
                <w:noProof/>
                <w:spacing w:val="-8"/>
                <w:lang w:val="cs-CZ"/>
              </w:rPr>
              <w:t xml:space="preserve"> </w:t>
            </w:r>
            <w:r w:rsidR="00222274" w:rsidRPr="00FD4C53">
              <w:rPr>
                <w:rStyle w:val="Hypertextovodkaz"/>
                <w:rFonts w:cstheme="minorHAnsi"/>
                <w:noProof/>
                <w:lang w:val="cs-CZ"/>
              </w:rPr>
              <w:t>osoby</w:t>
            </w:r>
            <w:r w:rsidR="00222274">
              <w:rPr>
                <w:noProof/>
                <w:webHidden/>
              </w:rPr>
              <w:tab/>
            </w:r>
            <w:r w:rsidR="00222274">
              <w:rPr>
                <w:noProof/>
                <w:webHidden/>
              </w:rPr>
              <w:fldChar w:fldCharType="begin"/>
            </w:r>
            <w:r w:rsidR="00222274">
              <w:rPr>
                <w:noProof/>
                <w:webHidden/>
              </w:rPr>
              <w:instrText xml:space="preserve"> PAGEREF _Toc44054579 \h </w:instrText>
            </w:r>
            <w:r w:rsidR="00222274">
              <w:rPr>
                <w:noProof/>
                <w:webHidden/>
              </w:rPr>
            </w:r>
            <w:r w:rsidR="00222274">
              <w:rPr>
                <w:noProof/>
                <w:webHidden/>
              </w:rPr>
              <w:fldChar w:fldCharType="separate"/>
            </w:r>
            <w:r w:rsidR="00222274">
              <w:rPr>
                <w:noProof/>
                <w:webHidden/>
              </w:rPr>
              <w:t>11</w:t>
            </w:r>
            <w:r w:rsidR="00222274">
              <w:rPr>
                <w:noProof/>
                <w:webHidden/>
              </w:rPr>
              <w:fldChar w:fldCharType="end"/>
            </w:r>
          </w:hyperlink>
        </w:p>
        <w:p w:rsidR="00222274" w:rsidRDefault="00F4655C">
          <w:pPr>
            <w:pStyle w:val="Obsah3"/>
            <w:tabs>
              <w:tab w:val="left" w:pos="1878"/>
              <w:tab w:val="right" w:leader="dot" w:pos="9310"/>
            </w:tabs>
            <w:rPr>
              <w:rFonts w:asciiTheme="minorHAnsi" w:eastAsiaTheme="minorEastAsia" w:hAnsiTheme="minorHAnsi" w:cstheme="minorBidi"/>
              <w:noProof/>
              <w:sz w:val="22"/>
              <w:szCs w:val="22"/>
              <w:lang w:val="cs-CZ" w:eastAsia="cs-CZ"/>
            </w:rPr>
          </w:pPr>
          <w:hyperlink w:anchor="_Toc44054580" w:history="1">
            <w:r w:rsidR="00222274" w:rsidRPr="00FD4C53">
              <w:rPr>
                <w:rStyle w:val="Hypertextovodkaz"/>
                <w:noProof/>
                <w:spacing w:val="-2"/>
                <w:w w:val="99"/>
                <w:lang w:val="cs-CZ"/>
              </w:rPr>
              <w:t>2.2.4.</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Pořízení kopie průkazu</w:t>
            </w:r>
            <w:r w:rsidR="00222274" w:rsidRPr="00FD4C53">
              <w:rPr>
                <w:rStyle w:val="Hypertextovodkaz"/>
                <w:rFonts w:cstheme="minorHAnsi"/>
                <w:noProof/>
                <w:spacing w:val="-9"/>
                <w:lang w:val="cs-CZ"/>
              </w:rPr>
              <w:t xml:space="preserve"> </w:t>
            </w:r>
            <w:r w:rsidR="00222274" w:rsidRPr="00FD4C53">
              <w:rPr>
                <w:rStyle w:val="Hypertextovodkaz"/>
                <w:rFonts w:cstheme="minorHAnsi"/>
                <w:noProof/>
                <w:lang w:val="cs-CZ"/>
              </w:rPr>
              <w:t>totožnosti</w:t>
            </w:r>
            <w:r w:rsidR="00222274">
              <w:rPr>
                <w:noProof/>
                <w:webHidden/>
              </w:rPr>
              <w:tab/>
            </w:r>
            <w:r w:rsidR="00222274">
              <w:rPr>
                <w:noProof/>
                <w:webHidden/>
              </w:rPr>
              <w:fldChar w:fldCharType="begin"/>
            </w:r>
            <w:r w:rsidR="00222274">
              <w:rPr>
                <w:noProof/>
                <w:webHidden/>
              </w:rPr>
              <w:instrText xml:space="preserve"> PAGEREF _Toc44054580 \h </w:instrText>
            </w:r>
            <w:r w:rsidR="00222274">
              <w:rPr>
                <w:noProof/>
                <w:webHidden/>
              </w:rPr>
            </w:r>
            <w:r w:rsidR="00222274">
              <w:rPr>
                <w:noProof/>
                <w:webHidden/>
              </w:rPr>
              <w:fldChar w:fldCharType="separate"/>
            </w:r>
            <w:r w:rsidR="00222274">
              <w:rPr>
                <w:noProof/>
                <w:webHidden/>
              </w:rPr>
              <w:t>12</w:t>
            </w:r>
            <w:r w:rsidR="00222274">
              <w:rPr>
                <w:noProof/>
                <w:webHidden/>
              </w:rPr>
              <w:fldChar w:fldCharType="end"/>
            </w:r>
          </w:hyperlink>
        </w:p>
        <w:p w:rsidR="00222274" w:rsidRDefault="00F4655C">
          <w:pPr>
            <w:pStyle w:val="Obsah3"/>
            <w:tabs>
              <w:tab w:val="left" w:pos="1878"/>
              <w:tab w:val="right" w:leader="dot" w:pos="9310"/>
            </w:tabs>
            <w:rPr>
              <w:rFonts w:asciiTheme="minorHAnsi" w:eastAsiaTheme="minorEastAsia" w:hAnsiTheme="minorHAnsi" w:cstheme="minorBidi"/>
              <w:noProof/>
              <w:sz w:val="22"/>
              <w:szCs w:val="22"/>
              <w:lang w:val="cs-CZ" w:eastAsia="cs-CZ"/>
            </w:rPr>
          </w:pPr>
          <w:hyperlink w:anchor="_Toc44054581" w:history="1">
            <w:r w:rsidR="00222274" w:rsidRPr="00FD4C53">
              <w:rPr>
                <w:rStyle w:val="Hypertextovodkaz"/>
                <w:noProof/>
                <w:spacing w:val="-2"/>
                <w:w w:val="99"/>
                <w:lang w:val="cs-CZ"/>
              </w:rPr>
              <w:t>2.2.5.</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Ostatní ustanovení k identifikaci</w:t>
            </w:r>
            <w:r w:rsidR="00222274" w:rsidRPr="00FD4C53">
              <w:rPr>
                <w:rStyle w:val="Hypertextovodkaz"/>
                <w:rFonts w:cstheme="minorHAnsi"/>
                <w:noProof/>
                <w:spacing w:val="-10"/>
                <w:lang w:val="cs-CZ"/>
              </w:rPr>
              <w:t xml:space="preserve"> </w:t>
            </w:r>
            <w:r w:rsidR="00222274" w:rsidRPr="00FD4C53">
              <w:rPr>
                <w:rStyle w:val="Hypertextovodkaz"/>
                <w:rFonts w:cstheme="minorHAnsi"/>
                <w:noProof/>
                <w:lang w:val="cs-CZ"/>
              </w:rPr>
              <w:t>Zákazníka</w:t>
            </w:r>
            <w:r w:rsidR="00222274">
              <w:rPr>
                <w:noProof/>
                <w:webHidden/>
              </w:rPr>
              <w:tab/>
            </w:r>
            <w:r w:rsidR="00222274">
              <w:rPr>
                <w:noProof/>
                <w:webHidden/>
              </w:rPr>
              <w:fldChar w:fldCharType="begin"/>
            </w:r>
            <w:r w:rsidR="00222274">
              <w:rPr>
                <w:noProof/>
                <w:webHidden/>
              </w:rPr>
              <w:instrText xml:space="preserve"> PAGEREF _Toc44054581 \h </w:instrText>
            </w:r>
            <w:r w:rsidR="00222274">
              <w:rPr>
                <w:noProof/>
                <w:webHidden/>
              </w:rPr>
            </w:r>
            <w:r w:rsidR="00222274">
              <w:rPr>
                <w:noProof/>
                <w:webHidden/>
              </w:rPr>
              <w:fldChar w:fldCharType="separate"/>
            </w:r>
            <w:r w:rsidR="00222274">
              <w:rPr>
                <w:noProof/>
                <w:webHidden/>
              </w:rPr>
              <w:t>12</w:t>
            </w:r>
            <w:r w:rsidR="00222274">
              <w:rPr>
                <w:noProof/>
                <w:webHidden/>
              </w:rPr>
              <w:fldChar w:fldCharType="end"/>
            </w:r>
          </w:hyperlink>
        </w:p>
        <w:p w:rsidR="00222274" w:rsidRDefault="00F4655C">
          <w:pPr>
            <w:pStyle w:val="Obsah3"/>
            <w:tabs>
              <w:tab w:val="left" w:pos="1878"/>
              <w:tab w:val="right" w:leader="dot" w:pos="9310"/>
            </w:tabs>
            <w:rPr>
              <w:rFonts w:asciiTheme="minorHAnsi" w:eastAsiaTheme="minorEastAsia" w:hAnsiTheme="minorHAnsi" w:cstheme="minorBidi"/>
              <w:noProof/>
              <w:sz w:val="22"/>
              <w:szCs w:val="22"/>
              <w:lang w:val="cs-CZ" w:eastAsia="cs-CZ"/>
            </w:rPr>
          </w:pPr>
          <w:hyperlink w:anchor="_Toc44054582" w:history="1">
            <w:r w:rsidR="00222274" w:rsidRPr="00FD4C53">
              <w:rPr>
                <w:rStyle w:val="Hypertextovodkaz"/>
                <w:noProof/>
                <w:spacing w:val="-2"/>
                <w:w w:val="99"/>
                <w:lang w:val="cs-CZ"/>
              </w:rPr>
              <w:t>2.2.6.</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Identifikace zmocněnce a opatrovníka</w:t>
            </w:r>
            <w:r w:rsidR="00222274" w:rsidRPr="00FD4C53">
              <w:rPr>
                <w:rStyle w:val="Hypertextovodkaz"/>
                <w:rFonts w:cstheme="minorHAnsi"/>
                <w:noProof/>
                <w:spacing w:val="-13"/>
                <w:lang w:val="cs-CZ"/>
              </w:rPr>
              <w:t xml:space="preserve"> </w:t>
            </w:r>
            <w:r w:rsidR="00222274" w:rsidRPr="00FD4C53">
              <w:rPr>
                <w:rStyle w:val="Hypertextovodkaz"/>
                <w:rFonts w:cstheme="minorHAnsi"/>
                <w:noProof/>
                <w:lang w:val="cs-CZ"/>
              </w:rPr>
              <w:t>Zákazníka</w:t>
            </w:r>
            <w:r w:rsidR="00222274">
              <w:rPr>
                <w:noProof/>
                <w:webHidden/>
              </w:rPr>
              <w:tab/>
            </w:r>
            <w:r w:rsidR="00222274">
              <w:rPr>
                <w:noProof/>
                <w:webHidden/>
              </w:rPr>
              <w:fldChar w:fldCharType="begin"/>
            </w:r>
            <w:r w:rsidR="00222274">
              <w:rPr>
                <w:noProof/>
                <w:webHidden/>
              </w:rPr>
              <w:instrText xml:space="preserve"> PAGEREF _Toc44054582 \h </w:instrText>
            </w:r>
            <w:r w:rsidR="00222274">
              <w:rPr>
                <w:noProof/>
                <w:webHidden/>
              </w:rPr>
            </w:r>
            <w:r w:rsidR="00222274">
              <w:rPr>
                <w:noProof/>
                <w:webHidden/>
              </w:rPr>
              <w:fldChar w:fldCharType="separate"/>
            </w:r>
            <w:r w:rsidR="00222274">
              <w:rPr>
                <w:noProof/>
                <w:webHidden/>
              </w:rPr>
              <w:t>13</w:t>
            </w:r>
            <w:r w:rsidR="00222274">
              <w:rPr>
                <w:noProof/>
                <w:webHidden/>
              </w:rPr>
              <w:fldChar w:fldCharType="end"/>
            </w:r>
          </w:hyperlink>
        </w:p>
        <w:p w:rsidR="00222274" w:rsidRDefault="00F4655C">
          <w:pPr>
            <w:pStyle w:val="Obsah3"/>
            <w:tabs>
              <w:tab w:val="left" w:pos="1878"/>
              <w:tab w:val="right" w:leader="dot" w:pos="9310"/>
            </w:tabs>
            <w:rPr>
              <w:rFonts w:asciiTheme="minorHAnsi" w:eastAsiaTheme="minorEastAsia" w:hAnsiTheme="minorHAnsi" w:cstheme="minorBidi"/>
              <w:noProof/>
              <w:sz w:val="22"/>
              <w:szCs w:val="22"/>
              <w:lang w:val="cs-CZ" w:eastAsia="cs-CZ"/>
            </w:rPr>
          </w:pPr>
          <w:hyperlink w:anchor="_Toc44054583" w:history="1">
            <w:r w:rsidR="00222274" w:rsidRPr="00FD4C53">
              <w:rPr>
                <w:rStyle w:val="Hypertextovodkaz"/>
                <w:noProof/>
                <w:spacing w:val="-2"/>
                <w:w w:val="99"/>
                <w:lang w:val="cs-CZ"/>
              </w:rPr>
              <w:t>2.2.7.</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Identifikace bez fyzické přítomnosti Zákazníka – Převzetí</w:t>
            </w:r>
            <w:r w:rsidR="00222274" w:rsidRPr="00FD4C53">
              <w:rPr>
                <w:rStyle w:val="Hypertextovodkaz"/>
                <w:rFonts w:cstheme="minorHAnsi"/>
                <w:noProof/>
                <w:spacing w:val="-20"/>
                <w:lang w:val="cs-CZ"/>
              </w:rPr>
              <w:t xml:space="preserve"> </w:t>
            </w:r>
            <w:r w:rsidR="00222274" w:rsidRPr="00FD4C53">
              <w:rPr>
                <w:rStyle w:val="Hypertextovodkaz"/>
                <w:rFonts w:cstheme="minorHAnsi"/>
                <w:noProof/>
                <w:lang w:val="cs-CZ"/>
              </w:rPr>
              <w:t>identifikace</w:t>
            </w:r>
            <w:r w:rsidR="00222274">
              <w:rPr>
                <w:noProof/>
                <w:webHidden/>
              </w:rPr>
              <w:tab/>
            </w:r>
            <w:r w:rsidR="00222274">
              <w:rPr>
                <w:noProof/>
                <w:webHidden/>
              </w:rPr>
              <w:fldChar w:fldCharType="begin"/>
            </w:r>
            <w:r w:rsidR="00222274">
              <w:rPr>
                <w:noProof/>
                <w:webHidden/>
              </w:rPr>
              <w:instrText xml:space="preserve"> PAGEREF _Toc44054583 \h </w:instrText>
            </w:r>
            <w:r w:rsidR="00222274">
              <w:rPr>
                <w:noProof/>
                <w:webHidden/>
              </w:rPr>
            </w:r>
            <w:r w:rsidR="00222274">
              <w:rPr>
                <w:noProof/>
                <w:webHidden/>
              </w:rPr>
              <w:fldChar w:fldCharType="separate"/>
            </w:r>
            <w:r w:rsidR="00222274">
              <w:rPr>
                <w:noProof/>
                <w:webHidden/>
              </w:rPr>
              <w:t>13</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584" w:history="1">
            <w:r w:rsidR="00222274" w:rsidRPr="00FD4C53">
              <w:rPr>
                <w:rStyle w:val="Hypertextovodkaz"/>
                <w:noProof/>
                <w:spacing w:val="-1"/>
                <w:w w:val="99"/>
                <w:lang w:val="cs-CZ"/>
              </w:rPr>
              <w:t>3.</w:t>
            </w:r>
            <w:r w:rsidR="00222274">
              <w:rPr>
                <w:rFonts w:asciiTheme="minorHAnsi" w:eastAsiaTheme="minorEastAsia" w:hAnsiTheme="minorHAnsi" w:cstheme="minorBidi"/>
                <w:b w:val="0"/>
                <w:bCs w:val="0"/>
                <w:noProof/>
                <w:sz w:val="22"/>
                <w:szCs w:val="22"/>
                <w:lang w:val="cs-CZ" w:eastAsia="cs-CZ"/>
              </w:rPr>
              <w:tab/>
            </w:r>
            <w:r w:rsidR="00222274" w:rsidRPr="00FD4C53">
              <w:rPr>
                <w:rStyle w:val="Hypertextovodkaz"/>
                <w:rFonts w:cstheme="minorHAnsi"/>
                <w:noProof/>
                <w:lang w:val="cs-CZ"/>
              </w:rPr>
              <w:t>Kontrola</w:t>
            </w:r>
            <w:r w:rsidR="00222274" w:rsidRPr="00FD4C53">
              <w:rPr>
                <w:rStyle w:val="Hypertextovodkaz"/>
                <w:rFonts w:cstheme="minorHAnsi"/>
                <w:noProof/>
                <w:spacing w:val="-4"/>
                <w:lang w:val="cs-CZ"/>
              </w:rPr>
              <w:t xml:space="preserve"> </w:t>
            </w:r>
            <w:r w:rsidR="00222274" w:rsidRPr="00FD4C53">
              <w:rPr>
                <w:rStyle w:val="Hypertextovodkaz"/>
                <w:rFonts w:cstheme="minorHAnsi"/>
                <w:noProof/>
                <w:lang w:val="cs-CZ"/>
              </w:rPr>
              <w:t>Zákazníka</w:t>
            </w:r>
            <w:r w:rsidR="00222274">
              <w:rPr>
                <w:noProof/>
                <w:webHidden/>
              </w:rPr>
              <w:tab/>
            </w:r>
            <w:r w:rsidR="00222274">
              <w:rPr>
                <w:noProof/>
                <w:webHidden/>
              </w:rPr>
              <w:fldChar w:fldCharType="begin"/>
            </w:r>
            <w:r w:rsidR="00222274">
              <w:rPr>
                <w:noProof/>
                <w:webHidden/>
              </w:rPr>
              <w:instrText xml:space="preserve"> PAGEREF _Toc44054584 \h </w:instrText>
            </w:r>
            <w:r w:rsidR="00222274">
              <w:rPr>
                <w:noProof/>
                <w:webHidden/>
              </w:rPr>
            </w:r>
            <w:r w:rsidR="00222274">
              <w:rPr>
                <w:noProof/>
                <w:webHidden/>
              </w:rPr>
              <w:fldChar w:fldCharType="separate"/>
            </w:r>
            <w:r w:rsidR="00222274">
              <w:rPr>
                <w:noProof/>
                <w:webHidden/>
              </w:rPr>
              <w:t>14</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85" w:history="1">
            <w:r w:rsidR="00222274" w:rsidRPr="00FD4C53">
              <w:rPr>
                <w:rStyle w:val="Hypertextovodkaz"/>
                <w:noProof/>
                <w:spacing w:val="-1"/>
                <w:lang w:val="cs-CZ"/>
              </w:rPr>
              <w:t>3.1.</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Způsoby provádění kontroly</w:t>
            </w:r>
            <w:r w:rsidR="00222274" w:rsidRPr="00FD4C53">
              <w:rPr>
                <w:rStyle w:val="Hypertextovodkaz"/>
                <w:rFonts w:cstheme="minorHAnsi"/>
                <w:noProof/>
                <w:spacing w:val="-6"/>
                <w:lang w:val="cs-CZ"/>
              </w:rPr>
              <w:t xml:space="preserve"> </w:t>
            </w:r>
            <w:r w:rsidR="00222274" w:rsidRPr="00FD4C53">
              <w:rPr>
                <w:rStyle w:val="Hypertextovodkaz"/>
                <w:rFonts w:cstheme="minorHAnsi"/>
                <w:noProof/>
                <w:lang w:val="cs-CZ"/>
              </w:rPr>
              <w:t>Zákazníka</w:t>
            </w:r>
            <w:r w:rsidR="00222274">
              <w:rPr>
                <w:noProof/>
                <w:webHidden/>
              </w:rPr>
              <w:tab/>
            </w:r>
            <w:r w:rsidR="00222274">
              <w:rPr>
                <w:noProof/>
                <w:webHidden/>
              </w:rPr>
              <w:fldChar w:fldCharType="begin"/>
            </w:r>
            <w:r w:rsidR="00222274">
              <w:rPr>
                <w:noProof/>
                <w:webHidden/>
              </w:rPr>
              <w:instrText xml:space="preserve"> PAGEREF _Toc44054585 \h </w:instrText>
            </w:r>
            <w:r w:rsidR="00222274">
              <w:rPr>
                <w:noProof/>
                <w:webHidden/>
              </w:rPr>
            </w:r>
            <w:r w:rsidR="00222274">
              <w:rPr>
                <w:noProof/>
                <w:webHidden/>
              </w:rPr>
              <w:fldChar w:fldCharType="separate"/>
            </w:r>
            <w:r w:rsidR="00222274">
              <w:rPr>
                <w:noProof/>
                <w:webHidden/>
              </w:rPr>
              <w:t>14</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586" w:history="1">
            <w:r w:rsidR="00222274" w:rsidRPr="00FD4C53">
              <w:rPr>
                <w:rStyle w:val="Hypertextovodkaz"/>
                <w:noProof/>
                <w:spacing w:val="-1"/>
                <w:w w:val="99"/>
                <w:lang w:val="cs-CZ"/>
              </w:rPr>
              <w:t>4.</w:t>
            </w:r>
            <w:r w:rsidR="00222274">
              <w:rPr>
                <w:rFonts w:asciiTheme="minorHAnsi" w:eastAsiaTheme="minorEastAsia" w:hAnsiTheme="minorHAnsi" w:cstheme="minorBidi"/>
                <w:b w:val="0"/>
                <w:bCs w:val="0"/>
                <w:noProof/>
                <w:sz w:val="22"/>
                <w:szCs w:val="22"/>
                <w:lang w:val="cs-CZ" w:eastAsia="cs-CZ"/>
              </w:rPr>
              <w:tab/>
            </w:r>
            <w:r w:rsidR="00222274" w:rsidRPr="00FD4C53">
              <w:rPr>
                <w:rStyle w:val="Hypertextovodkaz"/>
                <w:rFonts w:cstheme="minorHAnsi"/>
                <w:noProof/>
                <w:lang w:val="cs-CZ"/>
              </w:rPr>
              <w:t>Zjednodušená identifikace a kontrola Zákazníka</w:t>
            </w:r>
            <w:r w:rsidR="00222274">
              <w:rPr>
                <w:noProof/>
                <w:webHidden/>
              </w:rPr>
              <w:tab/>
            </w:r>
            <w:r w:rsidR="00222274">
              <w:rPr>
                <w:noProof/>
                <w:webHidden/>
              </w:rPr>
              <w:fldChar w:fldCharType="begin"/>
            </w:r>
            <w:r w:rsidR="00222274">
              <w:rPr>
                <w:noProof/>
                <w:webHidden/>
              </w:rPr>
              <w:instrText xml:space="preserve"> PAGEREF _Toc44054586 \h </w:instrText>
            </w:r>
            <w:r w:rsidR="00222274">
              <w:rPr>
                <w:noProof/>
                <w:webHidden/>
              </w:rPr>
            </w:r>
            <w:r w:rsidR="00222274">
              <w:rPr>
                <w:noProof/>
                <w:webHidden/>
              </w:rPr>
              <w:fldChar w:fldCharType="separate"/>
            </w:r>
            <w:r w:rsidR="00222274">
              <w:rPr>
                <w:noProof/>
                <w:webHidden/>
              </w:rPr>
              <w:t>16</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587" w:history="1">
            <w:r w:rsidR="00222274" w:rsidRPr="00FD4C53">
              <w:rPr>
                <w:rStyle w:val="Hypertextovodkaz"/>
                <w:noProof/>
                <w:spacing w:val="-1"/>
                <w:w w:val="99"/>
                <w:lang w:val="cs-CZ"/>
              </w:rPr>
              <w:t>5.</w:t>
            </w:r>
            <w:r w:rsidR="00222274">
              <w:rPr>
                <w:rFonts w:asciiTheme="minorHAnsi" w:eastAsiaTheme="minorEastAsia" w:hAnsiTheme="minorHAnsi" w:cstheme="minorBidi"/>
                <w:b w:val="0"/>
                <w:bCs w:val="0"/>
                <w:noProof/>
                <w:sz w:val="22"/>
                <w:szCs w:val="22"/>
                <w:lang w:val="cs-CZ" w:eastAsia="cs-CZ"/>
              </w:rPr>
              <w:tab/>
            </w:r>
            <w:r w:rsidR="00222274" w:rsidRPr="00FD4C53">
              <w:rPr>
                <w:rStyle w:val="Hypertextovodkaz"/>
                <w:noProof/>
                <w:lang w:val="cs-CZ"/>
              </w:rPr>
              <w:t>Pravidla přijatelnosti, rizikové faktory, rizikový profil Zákazníka</w:t>
            </w:r>
            <w:r w:rsidR="00222274">
              <w:rPr>
                <w:noProof/>
                <w:webHidden/>
              </w:rPr>
              <w:tab/>
            </w:r>
            <w:r w:rsidR="00222274">
              <w:rPr>
                <w:noProof/>
                <w:webHidden/>
              </w:rPr>
              <w:fldChar w:fldCharType="begin"/>
            </w:r>
            <w:r w:rsidR="00222274">
              <w:rPr>
                <w:noProof/>
                <w:webHidden/>
              </w:rPr>
              <w:instrText xml:space="preserve"> PAGEREF _Toc44054587 \h </w:instrText>
            </w:r>
            <w:r w:rsidR="00222274">
              <w:rPr>
                <w:noProof/>
                <w:webHidden/>
              </w:rPr>
            </w:r>
            <w:r w:rsidR="00222274">
              <w:rPr>
                <w:noProof/>
                <w:webHidden/>
              </w:rPr>
              <w:fldChar w:fldCharType="separate"/>
            </w:r>
            <w:r w:rsidR="00222274">
              <w:rPr>
                <w:noProof/>
                <w:webHidden/>
              </w:rPr>
              <w:t>17</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88" w:history="1">
            <w:r w:rsidR="00222274" w:rsidRPr="00FD4C53">
              <w:rPr>
                <w:rStyle w:val="Hypertextovodkaz"/>
                <w:noProof/>
                <w:spacing w:val="-1"/>
                <w:lang w:val="cs-CZ"/>
              </w:rPr>
              <w:t>5.1.</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Hodnocení rizik</w:t>
            </w:r>
            <w:r w:rsidR="00222274">
              <w:rPr>
                <w:noProof/>
                <w:webHidden/>
              </w:rPr>
              <w:tab/>
            </w:r>
            <w:r w:rsidR="00222274">
              <w:rPr>
                <w:noProof/>
                <w:webHidden/>
              </w:rPr>
              <w:fldChar w:fldCharType="begin"/>
            </w:r>
            <w:r w:rsidR="00222274">
              <w:rPr>
                <w:noProof/>
                <w:webHidden/>
              </w:rPr>
              <w:instrText xml:space="preserve"> PAGEREF _Toc44054588 \h </w:instrText>
            </w:r>
            <w:r w:rsidR="00222274">
              <w:rPr>
                <w:noProof/>
                <w:webHidden/>
              </w:rPr>
            </w:r>
            <w:r w:rsidR="00222274">
              <w:rPr>
                <w:noProof/>
                <w:webHidden/>
              </w:rPr>
              <w:fldChar w:fldCharType="separate"/>
            </w:r>
            <w:r w:rsidR="00222274">
              <w:rPr>
                <w:noProof/>
                <w:webHidden/>
              </w:rPr>
              <w:t>17</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89" w:history="1">
            <w:r w:rsidR="00222274" w:rsidRPr="00FD4C53">
              <w:rPr>
                <w:rStyle w:val="Hypertextovodkaz"/>
                <w:noProof/>
                <w:spacing w:val="-1"/>
                <w:lang w:val="cs-CZ"/>
              </w:rPr>
              <w:t>5.2.</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Rizikové faktory a rizikové okolnosti</w:t>
            </w:r>
            <w:r w:rsidR="00222274">
              <w:rPr>
                <w:noProof/>
                <w:webHidden/>
              </w:rPr>
              <w:tab/>
            </w:r>
            <w:r w:rsidR="00222274">
              <w:rPr>
                <w:noProof/>
                <w:webHidden/>
              </w:rPr>
              <w:fldChar w:fldCharType="begin"/>
            </w:r>
            <w:r w:rsidR="00222274">
              <w:rPr>
                <w:noProof/>
                <w:webHidden/>
              </w:rPr>
              <w:instrText xml:space="preserve"> PAGEREF _Toc44054589 \h </w:instrText>
            </w:r>
            <w:r w:rsidR="00222274">
              <w:rPr>
                <w:noProof/>
                <w:webHidden/>
              </w:rPr>
            </w:r>
            <w:r w:rsidR="00222274">
              <w:rPr>
                <w:noProof/>
                <w:webHidden/>
              </w:rPr>
              <w:fldChar w:fldCharType="separate"/>
            </w:r>
            <w:r w:rsidR="00222274">
              <w:rPr>
                <w:noProof/>
                <w:webHidden/>
              </w:rPr>
              <w:t>19</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90" w:history="1">
            <w:r w:rsidR="00222274" w:rsidRPr="00FD4C53">
              <w:rPr>
                <w:rStyle w:val="Hypertextovodkaz"/>
                <w:noProof/>
                <w:spacing w:val="-1"/>
                <w:lang w:val="cs-CZ"/>
              </w:rPr>
              <w:t>5.3.</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Rizikové profily</w:t>
            </w:r>
            <w:r w:rsidR="00222274">
              <w:rPr>
                <w:noProof/>
                <w:webHidden/>
              </w:rPr>
              <w:tab/>
            </w:r>
            <w:r w:rsidR="00222274">
              <w:rPr>
                <w:noProof/>
                <w:webHidden/>
              </w:rPr>
              <w:fldChar w:fldCharType="begin"/>
            </w:r>
            <w:r w:rsidR="00222274">
              <w:rPr>
                <w:noProof/>
                <w:webHidden/>
              </w:rPr>
              <w:instrText xml:space="preserve"> PAGEREF _Toc44054590 \h </w:instrText>
            </w:r>
            <w:r w:rsidR="00222274">
              <w:rPr>
                <w:noProof/>
                <w:webHidden/>
              </w:rPr>
            </w:r>
            <w:r w:rsidR="00222274">
              <w:rPr>
                <w:noProof/>
                <w:webHidden/>
              </w:rPr>
              <w:fldChar w:fldCharType="separate"/>
            </w:r>
            <w:r w:rsidR="00222274">
              <w:rPr>
                <w:noProof/>
                <w:webHidden/>
              </w:rPr>
              <w:t>20</w:t>
            </w:r>
            <w:r w:rsidR="00222274">
              <w:rPr>
                <w:noProof/>
                <w:webHidden/>
              </w:rPr>
              <w:fldChar w:fldCharType="end"/>
            </w:r>
          </w:hyperlink>
        </w:p>
        <w:p w:rsidR="00222274" w:rsidRDefault="00F4655C">
          <w:pPr>
            <w:pStyle w:val="Obsah3"/>
            <w:tabs>
              <w:tab w:val="left" w:pos="1878"/>
              <w:tab w:val="right" w:leader="dot" w:pos="9310"/>
            </w:tabs>
            <w:rPr>
              <w:rFonts w:asciiTheme="minorHAnsi" w:eastAsiaTheme="minorEastAsia" w:hAnsiTheme="minorHAnsi" w:cstheme="minorBidi"/>
              <w:noProof/>
              <w:sz w:val="22"/>
              <w:szCs w:val="22"/>
              <w:lang w:val="cs-CZ" w:eastAsia="cs-CZ"/>
            </w:rPr>
          </w:pPr>
          <w:hyperlink w:anchor="_Toc44054591" w:history="1">
            <w:r w:rsidR="00222274" w:rsidRPr="00FD4C53">
              <w:rPr>
                <w:rStyle w:val="Hypertextovodkaz"/>
                <w:noProof/>
                <w:spacing w:val="-3"/>
                <w:w w:val="99"/>
                <w:lang w:val="cs-CZ"/>
              </w:rPr>
              <w:t>A)</w:t>
            </w:r>
            <w:r w:rsidR="00222274">
              <w:rPr>
                <w:rFonts w:asciiTheme="minorHAnsi" w:eastAsiaTheme="minorEastAsia" w:hAnsiTheme="minorHAnsi" w:cstheme="minorBidi"/>
                <w:noProof/>
                <w:sz w:val="22"/>
                <w:szCs w:val="22"/>
                <w:lang w:val="cs-CZ" w:eastAsia="cs-CZ"/>
              </w:rPr>
              <w:tab/>
            </w:r>
            <w:r w:rsidR="00222274" w:rsidRPr="00FD4C53">
              <w:rPr>
                <w:rStyle w:val="Hypertextovodkaz"/>
                <w:rFonts w:cstheme="minorHAnsi"/>
                <w:noProof/>
                <w:lang w:val="cs-CZ"/>
              </w:rPr>
              <w:t>Zákazník s nízkým</w:t>
            </w:r>
            <w:r w:rsidR="00222274" w:rsidRPr="00FD4C53">
              <w:rPr>
                <w:rStyle w:val="Hypertextovodkaz"/>
                <w:rFonts w:cstheme="minorHAnsi"/>
                <w:noProof/>
                <w:spacing w:val="-10"/>
                <w:lang w:val="cs-CZ"/>
              </w:rPr>
              <w:t xml:space="preserve"> </w:t>
            </w:r>
            <w:r w:rsidR="00222274" w:rsidRPr="00FD4C53">
              <w:rPr>
                <w:rStyle w:val="Hypertextovodkaz"/>
                <w:rFonts w:cstheme="minorHAnsi"/>
                <w:noProof/>
                <w:lang w:val="cs-CZ"/>
              </w:rPr>
              <w:t>rizikem</w:t>
            </w:r>
            <w:r w:rsidR="00222274">
              <w:rPr>
                <w:noProof/>
                <w:webHidden/>
              </w:rPr>
              <w:tab/>
            </w:r>
            <w:r w:rsidR="00222274">
              <w:rPr>
                <w:noProof/>
                <w:webHidden/>
              </w:rPr>
              <w:fldChar w:fldCharType="begin"/>
            </w:r>
            <w:r w:rsidR="00222274">
              <w:rPr>
                <w:noProof/>
                <w:webHidden/>
              </w:rPr>
              <w:instrText xml:space="preserve"> PAGEREF _Toc44054591 \h </w:instrText>
            </w:r>
            <w:r w:rsidR="00222274">
              <w:rPr>
                <w:noProof/>
                <w:webHidden/>
              </w:rPr>
            </w:r>
            <w:r w:rsidR="00222274">
              <w:rPr>
                <w:noProof/>
                <w:webHidden/>
              </w:rPr>
              <w:fldChar w:fldCharType="separate"/>
            </w:r>
            <w:r w:rsidR="00222274">
              <w:rPr>
                <w:noProof/>
                <w:webHidden/>
              </w:rPr>
              <w:t>20</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592" w:history="1">
            <w:r w:rsidR="00222274" w:rsidRPr="00FD4C53">
              <w:rPr>
                <w:rStyle w:val="Hypertextovodkaz"/>
                <w:noProof/>
                <w:spacing w:val="-1"/>
                <w:w w:val="99"/>
                <w:lang w:val="cs-CZ"/>
              </w:rPr>
              <w:t>6.</w:t>
            </w:r>
            <w:r w:rsidR="00222274">
              <w:rPr>
                <w:rFonts w:asciiTheme="minorHAnsi" w:eastAsiaTheme="minorEastAsia" w:hAnsiTheme="minorHAnsi" w:cstheme="minorBidi"/>
                <w:b w:val="0"/>
                <w:bCs w:val="0"/>
                <w:noProof/>
                <w:sz w:val="22"/>
                <w:szCs w:val="22"/>
                <w:lang w:val="cs-CZ" w:eastAsia="cs-CZ"/>
              </w:rPr>
              <w:tab/>
            </w:r>
            <w:r w:rsidR="00222274" w:rsidRPr="00FD4C53">
              <w:rPr>
                <w:rStyle w:val="Hypertextovodkaz"/>
                <w:rFonts w:cstheme="minorHAnsi"/>
                <w:noProof/>
                <w:lang w:val="cs-CZ"/>
              </w:rPr>
              <w:t>Postup při Podezřelém obchodu</w:t>
            </w:r>
            <w:r w:rsidR="00222274">
              <w:rPr>
                <w:noProof/>
                <w:webHidden/>
              </w:rPr>
              <w:tab/>
            </w:r>
            <w:r w:rsidR="00222274">
              <w:rPr>
                <w:noProof/>
                <w:webHidden/>
              </w:rPr>
              <w:fldChar w:fldCharType="begin"/>
            </w:r>
            <w:r w:rsidR="00222274">
              <w:rPr>
                <w:noProof/>
                <w:webHidden/>
              </w:rPr>
              <w:instrText xml:space="preserve"> PAGEREF _Toc44054592 \h </w:instrText>
            </w:r>
            <w:r w:rsidR="00222274">
              <w:rPr>
                <w:noProof/>
                <w:webHidden/>
              </w:rPr>
            </w:r>
            <w:r w:rsidR="00222274">
              <w:rPr>
                <w:noProof/>
                <w:webHidden/>
              </w:rPr>
              <w:fldChar w:fldCharType="separate"/>
            </w:r>
            <w:r w:rsidR="00222274">
              <w:rPr>
                <w:noProof/>
                <w:webHidden/>
              </w:rPr>
              <w:t>26</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93" w:history="1">
            <w:r w:rsidR="00222274" w:rsidRPr="00FD4C53">
              <w:rPr>
                <w:rStyle w:val="Hypertextovodkaz"/>
                <w:noProof/>
                <w:spacing w:val="-1"/>
                <w:lang w:val="cs-CZ"/>
              </w:rPr>
              <w:t>6.1.</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Definice Podezřelého</w:t>
            </w:r>
            <w:r w:rsidR="00222274" w:rsidRPr="00FD4C53">
              <w:rPr>
                <w:rStyle w:val="Hypertextovodkaz"/>
                <w:noProof/>
                <w:spacing w:val="-5"/>
                <w:lang w:val="cs-CZ"/>
              </w:rPr>
              <w:t xml:space="preserve"> </w:t>
            </w:r>
            <w:r w:rsidR="00222274" w:rsidRPr="00FD4C53">
              <w:rPr>
                <w:rStyle w:val="Hypertextovodkaz"/>
                <w:noProof/>
                <w:lang w:val="cs-CZ"/>
              </w:rPr>
              <w:t>obchodu</w:t>
            </w:r>
            <w:r w:rsidR="00222274">
              <w:rPr>
                <w:noProof/>
                <w:webHidden/>
              </w:rPr>
              <w:tab/>
            </w:r>
            <w:r w:rsidR="00222274">
              <w:rPr>
                <w:noProof/>
                <w:webHidden/>
              </w:rPr>
              <w:fldChar w:fldCharType="begin"/>
            </w:r>
            <w:r w:rsidR="00222274">
              <w:rPr>
                <w:noProof/>
                <w:webHidden/>
              </w:rPr>
              <w:instrText xml:space="preserve"> PAGEREF _Toc44054593 \h </w:instrText>
            </w:r>
            <w:r w:rsidR="00222274">
              <w:rPr>
                <w:noProof/>
                <w:webHidden/>
              </w:rPr>
            </w:r>
            <w:r w:rsidR="00222274">
              <w:rPr>
                <w:noProof/>
                <w:webHidden/>
              </w:rPr>
              <w:fldChar w:fldCharType="separate"/>
            </w:r>
            <w:r w:rsidR="00222274">
              <w:rPr>
                <w:noProof/>
                <w:webHidden/>
              </w:rPr>
              <w:t>26</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94" w:history="1">
            <w:r w:rsidR="00222274" w:rsidRPr="00FD4C53">
              <w:rPr>
                <w:rStyle w:val="Hypertextovodkaz"/>
                <w:noProof/>
                <w:spacing w:val="-1"/>
                <w:lang w:val="cs-CZ"/>
              </w:rPr>
              <w:t>6.2.</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Proces vyhodnocování Podezřelého</w:t>
            </w:r>
            <w:r w:rsidR="00222274" w:rsidRPr="00FD4C53">
              <w:rPr>
                <w:rStyle w:val="Hypertextovodkaz"/>
                <w:noProof/>
                <w:spacing w:val="-7"/>
                <w:lang w:val="cs-CZ"/>
              </w:rPr>
              <w:t xml:space="preserve"> </w:t>
            </w:r>
            <w:r w:rsidR="00222274" w:rsidRPr="00FD4C53">
              <w:rPr>
                <w:rStyle w:val="Hypertextovodkaz"/>
                <w:noProof/>
                <w:lang w:val="cs-CZ"/>
              </w:rPr>
              <w:t>obchodu</w:t>
            </w:r>
            <w:r w:rsidR="00222274">
              <w:rPr>
                <w:noProof/>
                <w:webHidden/>
              </w:rPr>
              <w:tab/>
            </w:r>
            <w:r w:rsidR="00222274">
              <w:rPr>
                <w:noProof/>
                <w:webHidden/>
              </w:rPr>
              <w:fldChar w:fldCharType="begin"/>
            </w:r>
            <w:r w:rsidR="00222274">
              <w:rPr>
                <w:noProof/>
                <w:webHidden/>
              </w:rPr>
              <w:instrText xml:space="preserve"> PAGEREF _Toc44054594 \h </w:instrText>
            </w:r>
            <w:r w:rsidR="00222274">
              <w:rPr>
                <w:noProof/>
                <w:webHidden/>
              </w:rPr>
            </w:r>
            <w:r w:rsidR="00222274">
              <w:rPr>
                <w:noProof/>
                <w:webHidden/>
              </w:rPr>
              <w:fldChar w:fldCharType="separate"/>
            </w:r>
            <w:r w:rsidR="00222274">
              <w:rPr>
                <w:noProof/>
                <w:webHidden/>
              </w:rPr>
              <w:t>27</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95" w:history="1">
            <w:r w:rsidR="00222274" w:rsidRPr="00FD4C53">
              <w:rPr>
                <w:rStyle w:val="Hypertextovodkaz"/>
                <w:noProof/>
                <w:spacing w:val="-1"/>
                <w:lang w:val="cs-CZ"/>
              </w:rPr>
              <w:t>6.3.</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Oznámení Podezřelého</w:t>
            </w:r>
            <w:r w:rsidR="00222274" w:rsidRPr="00FD4C53">
              <w:rPr>
                <w:rStyle w:val="Hypertextovodkaz"/>
                <w:noProof/>
                <w:spacing w:val="-6"/>
                <w:lang w:val="cs-CZ"/>
              </w:rPr>
              <w:t xml:space="preserve"> </w:t>
            </w:r>
            <w:r w:rsidR="00222274" w:rsidRPr="00FD4C53">
              <w:rPr>
                <w:rStyle w:val="Hypertextovodkaz"/>
                <w:noProof/>
                <w:lang w:val="cs-CZ"/>
              </w:rPr>
              <w:t>obchodu</w:t>
            </w:r>
            <w:r w:rsidR="00222274">
              <w:rPr>
                <w:noProof/>
                <w:webHidden/>
              </w:rPr>
              <w:tab/>
            </w:r>
            <w:r w:rsidR="00222274">
              <w:rPr>
                <w:noProof/>
                <w:webHidden/>
              </w:rPr>
              <w:fldChar w:fldCharType="begin"/>
            </w:r>
            <w:r w:rsidR="00222274">
              <w:rPr>
                <w:noProof/>
                <w:webHidden/>
              </w:rPr>
              <w:instrText xml:space="preserve"> PAGEREF _Toc44054595 \h </w:instrText>
            </w:r>
            <w:r w:rsidR="00222274">
              <w:rPr>
                <w:noProof/>
                <w:webHidden/>
              </w:rPr>
            </w:r>
            <w:r w:rsidR="00222274">
              <w:rPr>
                <w:noProof/>
                <w:webHidden/>
              </w:rPr>
              <w:fldChar w:fldCharType="separate"/>
            </w:r>
            <w:r w:rsidR="00222274">
              <w:rPr>
                <w:noProof/>
                <w:webHidden/>
              </w:rPr>
              <w:t>28</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96" w:history="1">
            <w:r w:rsidR="00222274" w:rsidRPr="00FD4C53">
              <w:rPr>
                <w:rStyle w:val="Hypertextovodkaz"/>
                <w:noProof/>
                <w:spacing w:val="-1"/>
                <w:lang w:val="cs-CZ"/>
              </w:rPr>
              <w:t>6.4.</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Odklad splnění příkazu</w:t>
            </w:r>
            <w:r w:rsidR="00222274" w:rsidRPr="00FD4C53">
              <w:rPr>
                <w:rStyle w:val="Hypertextovodkaz"/>
                <w:noProof/>
                <w:spacing w:val="-4"/>
                <w:lang w:val="cs-CZ"/>
              </w:rPr>
              <w:t xml:space="preserve"> </w:t>
            </w:r>
            <w:r w:rsidR="00222274" w:rsidRPr="00FD4C53">
              <w:rPr>
                <w:rStyle w:val="Hypertextovodkaz"/>
                <w:noProof/>
                <w:lang w:val="cs-CZ"/>
              </w:rPr>
              <w:t>zákazníka</w:t>
            </w:r>
            <w:r w:rsidR="00222274">
              <w:rPr>
                <w:noProof/>
                <w:webHidden/>
              </w:rPr>
              <w:tab/>
            </w:r>
            <w:r w:rsidR="00222274">
              <w:rPr>
                <w:noProof/>
                <w:webHidden/>
              </w:rPr>
              <w:fldChar w:fldCharType="begin"/>
            </w:r>
            <w:r w:rsidR="00222274">
              <w:rPr>
                <w:noProof/>
                <w:webHidden/>
              </w:rPr>
              <w:instrText xml:space="preserve"> PAGEREF _Toc44054596 \h </w:instrText>
            </w:r>
            <w:r w:rsidR="00222274">
              <w:rPr>
                <w:noProof/>
                <w:webHidden/>
              </w:rPr>
            </w:r>
            <w:r w:rsidR="00222274">
              <w:rPr>
                <w:noProof/>
                <w:webHidden/>
              </w:rPr>
              <w:fldChar w:fldCharType="separate"/>
            </w:r>
            <w:r w:rsidR="00222274">
              <w:rPr>
                <w:noProof/>
                <w:webHidden/>
              </w:rPr>
              <w:t>29</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597" w:history="1">
            <w:r w:rsidR="00222274" w:rsidRPr="00FD4C53">
              <w:rPr>
                <w:rStyle w:val="Hypertextovodkaz"/>
                <w:noProof/>
                <w:spacing w:val="-1"/>
                <w:w w:val="99"/>
                <w:lang w:val="cs-CZ"/>
              </w:rPr>
              <w:t>7.</w:t>
            </w:r>
            <w:r w:rsidR="00222274">
              <w:rPr>
                <w:rFonts w:asciiTheme="minorHAnsi" w:eastAsiaTheme="minorEastAsia" w:hAnsiTheme="minorHAnsi" w:cstheme="minorBidi"/>
                <w:b w:val="0"/>
                <w:bCs w:val="0"/>
                <w:noProof/>
                <w:sz w:val="22"/>
                <w:szCs w:val="22"/>
                <w:lang w:val="cs-CZ" w:eastAsia="cs-CZ"/>
              </w:rPr>
              <w:tab/>
            </w:r>
            <w:r w:rsidR="00222274" w:rsidRPr="00FD4C53">
              <w:rPr>
                <w:rStyle w:val="Hypertextovodkaz"/>
                <w:noProof/>
                <w:lang w:val="cs-CZ"/>
              </w:rPr>
              <w:t>Další povinnosti</w:t>
            </w:r>
            <w:r w:rsidR="00222274" w:rsidRPr="00FD4C53">
              <w:rPr>
                <w:rStyle w:val="Hypertextovodkaz"/>
                <w:noProof/>
                <w:spacing w:val="-12"/>
                <w:lang w:val="cs-CZ"/>
              </w:rPr>
              <w:t xml:space="preserve"> </w:t>
            </w:r>
            <w:r w:rsidR="00222274" w:rsidRPr="00FD4C53">
              <w:rPr>
                <w:rStyle w:val="Hypertextovodkaz"/>
                <w:noProof/>
                <w:lang w:val="cs-CZ"/>
              </w:rPr>
              <w:t>Společnosti</w:t>
            </w:r>
            <w:r w:rsidR="00222274">
              <w:rPr>
                <w:noProof/>
                <w:webHidden/>
              </w:rPr>
              <w:tab/>
            </w:r>
            <w:r w:rsidR="00222274">
              <w:rPr>
                <w:noProof/>
                <w:webHidden/>
              </w:rPr>
              <w:fldChar w:fldCharType="begin"/>
            </w:r>
            <w:r w:rsidR="00222274">
              <w:rPr>
                <w:noProof/>
                <w:webHidden/>
              </w:rPr>
              <w:instrText xml:space="preserve"> PAGEREF _Toc44054597 \h </w:instrText>
            </w:r>
            <w:r w:rsidR="00222274">
              <w:rPr>
                <w:noProof/>
                <w:webHidden/>
              </w:rPr>
            </w:r>
            <w:r w:rsidR="00222274">
              <w:rPr>
                <w:noProof/>
                <w:webHidden/>
              </w:rPr>
              <w:fldChar w:fldCharType="separate"/>
            </w:r>
            <w:r w:rsidR="00222274">
              <w:rPr>
                <w:noProof/>
                <w:webHidden/>
              </w:rPr>
              <w:t>30</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98" w:history="1">
            <w:r w:rsidR="00222274" w:rsidRPr="00FD4C53">
              <w:rPr>
                <w:rStyle w:val="Hypertextovodkaz"/>
                <w:noProof/>
                <w:spacing w:val="-1"/>
                <w:lang w:val="cs-CZ"/>
              </w:rPr>
              <w:t>7.1.</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Korespondenční</w:t>
            </w:r>
            <w:r w:rsidR="00222274" w:rsidRPr="00FD4C53">
              <w:rPr>
                <w:rStyle w:val="Hypertextovodkaz"/>
                <w:noProof/>
                <w:spacing w:val="-7"/>
                <w:lang w:val="cs-CZ"/>
              </w:rPr>
              <w:t xml:space="preserve"> </w:t>
            </w:r>
            <w:r w:rsidR="00222274" w:rsidRPr="00FD4C53">
              <w:rPr>
                <w:rStyle w:val="Hypertextovodkaz"/>
                <w:noProof/>
                <w:lang w:val="cs-CZ"/>
              </w:rPr>
              <w:t>vztah</w:t>
            </w:r>
            <w:r w:rsidR="00222274">
              <w:rPr>
                <w:noProof/>
                <w:webHidden/>
              </w:rPr>
              <w:tab/>
            </w:r>
            <w:r w:rsidR="00222274">
              <w:rPr>
                <w:noProof/>
                <w:webHidden/>
              </w:rPr>
              <w:fldChar w:fldCharType="begin"/>
            </w:r>
            <w:r w:rsidR="00222274">
              <w:rPr>
                <w:noProof/>
                <w:webHidden/>
              </w:rPr>
              <w:instrText xml:space="preserve"> PAGEREF _Toc44054598 \h </w:instrText>
            </w:r>
            <w:r w:rsidR="00222274">
              <w:rPr>
                <w:noProof/>
                <w:webHidden/>
              </w:rPr>
            </w:r>
            <w:r w:rsidR="00222274">
              <w:rPr>
                <w:noProof/>
                <w:webHidden/>
              </w:rPr>
              <w:fldChar w:fldCharType="separate"/>
            </w:r>
            <w:r w:rsidR="00222274">
              <w:rPr>
                <w:noProof/>
                <w:webHidden/>
              </w:rPr>
              <w:t>30</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599" w:history="1">
            <w:r w:rsidR="00222274" w:rsidRPr="00FD4C53">
              <w:rPr>
                <w:rStyle w:val="Hypertextovodkaz"/>
                <w:noProof/>
                <w:spacing w:val="-1"/>
                <w:lang w:val="cs-CZ"/>
              </w:rPr>
              <w:t>7.2.</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Vnitřní kontrolní</w:t>
            </w:r>
            <w:r w:rsidR="00222274" w:rsidRPr="00FD4C53">
              <w:rPr>
                <w:rStyle w:val="Hypertextovodkaz"/>
                <w:noProof/>
                <w:spacing w:val="-4"/>
                <w:lang w:val="cs-CZ"/>
              </w:rPr>
              <w:t xml:space="preserve"> </w:t>
            </w:r>
            <w:r w:rsidR="00222274" w:rsidRPr="00FD4C53">
              <w:rPr>
                <w:rStyle w:val="Hypertextovodkaz"/>
                <w:noProof/>
                <w:lang w:val="cs-CZ"/>
              </w:rPr>
              <w:t>systém</w:t>
            </w:r>
            <w:r w:rsidR="00222274">
              <w:rPr>
                <w:noProof/>
                <w:webHidden/>
              </w:rPr>
              <w:tab/>
            </w:r>
            <w:r w:rsidR="00222274">
              <w:rPr>
                <w:noProof/>
                <w:webHidden/>
              </w:rPr>
              <w:fldChar w:fldCharType="begin"/>
            </w:r>
            <w:r w:rsidR="00222274">
              <w:rPr>
                <w:noProof/>
                <w:webHidden/>
              </w:rPr>
              <w:instrText xml:space="preserve"> PAGEREF _Toc44054599 \h </w:instrText>
            </w:r>
            <w:r w:rsidR="00222274">
              <w:rPr>
                <w:noProof/>
                <w:webHidden/>
              </w:rPr>
            </w:r>
            <w:r w:rsidR="00222274">
              <w:rPr>
                <w:noProof/>
                <w:webHidden/>
              </w:rPr>
              <w:fldChar w:fldCharType="separate"/>
            </w:r>
            <w:r w:rsidR="00222274">
              <w:rPr>
                <w:noProof/>
                <w:webHidden/>
              </w:rPr>
              <w:t>30</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600" w:history="1">
            <w:r w:rsidR="00222274" w:rsidRPr="00FD4C53">
              <w:rPr>
                <w:rStyle w:val="Hypertextovodkaz"/>
                <w:noProof/>
                <w:spacing w:val="-1"/>
                <w:lang w:val="cs-CZ"/>
              </w:rPr>
              <w:t>7.3.</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Hodnotící zpráva</w:t>
            </w:r>
            <w:r w:rsidR="00222274">
              <w:rPr>
                <w:noProof/>
                <w:webHidden/>
              </w:rPr>
              <w:tab/>
            </w:r>
            <w:r w:rsidR="00222274">
              <w:rPr>
                <w:noProof/>
                <w:webHidden/>
              </w:rPr>
              <w:fldChar w:fldCharType="begin"/>
            </w:r>
            <w:r w:rsidR="00222274">
              <w:rPr>
                <w:noProof/>
                <w:webHidden/>
              </w:rPr>
              <w:instrText xml:space="preserve"> PAGEREF _Toc44054600 \h </w:instrText>
            </w:r>
            <w:r w:rsidR="00222274">
              <w:rPr>
                <w:noProof/>
                <w:webHidden/>
              </w:rPr>
            </w:r>
            <w:r w:rsidR="00222274">
              <w:rPr>
                <w:noProof/>
                <w:webHidden/>
              </w:rPr>
              <w:fldChar w:fldCharType="separate"/>
            </w:r>
            <w:r w:rsidR="00222274">
              <w:rPr>
                <w:noProof/>
                <w:webHidden/>
              </w:rPr>
              <w:t>31</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601" w:history="1">
            <w:r w:rsidR="00222274" w:rsidRPr="00FD4C53">
              <w:rPr>
                <w:rStyle w:val="Hypertextovodkaz"/>
                <w:noProof/>
                <w:spacing w:val="-1"/>
                <w:lang w:val="cs-CZ"/>
              </w:rPr>
              <w:t>7.4.</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Informační povinnosti</w:t>
            </w:r>
            <w:r w:rsidR="00222274" w:rsidRPr="00FD4C53">
              <w:rPr>
                <w:rStyle w:val="Hypertextovodkaz"/>
                <w:noProof/>
                <w:spacing w:val="-7"/>
                <w:lang w:val="cs-CZ"/>
              </w:rPr>
              <w:t xml:space="preserve"> </w:t>
            </w:r>
            <w:r w:rsidR="00222274" w:rsidRPr="00FD4C53">
              <w:rPr>
                <w:rStyle w:val="Hypertextovodkaz"/>
                <w:noProof/>
                <w:lang w:val="cs-CZ"/>
              </w:rPr>
              <w:t>Společnosti</w:t>
            </w:r>
            <w:r w:rsidR="00222274">
              <w:rPr>
                <w:noProof/>
                <w:webHidden/>
              </w:rPr>
              <w:tab/>
            </w:r>
            <w:r w:rsidR="00222274">
              <w:rPr>
                <w:noProof/>
                <w:webHidden/>
              </w:rPr>
              <w:fldChar w:fldCharType="begin"/>
            </w:r>
            <w:r w:rsidR="00222274">
              <w:rPr>
                <w:noProof/>
                <w:webHidden/>
              </w:rPr>
              <w:instrText xml:space="preserve"> PAGEREF _Toc44054601 \h </w:instrText>
            </w:r>
            <w:r w:rsidR="00222274">
              <w:rPr>
                <w:noProof/>
                <w:webHidden/>
              </w:rPr>
            </w:r>
            <w:r w:rsidR="00222274">
              <w:rPr>
                <w:noProof/>
                <w:webHidden/>
              </w:rPr>
              <w:fldChar w:fldCharType="separate"/>
            </w:r>
            <w:r w:rsidR="00222274">
              <w:rPr>
                <w:noProof/>
                <w:webHidden/>
              </w:rPr>
              <w:t>32</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602" w:history="1">
            <w:r w:rsidR="00222274" w:rsidRPr="00FD4C53">
              <w:rPr>
                <w:rStyle w:val="Hypertextovodkaz"/>
                <w:noProof/>
                <w:spacing w:val="-1"/>
                <w:lang w:val="cs-CZ"/>
              </w:rPr>
              <w:t>7.5.</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Povinnost</w:t>
            </w:r>
            <w:r w:rsidR="00222274" w:rsidRPr="00FD4C53">
              <w:rPr>
                <w:rStyle w:val="Hypertextovodkaz"/>
                <w:noProof/>
                <w:spacing w:val="-5"/>
                <w:lang w:val="cs-CZ"/>
              </w:rPr>
              <w:t xml:space="preserve"> </w:t>
            </w:r>
            <w:r w:rsidR="00222274" w:rsidRPr="00FD4C53">
              <w:rPr>
                <w:rStyle w:val="Hypertextovodkaz"/>
                <w:noProof/>
                <w:lang w:val="cs-CZ"/>
              </w:rPr>
              <w:t>archivace</w:t>
            </w:r>
            <w:r w:rsidR="00222274">
              <w:rPr>
                <w:noProof/>
                <w:webHidden/>
              </w:rPr>
              <w:tab/>
            </w:r>
            <w:r w:rsidR="00222274">
              <w:rPr>
                <w:noProof/>
                <w:webHidden/>
              </w:rPr>
              <w:fldChar w:fldCharType="begin"/>
            </w:r>
            <w:r w:rsidR="00222274">
              <w:rPr>
                <w:noProof/>
                <w:webHidden/>
              </w:rPr>
              <w:instrText xml:space="preserve"> PAGEREF _Toc44054602 \h </w:instrText>
            </w:r>
            <w:r w:rsidR="00222274">
              <w:rPr>
                <w:noProof/>
                <w:webHidden/>
              </w:rPr>
            </w:r>
            <w:r w:rsidR="00222274">
              <w:rPr>
                <w:noProof/>
                <w:webHidden/>
              </w:rPr>
              <w:fldChar w:fldCharType="separate"/>
            </w:r>
            <w:r w:rsidR="00222274">
              <w:rPr>
                <w:noProof/>
                <w:webHidden/>
              </w:rPr>
              <w:t>32</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603" w:history="1">
            <w:r w:rsidR="00222274" w:rsidRPr="00FD4C53">
              <w:rPr>
                <w:rStyle w:val="Hypertextovodkaz"/>
                <w:noProof/>
                <w:spacing w:val="-1"/>
                <w:lang w:val="cs-CZ"/>
              </w:rPr>
              <w:t>7.6.</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Povinnost</w:t>
            </w:r>
            <w:r w:rsidR="00222274" w:rsidRPr="00FD4C53">
              <w:rPr>
                <w:rStyle w:val="Hypertextovodkaz"/>
                <w:noProof/>
                <w:spacing w:val="-4"/>
                <w:lang w:val="cs-CZ"/>
              </w:rPr>
              <w:t xml:space="preserve"> </w:t>
            </w:r>
            <w:r w:rsidR="00222274" w:rsidRPr="00FD4C53">
              <w:rPr>
                <w:rStyle w:val="Hypertextovodkaz"/>
                <w:noProof/>
                <w:lang w:val="cs-CZ"/>
              </w:rPr>
              <w:t>mlčenlivosti</w:t>
            </w:r>
            <w:r w:rsidR="00222274">
              <w:rPr>
                <w:noProof/>
                <w:webHidden/>
              </w:rPr>
              <w:tab/>
            </w:r>
            <w:r w:rsidR="00222274">
              <w:rPr>
                <w:noProof/>
                <w:webHidden/>
              </w:rPr>
              <w:fldChar w:fldCharType="begin"/>
            </w:r>
            <w:r w:rsidR="00222274">
              <w:rPr>
                <w:noProof/>
                <w:webHidden/>
              </w:rPr>
              <w:instrText xml:space="preserve"> PAGEREF _Toc44054603 \h </w:instrText>
            </w:r>
            <w:r w:rsidR="00222274">
              <w:rPr>
                <w:noProof/>
                <w:webHidden/>
              </w:rPr>
            </w:r>
            <w:r w:rsidR="00222274">
              <w:rPr>
                <w:noProof/>
                <w:webHidden/>
              </w:rPr>
              <w:fldChar w:fldCharType="separate"/>
            </w:r>
            <w:r w:rsidR="00222274">
              <w:rPr>
                <w:noProof/>
                <w:webHidden/>
              </w:rPr>
              <w:t>32</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604" w:history="1">
            <w:r w:rsidR="00222274" w:rsidRPr="00FD4C53">
              <w:rPr>
                <w:rStyle w:val="Hypertextovodkaz"/>
                <w:noProof/>
                <w:spacing w:val="-1"/>
                <w:lang w:val="cs-CZ"/>
              </w:rPr>
              <w:t>7.7.</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Školení</w:t>
            </w:r>
            <w:r w:rsidR="00222274" w:rsidRPr="00FD4C53">
              <w:rPr>
                <w:rStyle w:val="Hypertextovodkaz"/>
                <w:noProof/>
                <w:spacing w:val="-2"/>
                <w:lang w:val="cs-CZ"/>
              </w:rPr>
              <w:t xml:space="preserve"> </w:t>
            </w:r>
            <w:r w:rsidR="00222274" w:rsidRPr="00FD4C53">
              <w:rPr>
                <w:rStyle w:val="Hypertextovodkaz"/>
                <w:noProof/>
                <w:lang w:val="cs-CZ"/>
              </w:rPr>
              <w:t>zaměstnanců</w:t>
            </w:r>
            <w:r w:rsidR="00222274">
              <w:rPr>
                <w:noProof/>
                <w:webHidden/>
              </w:rPr>
              <w:tab/>
            </w:r>
            <w:r w:rsidR="00222274">
              <w:rPr>
                <w:noProof/>
                <w:webHidden/>
              </w:rPr>
              <w:fldChar w:fldCharType="begin"/>
            </w:r>
            <w:r w:rsidR="00222274">
              <w:rPr>
                <w:noProof/>
                <w:webHidden/>
              </w:rPr>
              <w:instrText xml:space="preserve"> PAGEREF _Toc44054604 \h </w:instrText>
            </w:r>
            <w:r w:rsidR="00222274">
              <w:rPr>
                <w:noProof/>
                <w:webHidden/>
              </w:rPr>
            </w:r>
            <w:r w:rsidR="00222274">
              <w:rPr>
                <w:noProof/>
                <w:webHidden/>
              </w:rPr>
              <w:fldChar w:fldCharType="separate"/>
            </w:r>
            <w:r w:rsidR="00222274">
              <w:rPr>
                <w:noProof/>
                <w:webHidden/>
              </w:rPr>
              <w:t>33</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605" w:history="1">
            <w:r w:rsidR="00222274" w:rsidRPr="00FD4C53">
              <w:rPr>
                <w:rStyle w:val="Hypertextovodkaz"/>
                <w:noProof/>
                <w:spacing w:val="-1"/>
                <w:lang w:val="cs-CZ"/>
              </w:rPr>
              <w:t>7.8.</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Kontaktní</w:t>
            </w:r>
            <w:r w:rsidR="00222274" w:rsidRPr="00FD4C53">
              <w:rPr>
                <w:rStyle w:val="Hypertextovodkaz"/>
                <w:noProof/>
                <w:spacing w:val="-2"/>
                <w:lang w:val="cs-CZ"/>
              </w:rPr>
              <w:t xml:space="preserve"> </w:t>
            </w:r>
            <w:r w:rsidR="00222274" w:rsidRPr="00FD4C53">
              <w:rPr>
                <w:rStyle w:val="Hypertextovodkaz"/>
                <w:noProof/>
                <w:lang w:val="cs-CZ"/>
              </w:rPr>
              <w:t>osoba</w:t>
            </w:r>
            <w:r w:rsidR="00222274">
              <w:rPr>
                <w:noProof/>
                <w:webHidden/>
              </w:rPr>
              <w:tab/>
            </w:r>
            <w:r w:rsidR="00222274">
              <w:rPr>
                <w:noProof/>
                <w:webHidden/>
              </w:rPr>
              <w:fldChar w:fldCharType="begin"/>
            </w:r>
            <w:r w:rsidR="00222274">
              <w:rPr>
                <w:noProof/>
                <w:webHidden/>
              </w:rPr>
              <w:instrText xml:space="preserve"> PAGEREF _Toc44054605 \h </w:instrText>
            </w:r>
            <w:r w:rsidR="00222274">
              <w:rPr>
                <w:noProof/>
                <w:webHidden/>
              </w:rPr>
            </w:r>
            <w:r w:rsidR="00222274">
              <w:rPr>
                <w:noProof/>
                <w:webHidden/>
              </w:rPr>
              <w:fldChar w:fldCharType="separate"/>
            </w:r>
            <w:r w:rsidR="00222274">
              <w:rPr>
                <w:noProof/>
                <w:webHidden/>
              </w:rPr>
              <w:t>33</w:t>
            </w:r>
            <w:r w:rsidR="00222274">
              <w:rPr>
                <w:noProof/>
                <w:webHidden/>
              </w:rPr>
              <w:fldChar w:fldCharType="end"/>
            </w:r>
          </w:hyperlink>
        </w:p>
        <w:p w:rsidR="00222274" w:rsidRDefault="00F4655C">
          <w:pPr>
            <w:pStyle w:val="Obsah2"/>
            <w:tabs>
              <w:tab w:val="left" w:pos="970"/>
              <w:tab w:val="right" w:leader="dot" w:pos="9310"/>
            </w:tabs>
            <w:rPr>
              <w:rFonts w:asciiTheme="minorHAnsi" w:eastAsiaTheme="minorEastAsia" w:hAnsiTheme="minorHAnsi" w:cstheme="minorBidi"/>
              <w:noProof/>
              <w:sz w:val="22"/>
              <w:szCs w:val="22"/>
              <w:lang w:val="cs-CZ" w:eastAsia="cs-CZ"/>
            </w:rPr>
          </w:pPr>
          <w:hyperlink w:anchor="_Toc44054606" w:history="1">
            <w:r w:rsidR="00222274" w:rsidRPr="00FD4C53">
              <w:rPr>
                <w:rStyle w:val="Hypertextovodkaz"/>
                <w:noProof/>
                <w:spacing w:val="-1"/>
                <w:lang w:val="cs-CZ"/>
              </w:rPr>
              <w:t>7.9.</w:t>
            </w:r>
            <w:r w:rsidR="00222274">
              <w:rPr>
                <w:rFonts w:asciiTheme="minorHAnsi" w:eastAsiaTheme="minorEastAsia" w:hAnsiTheme="minorHAnsi" w:cstheme="minorBidi"/>
                <w:noProof/>
                <w:sz w:val="22"/>
                <w:szCs w:val="22"/>
                <w:lang w:val="cs-CZ" w:eastAsia="cs-CZ"/>
              </w:rPr>
              <w:tab/>
            </w:r>
            <w:r w:rsidR="00222274" w:rsidRPr="00FD4C53">
              <w:rPr>
                <w:rStyle w:val="Hypertextovodkaz"/>
                <w:noProof/>
                <w:lang w:val="cs-CZ"/>
              </w:rPr>
              <w:t>Zpracování osobních</w:t>
            </w:r>
            <w:r w:rsidR="00222274" w:rsidRPr="00FD4C53">
              <w:rPr>
                <w:rStyle w:val="Hypertextovodkaz"/>
                <w:noProof/>
                <w:spacing w:val="-3"/>
                <w:lang w:val="cs-CZ"/>
              </w:rPr>
              <w:t xml:space="preserve"> </w:t>
            </w:r>
            <w:r w:rsidR="00222274" w:rsidRPr="00FD4C53">
              <w:rPr>
                <w:rStyle w:val="Hypertextovodkaz"/>
                <w:noProof/>
                <w:lang w:val="cs-CZ"/>
              </w:rPr>
              <w:t>údajů</w:t>
            </w:r>
            <w:r w:rsidR="00222274">
              <w:rPr>
                <w:noProof/>
                <w:webHidden/>
              </w:rPr>
              <w:tab/>
            </w:r>
            <w:r w:rsidR="00222274">
              <w:rPr>
                <w:noProof/>
                <w:webHidden/>
              </w:rPr>
              <w:fldChar w:fldCharType="begin"/>
            </w:r>
            <w:r w:rsidR="00222274">
              <w:rPr>
                <w:noProof/>
                <w:webHidden/>
              </w:rPr>
              <w:instrText xml:space="preserve"> PAGEREF _Toc44054606 \h </w:instrText>
            </w:r>
            <w:r w:rsidR="00222274">
              <w:rPr>
                <w:noProof/>
                <w:webHidden/>
              </w:rPr>
            </w:r>
            <w:r w:rsidR="00222274">
              <w:rPr>
                <w:noProof/>
                <w:webHidden/>
              </w:rPr>
              <w:fldChar w:fldCharType="separate"/>
            </w:r>
            <w:r w:rsidR="00222274">
              <w:rPr>
                <w:noProof/>
                <w:webHidden/>
              </w:rPr>
              <w:t>34</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607" w:history="1">
            <w:r w:rsidR="00222274" w:rsidRPr="00FD4C53">
              <w:rPr>
                <w:rStyle w:val="Hypertextovodkaz"/>
                <w:noProof/>
                <w:spacing w:val="-1"/>
                <w:w w:val="99"/>
                <w:lang w:val="cs-CZ"/>
              </w:rPr>
              <w:t>8.</w:t>
            </w:r>
            <w:r w:rsidR="00222274">
              <w:rPr>
                <w:rFonts w:asciiTheme="minorHAnsi" w:eastAsiaTheme="minorEastAsia" w:hAnsiTheme="minorHAnsi" w:cstheme="minorBidi"/>
                <w:b w:val="0"/>
                <w:bCs w:val="0"/>
                <w:noProof/>
                <w:sz w:val="22"/>
                <w:szCs w:val="22"/>
                <w:lang w:val="cs-CZ" w:eastAsia="cs-CZ"/>
              </w:rPr>
              <w:tab/>
            </w:r>
            <w:r w:rsidR="00222274" w:rsidRPr="00FD4C53">
              <w:rPr>
                <w:rStyle w:val="Hypertextovodkaz"/>
                <w:noProof/>
                <w:lang w:val="cs-CZ"/>
              </w:rPr>
              <w:t>Závěrečná</w:t>
            </w:r>
            <w:r w:rsidR="00222274" w:rsidRPr="00FD4C53">
              <w:rPr>
                <w:rStyle w:val="Hypertextovodkaz"/>
                <w:noProof/>
                <w:spacing w:val="-4"/>
                <w:lang w:val="cs-CZ"/>
              </w:rPr>
              <w:t xml:space="preserve"> </w:t>
            </w:r>
            <w:r w:rsidR="00222274" w:rsidRPr="00FD4C53">
              <w:rPr>
                <w:rStyle w:val="Hypertextovodkaz"/>
                <w:noProof/>
                <w:lang w:val="cs-CZ"/>
              </w:rPr>
              <w:t>ustanovení</w:t>
            </w:r>
            <w:r w:rsidR="00222274">
              <w:rPr>
                <w:noProof/>
                <w:webHidden/>
              </w:rPr>
              <w:tab/>
            </w:r>
            <w:r w:rsidR="00222274">
              <w:rPr>
                <w:noProof/>
                <w:webHidden/>
              </w:rPr>
              <w:fldChar w:fldCharType="begin"/>
            </w:r>
            <w:r w:rsidR="00222274">
              <w:rPr>
                <w:noProof/>
                <w:webHidden/>
              </w:rPr>
              <w:instrText xml:space="preserve"> PAGEREF _Toc44054607 \h </w:instrText>
            </w:r>
            <w:r w:rsidR="00222274">
              <w:rPr>
                <w:noProof/>
                <w:webHidden/>
              </w:rPr>
            </w:r>
            <w:r w:rsidR="00222274">
              <w:rPr>
                <w:noProof/>
                <w:webHidden/>
              </w:rPr>
              <w:fldChar w:fldCharType="separate"/>
            </w:r>
            <w:r w:rsidR="00222274">
              <w:rPr>
                <w:noProof/>
                <w:webHidden/>
              </w:rPr>
              <w:t>34</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608" w:history="1">
            <w:r w:rsidR="00222274" w:rsidRPr="00FD4C53">
              <w:rPr>
                <w:rStyle w:val="Hypertextovodkaz"/>
                <w:noProof/>
                <w:lang w:val="cs-CZ"/>
              </w:rPr>
              <w:t>Příloha č. 1</w:t>
            </w:r>
            <w:r w:rsidR="00222274">
              <w:rPr>
                <w:noProof/>
                <w:webHidden/>
              </w:rPr>
              <w:tab/>
            </w:r>
            <w:r w:rsidR="00222274">
              <w:rPr>
                <w:noProof/>
                <w:webHidden/>
              </w:rPr>
              <w:fldChar w:fldCharType="begin"/>
            </w:r>
            <w:r w:rsidR="00222274">
              <w:rPr>
                <w:noProof/>
                <w:webHidden/>
              </w:rPr>
              <w:instrText xml:space="preserve"> PAGEREF _Toc44054608 \h </w:instrText>
            </w:r>
            <w:r w:rsidR="00222274">
              <w:rPr>
                <w:noProof/>
                <w:webHidden/>
              </w:rPr>
            </w:r>
            <w:r w:rsidR="00222274">
              <w:rPr>
                <w:noProof/>
                <w:webHidden/>
              </w:rPr>
              <w:fldChar w:fldCharType="separate"/>
            </w:r>
            <w:r w:rsidR="00222274">
              <w:rPr>
                <w:noProof/>
                <w:webHidden/>
              </w:rPr>
              <w:t>35</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609" w:history="1">
            <w:r w:rsidR="00222274" w:rsidRPr="00FD4C53">
              <w:rPr>
                <w:rStyle w:val="Hypertextovodkaz"/>
                <w:noProof/>
                <w:lang w:val="cs-CZ"/>
              </w:rPr>
              <w:t>Příloha č. 2</w:t>
            </w:r>
            <w:r w:rsidR="00222274">
              <w:rPr>
                <w:noProof/>
                <w:webHidden/>
              </w:rPr>
              <w:tab/>
            </w:r>
            <w:r w:rsidR="00222274">
              <w:rPr>
                <w:noProof/>
                <w:webHidden/>
              </w:rPr>
              <w:fldChar w:fldCharType="begin"/>
            </w:r>
            <w:r w:rsidR="00222274">
              <w:rPr>
                <w:noProof/>
                <w:webHidden/>
              </w:rPr>
              <w:instrText xml:space="preserve"> PAGEREF _Toc44054609 \h </w:instrText>
            </w:r>
            <w:r w:rsidR="00222274">
              <w:rPr>
                <w:noProof/>
                <w:webHidden/>
              </w:rPr>
            </w:r>
            <w:r w:rsidR="00222274">
              <w:rPr>
                <w:noProof/>
                <w:webHidden/>
              </w:rPr>
              <w:fldChar w:fldCharType="separate"/>
            </w:r>
            <w:r w:rsidR="00222274">
              <w:rPr>
                <w:noProof/>
                <w:webHidden/>
              </w:rPr>
              <w:t>36</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610" w:history="1">
            <w:r w:rsidR="00222274" w:rsidRPr="00FD4C53">
              <w:rPr>
                <w:rStyle w:val="Hypertextovodkaz"/>
                <w:noProof/>
                <w:lang w:val="cs-CZ"/>
              </w:rPr>
              <w:t>Příloha č. 3</w:t>
            </w:r>
            <w:r w:rsidR="00222274">
              <w:rPr>
                <w:noProof/>
                <w:webHidden/>
              </w:rPr>
              <w:tab/>
            </w:r>
            <w:r w:rsidR="00222274">
              <w:rPr>
                <w:noProof/>
                <w:webHidden/>
              </w:rPr>
              <w:fldChar w:fldCharType="begin"/>
            </w:r>
            <w:r w:rsidR="00222274">
              <w:rPr>
                <w:noProof/>
                <w:webHidden/>
              </w:rPr>
              <w:instrText xml:space="preserve"> PAGEREF _Toc44054610 \h </w:instrText>
            </w:r>
            <w:r w:rsidR="00222274">
              <w:rPr>
                <w:noProof/>
                <w:webHidden/>
              </w:rPr>
            </w:r>
            <w:r w:rsidR="00222274">
              <w:rPr>
                <w:noProof/>
                <w:webHidden/>
              </w:rPr>
              <w:fldChar w:fldCharType="separate"/>
            </w:r>
            <w:r w:rsidR="00222274">
              <w:rPr>
                <w:noProof/>
                <w:webHidden/>
              </w:rPr>
              <w:t>37</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611" w:history="1">
            <w:r w:rsidR="00222274" w:rsidRPr="00FD4C53">
              <w:rPr>
                <w:rStyle w:val="Hypertextovodkaz"/>
                <w:noProof/>
                <w:lang w:val="cs-CZ"/>
              </w:rPr>
              <w:t>Příloha č. 4</w:t>
            </w:r>
            <w:r w:rsidR="00222274">
              <w:rPr>
                <w:noProof/>
                <w:webHidden/>
              </w:rPr>
              <w:tab/>
            </w:r>
            <w:r w:rsidR="00222274">
              <w:rPr>
                <w:noProof/>
                <w:webHidden/>
              </w:rPr>
              <w:fldChar w:fldCharType="begin"/>
            </w:r>
            <w:r w:rsidR="00222274">
              <w:rPr>
                <w:noProof/>
                <w:webHidden/>
              </w:rPr>
              <w:instrText xml:space="preserve"> PAGEREF _Toc44054611 \h </w:instrText>
            </w:r>
            <w:r w:rsidR="00222274">
              <w:rPr>
                <w:noProof/>
                <w:webHidden/>
              </w:rPr>
            </w:r>
            <w:r w:rsidR="00222274">
              <w:rPr>
                <w:noProof/>
                <w:webHidden/>
              </w:rPr>
              <w:fldChar w:fldCharType="separate"/>
            </w:r>
            <w:r w:rsidR="00222274">
              <w:rPr>
                <w:noProof/>
                <w:webHidden/>
              </w:rPr>
              <w:t>38</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612" w:history="1">
            <w:r w:rsidR="00222274" w:rsidRPr="00FD4C53">
              <w:rPr>
                <w:rStyle w:val="Hypertextovodkaz"/>
                <w:noProof/>
                <w:lang w:val="cs-CZ"/>
              </w:rPr>
              <w:t>Příloha č. 5 - FORMULÁŘ PRO IDENTIFIKACI A KONTROLU KLIENTA</w:t>
            </w:r>
            <w:r w:rsidR="00222274">
              <w:rPr>
                <w:noProof/>
                <w:webHidden/>
              </w:rPr>
              <w:tab/>
            </w:r>
            <w:r w:rsidR="00222274">
              <w:rPr>
                <w:noProof/>
                <w:webHidden/>
              </w:rPr>
              <w:fldChar w:fldCharType="begin"/>
            </w:r>
            <w:r w:rsidR="00222274">
              <w:rPr>
                <w:noProof/>
                <w:webHidden/>
              </w:rPr>
              <w:instrText xml:space="preserve"> PAGEREF _Toc44054612 \h </w:instrText>
            </w:r>
            <w:r w:rsidR="00222274">
              <w:rPr>
                <w:noProof/>
                <w:webHidden/>
              </w:rPr>
            </w:r>
            <w:r w:rsidR="00222274">
              <w:rPr>
                <w:noProof/>
                <w:webHidden/>
              </w:rPr>
              <w:fldChar w:fldCharType="separate"/>
            </w:r>
            <w:r w:rsidR="00222274">
              <w:rPr>
                <w:noProof/>
                <w:webHidden/>
              </w:rPr>
              <w:t>41</w:t>
            </w:r>
            <w:r w:rsidR="00222274">
              <w:rPr>
                <w:noProof/>
                <w:webHidden/>
              </w:rPr>
              <w:fldChar w:fldCharType="end"/>
            </w:r>
          </w:hyperlink>
        </w:p>
        <w:p w:rsidR="00222274" w:rsidRDefault="00F4655C">
          <w:pPr>
            <w:pStyle w:val="Obsah1"/>
            <w:tabs>
              <w:tab w:val="right" w:leader="dot" w:pos="9310"/>
            </w:tabs>
            <w:rPr>
              <w:rFonts w:asciiTheme="minorHAnsi" w:eastAsiaTheme="minorEastAsia" w:hAnsiTheme="minorHAnsi" w:cstheme="minorBidi"/>
              <w:b w:val="0"/>
              <w:bCs w:val="0"/>
              <w:noProof/>
              <w:sz w:val="22"/>
              <w:szCs w:val="22"/>
              <w:lang w:val="cs-CZ" w:eastAsia="cs-CZ"/>
            </w:rPr>
          </w:pPr>
          <w:hyperlink w:anchor="_Toc44054613" w:history="1">
            <w:r w:rsidR="00222274" w:rsidRPr="00FD4C53">
              <w:rPr>
                <w:rStyle w:val="Hypertextovodkaz"/>
                <w:noProof/>
                <w:lang w:val="cs-CZ"/>
              </w:rPr>
              <w:t>Příloha č. 6</w:t>
            </w:r>
            <w:r w:rsidR="00222274">
              <w:rPr>
                <w:noProof/>
                <w:webHidden/>
              </w:rPr>
              <w:tab/>
            </w:r>
            <w:r w:rsidR="00222274">
              <w:rPr>
                <w:noProof/>
                <w:webHidden/>
              </w:rPr>
              <w:fldChar w:fldCharType="begin"/>
            </w:r>
            <w:r w:rsidR="00222274">
              <w:rPr>
                <w:noProof/>
                <w:webHidden/>
              </w:rPr>
              <w:instrText xml:space="preserve"> PAGEREF _Toc44054613 \h </w:instrText>
            </w:r>
            <w:r w:rsidR="00222274">
              <w:rPr>
                <w:noProof/>
                <w:webHidden/>
              </w:rPr>
            </w:r>
            <w:r w:rsidR="00222274">
              <w:rPr>
                <w:noProof/>
                <w:webHidden/>
              </w:rPr>
              <w:fldChar w:fldCharType="separate"/>
            </w:r>
            <w:r w:rsidR="00222274">
              <w:rPr>
                <w:noProof/>
                <w:webHidden/>
              </w:rPr>
              <w:t>43</w:t>
            </w:r>
            <w:r w:rsidR="00222274">
              <w:rPr>
                <w:noProof/>
                <w:webHidden/>
              </w:rPr>
              <w:fldChar w:fldCharType="end"/>
            </w:r>
          </w:hyperlink>
        </w:p>
        <w:p w:rsidR="00EF29FC" w:rsidRPr="00716B92" w:rsidRDefault="00C17AC2">
          <w:pPr>
            <w:spacing w:line="158" w:lineRule="exact"/>
            <w:rPr>
              <w:rFonts w:asciiTheme="minorHAnsi" w:hAnsiTheme="minorHAnsi" w:cstheme="minorHAnsi"/>
              <w:sz w:val="24"/>
              <w:szCs w:val="24"/>
              <w:lang w:val="cs-CZ"/>
            </w:rPr>
          </w:pPr>
          <w:r w:rsidRPr="00716B92">
            <w:rPr>
              <w:rFonts w:asciiTheme="minorHAnsi" w:hAnsiTheme="minorHAnsi" w:cstheme="minorHAnsi"/>
              <w:sz w:val="24"/>
              <w:szCs w:val="24"/>
              <w:lang w:val="cs-CZ"/>
            </w:rPr>
            <w:fldChar w:fldCharType="end"/>
          </w:r>
        </w:p>
      </w:sdtContent>
    </w:sdt>
    <w:p w:rsidR="00D15266" w:rsidRPr="00716B92" w:rsidRDefault="00D15266">
      <w:pPr>
        <w:rPr>
          <w:rFonts w:asciiTheme="minorHAnsi" w:hAnsiTheme="minorHAnsi" w:cstheme="minorHAnsi"/>
          <w:b/>
          <w:bCs/>
          <w:color w:val="003961"/>
          <w:sz w:val="24"/>
          <w:szCs w:val="24"/>
          <w:lang w:val="cs-CZ"/>
        </w:rPr>
      </w:pPr>
      <w:r w:rsidRPr="00716B92">
        <w:rPr>
          <w:rFonts w:asciiTheme="minorHAnsi" w:hAnsiTheme="minorHAnsi" w:cstheme="minorHAnsi"/>
          <w:color w:val="003961"/>
          <w:sz w:val="24"/>
          <w:szCs w:val="24"/>
          <w:lang w:val="cs-CZ"/>
        </w:rPr>
        <w:br w:type="page"/>
      </w:r>
    </w:p>
    <w:p w:rsidR="00EF29FC" w:rsidRPr="00716B92" w:rsidRDefault="00C12AD5">
      <w:pPr>
        <w:pStyle w:val="Nadpis1"/>
        <w:numPr>
          <w:ilvl w:val="0"/>
          <w:numId w:val="41"/>
        </w:numPr>
        <w:tabs>
          <w:tab w:val="left" w:pos="827"/>
        </w:tabs>
        <w:jc w:val="both"/>
        <w:rPr>
          <w:rFonts w:asciiTheme="minorHAnsi" w:hAnsiTheme="minorHAnsi" w:cstheme="minorHAnsi"/>
          <w:sz w:val="24"/>
          <w:szCs w:val="24"/>
          <w:lang w:val="cs-CZ"/>
        </w:rPr>
      </w:pPr>
      <w:bookmarkStart w:id="0" w:name="_Toc44054570"/>
      <w:r w:rsidRPr="00716B92">
        <w:rPr>
          <w:rFonts w:asciiTheme="minorHAnsi" w:hAnsiTheme="minorHAnsi" w:cstheme="minorHAnsi"/>
          <w:color w:val="003961"/>
          <w:sz w:val="24"/>
          <w:szCs w:val="24"/>
          <w:lang w:val="cs-CZ"/>
        </w:rPr>
        <w:lastRenderedPageBreak/>
        <w:t>Základní</w:t>
      </w:r>
      <w:r w:rsidRPr="00716B92">
        <w:rPr>
          <w:rFonts w:asciiTheme="minorHAnsi" w:hAnsiTheme="minorHAnsi" w:cstheme="minorHAnsi"/>
          <w:color w:val="003961"/>
          <w:spacing w:val="-9"/>
          <w:sz w:val="24"/>
          <w:szCs w:val="24"/>
          <w:lang w:val="cs-CZ"/>
        </w:rPr>
        <w:t xml:space="preserve"> </w:t>
      </w:r>
      <w:r w:rsidRPr="00716B92">
        <w:rPr>
          <w:rFonts w:asciiTheme="minorHAnsi" w:hAnsiTheme="minorHAnsi" w:cstheme="minorHAnsi"/>
          <w:color w:val="003961"/>
          <w:sz w:val="24"/>
          <w:szCs w:val="24"/>
          <w:lang w:val="cs-CZ"/>
        </w:rPr>
        <w:t>ustanovení</w:t>
      </w:r>
      <w:bookmarkEnd w:id="0"/>
    </w:p>
    <w:p w:rsidR="00EF29FC" w:rsidRPr="00716B92" w:rsidRDefault="00C12AD5">
      <w:pPr>
        <w:pStyle w:val="Nadpis2"/>
        <w:numPr>
          <w:ilvl w:val="1"/>
          <w:numId w:val="41"/>
        </w:numPr>
        <w:tabs>
          <w:tab w:val="left" w:pos="827"/>
        </w:tabs>
        <w:spacing w:before="120"/>
        <w:jc w:val="both"/>
        <w:rPr>
          <w:rFonts w:asciiTheme="minorHAnsi" w:hAnsiTheme="minorHAnsi" w:cstheme="minorHAnsi"/>
          <w:sz w:val="24"/>
          <w:szCs w:val="24"/>
          <w:lang w:val="cs-CZ"/>
        </w:rPr>
      </w:pPr>
      <w:bookmarkStart w:id="1" w:name="_Toc44054571"/>
      <w:r w:rsidRPr="00716B92">
        <w:rPr>
          <w:rFonts w:asciiTheme="minorHAnsi" w:hAnsiTheme="minorHAnsi" w:cstheme="minorHAnsi"/>
          <w:color w:val="003961"/>
          <w:sz w:val="24"/>
          <w:szCs w:val="24"/>
          <w:lang w:val="cs-CZ"/>
        </w:rPr>
        <w:t>Předmět vnitřního</w:t>
      </w:r>
      <w:r w:rsidRPr="00716B92">
        <w:rPr>
          <w:rFonts w:asciiTheme="minorHAnsi" w:hAnsiTheme="minorHAnsi" w:cstheme="minorHAnsi"/>
          <w:color w:val="003961"/>
          <w:spacing w:val="-5"/>
          <w:sz w:val="24"/>
          <w:szCs w:val="24"/>
          <w:lang w:val="cs-CZ"/>
        </w:rPr>
        <w:t xml:space="preserve"> </w:t>
      </w:r>
      <w:r w:rsidRPr="00716B92">
        <w:rPr>
          <w:rFonts w:asciiTheme="minorHAnsi" w:hAnsiTheme="minorHAnsi" w:cstheme="minorHAnsi"/>
          <w:color w:val="003961"/>
          <w:sz w:val="24"/>
          <w:szCs w:val="24"/>
          <w:lang w:val="cs-CZ"/>
        </w:rPr>
        <w:t>předpisu</w:t>
      </w:r>
      <w:bookmarkEnd w:id="1"/>
    </w:p>
    <w:p w:rsidR="00EF29FC" w:rsidRPr="00716B92" w:rsidRDefault="00C12AD5">
      <w:pPr>
        <w:pStyle w:val="Zkladntext"/>
        <w:spacing w:before="118" w:line="288" w:lineRule="auto"/>
        <w:ind w:left="118" w:right="110"/>
        <w:jc w:val="both"/>
        <w:rPr>
          <w:rFonts w:asciiTheme="minorHAnsi" w:hAnsiTheme="minorHAnsi" w:cstheme="minorHAnsi"/>
          <w:lang w:val="cs-CZ"/>
        </w:rPr>
      </w:pPr>
      <w:r w:rsidRPr="00716B92">
        <w:rPr>
          <w:rFonts w:asciiTheme="minorHAnsi" w:hAnsiTheme="minorHAnsi" w:cstheme="minorHAnsi"/>
          <w:lang w:val="cs-CZ"/>
        </w:rPr>
        <w:t>Společnost</w:t>
      </w:r>
      <w:r w:rsidRPr="00716B92">
        <w:rPr>
          <w:rFonts w:asciiTheme="minorHAnsi" w:hAnsiTheme="minorHAnsi" w:cstheme="minorHAnsi"/>
          <w:b/>
          <w:lang w:val="cs-CZ"/>
        </w:rPr>
        <w:t xml:space="preserve"> </w:t>
      </w:r>
      <w:r w:rsidR="00910CEB">
        <w:rPr>
          <w:rFonts w:asciiTheme="minorHAnsi" w:hAnsiTheme="minorHAnsi" w:cstheme="minorHAnsi"/>
          <w:lang w:val="cs-CZ"/>
        </w:rPr>
        <w:t>ALLFIN PRO Holding a.s.,</w:t>
      </w:r>
      <w:r w:rsidRPr="00716B92">
        <w:rPr>
          <w:rFonts w:asciiTheme="minorHAnsi" w:hAnsiTheme="minorHAnsi" w:cstheme="minorHAnsi"/>
          <w:spacing w:val="-10"/>
          <w:lang w:val="cs-CZ"/>
        </w:rPr>
        <w:t xml:space="preserve"> </w:t>
      </w:r>
      <w:r w:rsidR="00D73764" w:rsidRPr="00716B92">
        <w:rPr>
          <w:rFonts w:asciiTheme="minorHAnsi" w:hAnsiTheme="minorHAnsi" w:cstheme="minorHAnsi"/>
          <w:lang w:val="cs-CZ"/>
        </w:rPr>
        <w:t xml:space="preserve">se sídlem </w:t>
      </w:r>
      <w:r w:rsidR="00910CEB">
        <w:rPr>
          <w:rFonts w:asciiTheme="minorHAnsi" w:hAnsiTheme="minorHAnsi" w:cstheme="minorHAnsi"/>
          <w:lang w:val="cs-CZ"/>
        </w:rPr>
        <w:t>Zahradní 57 v Plzni</w:t>
      </w:r>
      <w:r w:rsidRPr="00716B92">
        <w:rPr>
          <w:rFonts w:asciiTheme="minorHAnsi" w:hAnsiTheme="minorHAnsi" w:cstheme="minorHAnsi"/>
          <w:lang w:val="cs-CZ"/>
        </w:rPr>
        <w:t>,</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IČ:</w:t>
      </w:r>
      <w:r w:rsidR="00910CEB">
        <w:rPr>
          <w:rFonts w:asciiTheme="minorHAnsi" w:hAnsiTheme="minorHAnsi" w:cstheme="minorHAnsi"/>
          <w:lang w:val="cs-CZ"/>
        </w:rPr>
        <w:t>28604911</w:t>
      </w:r>
      <w:r w:rsidR="00D73764" w:rsidRPr="00716B92">
        <w:rPr>
          <w:rFonts w:asciiTheme="minorHAnsi" w:hAnsiTheme="minorHAnsi" w:cstheme="minorHAnsi"/>
          <w:lang w:val="cs-CZ"/>
        </w:rPr>
        <w:t xml:space="preserve"> </w:t>
      </w:r>
      <w:r w:rsidRPr="00716B92">
        <w:rPr>
          <w:rFonts w:asciiTheme="minorHAnsi" w:hAnsiTheme="minorHAnsi" w:cstheme="minorHAnsi"/>
          <w:lang w:val="cs-CZ"/>
        </w:rPr>
        <w:t xml:space="preserve">(dále jen </w:t>
      </w:r>
      <w:r w:rsidRPr="00716B92">
        <w:rPr>
          <w:rFonts w:asciiTheme="minorHAnsi" w:hAnsiTheme="minorHAnsi" w:cstheme="minorHAnsi"/>
          <w:b/>
          <w:lang w:val="cs-CZ"/>
        </w:rPr>
        <w:t>„Společnost“</w:t>
      </w:r>
      <w:r w:rsidRPr="00716B92">
        <w:rPr>
          <w:rFonts w:asciiTheme="minorHAnsi" w:hAnsiTheme="minorHAnsi" w:cstheme="minorHAnsi"/>
          <w:lang w:val="cs-CZ"/>
        </w:rPr>
        <w:t>) jako pojišťovací zprostředkovatel v rámci výkonu činností  souvisejících  se  zprostředkováním  a  poskytováním  finančních  služeb   provádí   ve smyslu zákona</w:t>
      </w:r>
      <w:r w:rsidR="00FC08B9">
        <w:rPr>
          <w:rFonts w:asciiTheme="minorHAnsi" w:hAnsiTheme="minorHAnsi" w:cstheme="minorHAnsi"/>
          <w:lang w:val="cs-CZ"/>
        </w:rPr>
        <w:br/>
      </w:r>
      <w:r w:rsidRPr="00716B92">
        <w:rPr>
          <w:rFonts w:asciiTheme="minorHAnsi" w:hAnsiTheme="minorHAnsi" w:cstheme="minorHAnsi"/>
          <w:lang w:val="cs-CZ"/>
        </w:rPr>
        <w:t xml:space="preserve">č. 253/2008 Sb., o některých opatřeních proti legalizaci výnosů z trestné činnosti a financování terorismu (dále též </w:t>
      </w:r>
      <w:r w:rsidRPr="00716B92">
        <w:rPr>
          <w:rFonts w:asciiTheme="minorHAnsi" w:hAnsiTheme="minorHAnsi" w:cstheme="minorHAnsi"/>
          <w:b/>
          <w:lang w:val="cs-CZ"/>
        </w:rPr>
        <w:t>„zákon AML“</w:t>
      </w:r>
      <w:r w:rsidRPr="00716B92">
        <w:rPr>
          <w:rFonts w:asciiTheme="minorHAnsi" w:hAnsiTheme="minorHAnsi" w:cstheme="minorHAnsi"/>
          <w:lang w:val="cs-CZ"/>
        </w:rPr>
        <w:t xml:space="preserve">) identifikaci a kontrolu osob, kterým zprostředkovává uzavření smlouvy o finančních službách nebo obchod, čímž účinně zamezuje zneužívání finančního systému k legalizaci výnosů z trestné činnosti a financování terorismu (dohromady dále též </w:t>
      </w:r>
      <w:r w:rsidRPr="00716B92">
        <w:rPr>
          <w:rFonts w:asciiTheme="minorHAnsi" w:hAnsiTheme="minorHAnsi" w:cstheme="minorHAnsi"/>
          <w:b/>
          <w:lang w:val="cs-CZ"/>
        </w:rPr>
        <w:t>„Praní špinavých peněz“</w:t>
      </w:r>
      <w:r w:rsidRPr="00716B92">
        <w:rPr>
          <w:rFonts w:asciiTheme="minorHAnsi" w:hAnsiTheme="minorHAnsi" w:cstheme="minorHAnsi"/>
          <w:lang w:val="cs-CZ"/>
        </w:rPr>
        <w:t>) a zajišťuje plnění povinností vyplývajících ze zákona</w:t>
      </w:r>
      <w:r w:rsidRPr="00716B92">
        <w:rPr>
          <w:rFonts w:asciiTheme="minorHAnsi" w:hAnsiTheme="minorHAnsi" w:cstheme="minorHAnsi"/>
          <w:spacing w:val="-3"/>
          <w:lang w:val="cs-CZ"/>
        </w:rPr>
        <w:t xml:space="preserve"> </w:t>
      </w:r>
      <w:r w:rsidRPr="00716B92">
        <w:rPr>
          <w:rFonts w:asciiTheme="minorHAnsi" w:hAnsiTheme="minorHAnsi" w:cstheme="minorHAnsi"/>
          <w:lang w:val="cs-CZ"/>
        </w:rPr>
        <w:t>č.</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69/2006</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Sb.,</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o</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provádění</w:t>
      </w:r>
      <w:r w:rsidRPr="00716B92">
        <w:rPr>
          <w:rFonts w:asciiTheme="minorHAnsi" w:hAnsiTheme="minorHAnsi" w:cstheme="minorHAnsi"/>
          <w:spacing w:val="-3"/>
          <w:lang w:val="cs-CZ"/>
        </w:rPr>
        <w:t xml:space="preserve"> </w:t>
      </w:r>
      <w:r w:rsidRPr="00716B92">
        <w:rPr>
          <w:rFonts w:asciiTheme="minorHAnsi" w:hAnsiTheme="minorHAnsi" w:cstheme="minorHAnsi"/>
          <w:lang w:val="cs-CZ"/>
        </w:rPr>
        <w:t>mezinárodních</w:t>
      </w:r>
      <w:r w:rsidRPr="00716B92">
        <w:rPr>
          <w:rFonts w:asciiTheme="minorHAnsi" w:hAnsiTheme="minorHAnsi" w:cstheme="minorHAnsi"/>
          <w:spacing w:val="-2"/>
          <w:lang w:val="cs-CZ"/>
        </w:rPr>
        <w:t xml:space="preserve"> </w:t>
      </w:r>
      <w:r w:rsidRPr="00716B92">
        <w:rPr>
          <w:rFonts w:asciiTheme="minorHAnsi" w:hAnsiTheme="minorHAnsi" w:cstheme="minorHAnsi"/>
          <w:lang w:val="cs-CZ"/>
        </w:rPr>
        <w:t>sankcí,</w:t>
      </w:r>
      <w:r w:rsidRPr="00716B92">
        <w:rPr>
          <w:rFonts w:asciiTheme="minorHAnsi" w:hAnsiTheme="minorHAnsi" w:cstheme="minorHAnsi"/>
          <w:spacing w:val="-3"/>
          <w:lang w:val="cs-CZ"/>
        </w:rPr>
        <w:t xml:space="preserve"> </w:t>
      </w:r>
      <w:r w:rsidRPr="00716B92">
        <w:rPr>
          <w:rFonts w:asciiTheme="minorHAnsi" w:hAnsiTheme="minorHAnsi" w:cstheme="minorHAnsi"/>
          <w:lang w:val="cs-CZ"/>
        </w:rPr>
        <w:t>ve</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znění</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pozdějších</w:t>
      </w:r>
      <w:r w:rsidRPr="00716B92">
        <w:rPr>
          <w:rFonts w:asciiTheme="minorHAnsi" w:hAnsiTheme="minorHAnsi" w:cstheme="minorHAnsi"/>
          <w:spacing w:val="-2"/>
          <w:lang w:val="cs-CZ"/>
        </w:rPr>
        <w:t xml:space="preserve"> </w:t>
      </w:r>
      <w:r w:rsidRPr="00716B92">
        <w:rPr>
          <w:rFonts w:asciiTheme="minorHAnsi" w:hAnsiTheme="minorHAnsi" w:cstheme="minorHAnsi"/>
          <w:lang w:val="cs-CZ"/>
        </w:rPr>
        <w:t>předpisů.</w:t>
      </w:r>
    </w:p>
    <w:p w:rsidR="00EF29FC" w:rsidRPr="00716B92" w:rsidRDefault="00EF29FC">
      <w:pPr>
        <w:pStyle w:val="Zkladntext"/>
        <w:spacing w:before="9"/>
        <w:rPr>
          <w:rFonts w:asciiTheme="minorHAnsi" w:hAnsiTheme="minorHAnsi" w:cstheme="minorHAnsi"/>
          <w:lang w:val="cs-CZ"/>
        </w:rPr>
      </w:pPr>
    </w:p>
    <w:p w:rsidR="00EF29FC" w:rsidRPr="00716B92" w:rsidRDefault="00C12AD5">
      <w:pPr>
        <w:pStyle w:val="Zkladntext"/>
        <w:spacing w:before="1"/>
        <w:ind w:left="118"/>
        <w:jc w:val="both"/>
        <w:rPr>
          <w:rFonts w:asciiTheme="minorHAnsi" w:hAnsiTheme="minorHAnsi" w:cstheme="minorHAnsi"/>
          <w:lang w:val="cs-CZ"/>
        </w:rPr>
      </w:pPr>
      <w:r w:rsidRPr="00716B92">
        <w:rPr>
          <w:rFonts w:asciiTheme="minorHAnsi" w:hAnsiTheme="minorHAnsi" w:cstheme="minorHAnsi"/>
          <w:lang w:val="cs-CZ"/>
        </w:rPr>
        <w:t>Tento vnitřní předpis se vztahuje na:</w:t>
      </w:r>
    </w:p>
    <w:p w:rsidR="00EF29FC" w:rsidRDefault="00C12AD5">
      <w:pPr>
        <w:pStyle w:val="Odstavecseseznamem"/>
        <w:numPr>
          <w:ilvl w:val="2"/>
          <w:numId w:val="41"/>
        </w:numPr>
        <w:tabs>
          <w:tab w:val="left" w:pos="838"/>
          <w:tab w:val="left" w:pos="839"/>
        </w:tabs>
        <w:spacing w:before="181"/>
        <w:rPr>
          <w:rFonts w:asciiTheme="minorHAnsi" w:hAnsiTheme="minorHAnsi" w:cstheme="minorHAnsi"/>
          <w:sz w:val="24"/>
          <w:szCs w:val="24"/>
          <w:lang w:val="cs-CZ"/>
        </w:rPr>
      </w:pPr>
      <w:r w:rsidRPr="00716B92">
        <w:rPr>
          <w:rFonts w:asciiTheme="minorHAnsi" w:hAnsiTheme="minorHAnsi" w:cstheme="minorHAnsi"/>
          <w:sz w:val="24"/>
          <w:szCs w:val="24"/>
          <w:lang w:val="cs-CZ"/>
        </w:rPr>
        <w:t>zprostředkování pojistných smluv o životním</w:t>
      </w:r>
      <w:r w:rsidRPr="00716B92">
        <w:rPr>
          <w:rFonts w:asciiTheme="minorHAnsi" w:hAnsiTheme="minorHAnsi" w:cstheme="minorHAnsi"/>
          <w:spacing w:val="-22"/>
          <w:sz w:val="24"/>
          <w:szCs w:val="24"/>
          <w:lang w:val="cs-CZ"/>
        </w:rPr>
        <w:t xml:space="preserve"> </w:t>
      </w:r>
      <w:r w:rsidRPr="00716B92">
        <w:rPr>
          <w:rFonts w:asciiTheme="minorHAnsi" w:hAnsiTheme="minorHAnsi" w:cstheme="minorHAnsi"/>
          <w:sz w:val="24"/>
          <w:szCs w:val="24"/>
          <w:lang w:val="cs-CZ"/>
        </w:rPr>
        <w:t>pojištění</w:t>
      </w:r>
    </w:p>
    <w:p w:rsidR="00FC08B9" w:rsidRDefault="00FC08B9">
      <w:pPr>
        <w:pStyle w:val="Odstavecseseznamem"/>
        <w:numPr>
          <w:ilvl w:val="2"/>
          <w:numId w:val="41"/>
        </w:numPr>
        <w:tabs>
          <w:tab w:val="left" w:pos="838"/>
          <w:tab w:val="left" w:pos="839"/>
        </w:tabs>
        <w:spacing w:before="181"/>
        <w:rPr>
          <w:rFonts w:asciiTheme="minorHAnsi" w:hAnsiTheme="minorHAnsi" w:cstheme="minorHAnsi"/>
          <w:sz w:val="24"/>
          <w:szCs w:val="24"/>
          <w:lang w:val="cs-CZ"/>
        </w:rPr>
      </w:pPr>
      <w:r>
        <w:rPr>
          <w:rFonts w:asciiTheme="minorHAnsi" w:hAnsiTheme="minorHAnsi" w:cstheme="minorHAnsi"/>
          <w:sz w:val="24"/>
          <w:szCs w:val="24"/>
          <w:lang w:val="cs-CZ"/>
        </w:rPr>
        <w:t>zprostředkování investičních služeb</w:t>
      </w:r>
    </w:p>
    <w:p w:rsidR="00FC08B9" w:rsidRPr="00716B92" w:rsidRDefault="00FC08B9">
      <w:pPr>
        <w:pStyle w:val="Odstavecseseznamem"/>
        <w:numPr>
          <w:ilvl w:val="2"/>
          <w:numId w:val="41"/>
        </w:numPr>
        <w:tabs>
          <w:tab w:val="left" w:pos="838"/>
          <w:tab w:val="left" w:pos="839"/>
        </w:tabs>
        <w:spacing w:before="181"/>
        <w:rPr>
          <w:rFonts w:asciiTheme="minorHAnsi" w:hAnsiTheme="minorHAnsi" w:cstheme="minorHAnsi"/>
          <w:sz w:val="24"/>
          <w:szCs w:val="24"/>
          <w:lang w:val="cs-CZ"/>
        </w:rPr>
      </w:pPr>
      <w:r>
        <w:rPr>
          <w:rFonts w:asciiTheme="minorHAnsi" w:hAnsiTheme="minorHAnsi" w:cstheme="minorHAnsi"/>
          <w:sz w:val="24"/>
          <w:szCs w:val="24"/>
          <w:lang w:val="cs-CZ"/>
        </w:rPr>
        <w:t>zprostředkování doplňkového penzijního spoření</w:t>
      </w:r>
    </w:p>
    <w:p w:rsidR="00EF29FC" w:rsidRPr="00716B92" w:rsidRDefault="00EF29FC">
      <w:pPr>
        <w:pStyle w:val="Zkladntext"/>
        <w:spacing w:before="4"/>
        <w:rPr>
          <w:rFonts w:asciiTheme="minorHAnsi" w:hAnsiTheme="minorHAnsi" w:cstheme="minorHAnsi"/>
          <w:lang w:val="cs-CZ"/>
        </w:rPr>
      </w:pPr>
    </w:p>
    <w:p w:rsidR="00EF29FC" w:rsidRPr="00716B92" w:rsidRDefault="00C12AD5">
      <w:pPr>
        <w:pStyle w:val="Zkladntext"/>
        <w:spacing w:line="288" w:lineRule="auto"/>
        <w:ind w:left="118" w:right="116"/>
        <w:jc w:val="both"/>
        <w:rPr>
          <w:rFonts w:asciiTheme="minorHAnsi" w:hAnsiTheme="minorHAnsi" w:cstheme="minorHAnsi"/>
          <w:lang w:val="cs-CZ"/>
        </w:rPr>
      </w:pPr>
      <w:r w:rsidRPr="00716B92">
        <w:rPr>
          <w:rFonts w:asciiTheme="minorHAnsi" w:hAnsiTheme="minorHAnsi" w:cstheme="minorHAnsi"/>
          <w:lang w:val="cs-CZ"/>
        </w:rPr>
        <w:t xml:space="preserve">Tento vnitřní předpis je určen všem zaměstnancům, </w:t>
      </w:r>
      <w:r w:rsidR="00F43B77" w:rsidRPr="00716B92">
        <w:rPr>
          <w:rFonts w:asciiTheme="minorHAnsi" w:hAnsiTheme="minorHAnsi" w:cstheme="minorHAnsi"/>
          <w:lang w:val="cs-CZ"/>
        </w:rPr>
        <w:t xml:space="preserve">vázaným zástupcům </w:t>
      </w:r>
      <w:r w:rsidRPr="00716B92">
        <w:rPr>
          <w:rFonts w:asciiTheme="minorHAnsi" w:hAnsiTheme="minorHAnsi" w:cstheme="minorHAnsi"/>
          <w:lang w:val="cs-CZ"/>
        </w:rPr>
        <w:t>(</w:t>
      </w:r>
      <w:r w:rsidR="00F43B77" w:rsidRPr="00716B92">
        <w:rPr>
          <w:rFonts w:asciiTheme="minorHAnsi" w:hAnsiTheme="minorHAnsi" w:cstheme="minorHAnsi"/>
          <w:lang w:val="cs-CZ"/>
        </w:rPr>
        <w:t>VZ</w:t>
      </w:r>
      <w:r w:rsidRPr="00716B92">
        <w:rPr>
          <w:rFonts w:asciiTheme="minorHAnsi" w:hAnsiTheme="minorHAnsi" w:cstheme="minorHAnsi"/>
          <w:lang w:val="cs-CZ"/>
        </w:rPr>
        <w:t xml:space="preserve">) a dalším osobám spolupracujícím se Společností (dohromady dále též </w:t>
      </w:r>
      <w:r w:rsidRPr="00716B92">
        <w:rPr>
          <w:rFonts w:asciiTheme="minorHAnsi" w:hAnsiTheme="minorHAnsi" w:cstheme="minorHAnsi"/>
          <w:b/>
          <w:lang w:val="cs-CZ"/>
        </w:rPr>
        <w:t>„Pracovníci“</w:t>
      </w:r>
      <w:r w:rsidRPr="00716B92">
        <w:rPr>
          <w:rFonts w:asciiTheme="minorHAnsi" w:hAnsiTheme="minorHAnsi" w:cstheme="minorHAnsi"/>
          <w:lang w:val="cs-CZ"/>
        </w:rPr>
        <w:t>), kteří vykonávají činnosti související se zprostředkováním smluv o životním pojištění</w:t>
      </w:r>
      <w:r w:rsidR="00FC08B9">
        <w:rPr>
          <w:rFonts w:asciiTheme="minorHAnsi" w:hAnsiTheme="minorHAnsi" w:cstheme="minorHAnsi"/>
          <w:lang w:val="cs-CZ"/>
        </w:rPr>
        <w:t>, investičních služeb a smluv doplňkového penzijního spoření</w:t>
      </w:r>
      <w:r w:rsidRPr="00716B92">
        <w:rPr>
          <w:rFonts w:asciiTheme="minorHAnsi" w:hAnsiTheme="minorHAnsi" w:cstheme="minorHAnsi"/>
          <w:lang w:val="cs-CZ"/>
        </w:rPr>
        <w:t>.</w:t>
      </w:r>
    </w:p>
    <w:p w:rsidR="00EF29FC" w:rsidRPr="00716B92" w:rsidRDefault="00C12AD5">
      <w:pPr>
        <w:pStyle w:val="Nadpis2"/>
        <w:numPr>
          <w:ilvl w:val="1"/>
          <w:numId w:val="41"/>
        </w:numPr>
        <w:tabs>
          <w:tab w:val="left" w:pos="827"/>
        </w:tabs>
        <w:spacing w:before="119"/>
        <w:jc w:val="both"/>
        <w:rPr>
          <w:rFonts w:asciiTheme="minorHAnsi" w:hAnsiTheme="minorHAnsi" w:cstheme="minorHAnsi"/>
          <w:sz w:val="24"/>
          <w:szCs w:val="24"/>
          <w:lang w:val="cs-CZ"/>
        </w:rPr>
      </w:pPr>
      <w:bookmarkStart w:id="2" w:name="_Toc44054572"/>
      <w:r w:rsidRPr="00716B92">
        <w:rPr>
          <w:rFonts w:asciiTheme="minorHAnsi" w:hAnsiTheme="minorHAnsi" w:cstheme="minorHAnsi"/>
          <w:color w:val="003961"/>
          <w:sz w:val="24"/>
          <w:szCs w:val="24"/>
          <w:lang w:val="cs-CZ"/>
        </w:rPr>
        <w:t>Cíl vnitřního</w:t>
      </w:r>
      <w:r w:rsidRPr="00716B92">
        <w:rPr>
          <w:rFonts w:asciiTheme="minorHAnsi" w:hAnsiTheme="minorHAnsi" w:cstheme="minorHAnsi"/>
          <w:color w:val="003961"/>
          <w:spacing w:val="-6"/>
          <w:sz w:val="24"/>
          <w:szCs w:val="24"/>
          <w:lang w:val="cs-CZ"/>
        </w:rPr>
        <w:t xml:space="preserve"> </w:t>
      </w:r>
      <w:r w:rsidRPr="00716B92">
        <w:rPr>
          <w:rFonts w:asciiTheme="minorHAnsi" w:hAnsiTheme="minorHAnsi" w:cstheme="minorHAnsi"/>
          <w:color w:val="003961"/>
          <w:sz w:val="24"/>
          <w:szCs w:val="24"/>
          <w:lang w:val="cs-CZ"/>
        </w:rPr>
        <w:t>předpisu</w:t>
      </w:r>
      <w:bookmarkEnd w:id="2"/>
    </w:p>
    <w:p w:rsidR="00EF29FC" w:rsidRPr="00716B92" w:rsidRDefault="00C12AD5">
      <w:pPr>
        <w:pStyle w:val="Zkladntext"/>
        <w:spacing w:before="121" w:line="288" w:lineRule="auto"/>
        <w:ind w:left="118" w:right="118"/>
        <w:jc w:val="both"/>
        <w:rPr>
          <w:rFonts w:asciiTheme="minorHAnsi" w:hAnsiTheme="minorHAnsi" w:cstheme="minorHAnsi"/>
          <w:lang w:val="cs-CZ"/>
        </w:rPr>
      </w:pPr>
      <w:r w:rsidRPr="00716B92">
        <w:rPr>
          <w:rFonts w:asciiTheme="minorHAnsi" w:hAnsiTheme="minorHAnsi" w:cstheme="minorHAnsi"/>
          <w:lang w:val="cs-CZ"/>
        </w:rPr>
        <w:t>Cílem tohoto vnitřního předpisu je nastavení efektivního systému vnitřních zásad, postupů a kontrolních opatření ve Společnosti, který zamezí Zákazníkům Praní špinavých peněz prostřednictvím Společnosti (dále jen „systém vnitřních zásad“).</w:t>
      </w:r>
    </w:p>
    <w:p w:rsidR="00EF29FC" w:rsidRPr="00716B92" w:rsidRDefault="00C12AD5">
      <w:pPr>
        <w:pStyle w:val="Zkladntext"/>
        <w:spacing w:before="118" w:line="288" w:lineRule="auto"/>
        <w:ind w:left="118" w:right="116"/>
        <w:jc w:val="both"/>
        <w:rPr>
          <w:rFonts w:asciiTheme="minorHAnsi" w:hAnsiTheme="minorHAnsi" w:cstheme="minorHAnsi"/>
          <w:lang w:val="cs-CZ"/>
        </w:rPr>
      </w:pPr>
      <w:r w:rsidRPr="00716B92">
        <w:rPr>
          <w:rFonts w:asciiTheme="minorHAnsi" w:hAnsiTheme="minorHAnsi" w:cstheme="minorHAnsi"/>
          <w:lang w:val="cs-CZ"/>
        </w:rPr>
        <w:t>Společnost má zavedeny a uplatňuje postupy pro vypracování, přijímání, změnu, zavádění a uplatňování</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tohoto</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vnitřního</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předpisu</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upravujícího</w:t>
      </w:r>
      <w:r w:rsidRPr="00716B92">
        <w:rPr>
          <w:rFonts w:asciiTheme="minorHAnsi" w:hAnsiTheme="minorHAnsi" w:cstheme="minorHAnsi"/>
          <w:spacing w:val="1"/>
          <w:lang w:val="cs-CZ"/>
        </w:rPr>
        <w:t xml:space="preserve"> </w:t>
      </w:r>
      <w:r w:rsidRPr="00716B92">
        <w:rPr>
          <w:rFonts w:asciiTheme="minorHAnsi" w:hAnsiTheme="minorHAnsi" w:cstheme="minorHAnsi"/>
          <w:lang w:val="cs-CZ"/>
        </w:rPr>
        <w:t>systému</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vnitřních</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zásad</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hodnocení</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rizik legalizace výnosů z trestné činnosti a financování terorismu („Hodnocení</w:t>
      </w:r>
      <w:r w:rsidRPr="00716B92">
        <w:rPr>
          <w:rFonts w:asciiTheme="minorHAnsi" w:hAnsiTheme="minorHAnsi" w:cstheme="minorHAnsi"/>
          <w:spacing w:val="-28"/>
          <w:lang w:val="cs-CZ"/>
        </w:rPr>
        <w:t xml:space="preserve"> </w:t>
      </w:r>
      <w:r w:rsidRPr="00716B92">
        <w:rPr>
          <w:rFonts w:asciiTheme="minorHAnsi" w:hAnsiTheme="minorHAnsi" w:cstheme="minorHAnsi"/>
          <w:lang w:val="cs-CZ"/>
        </w:rPr>
        <w:t>rizik“).</w:t>
      </w:r>
    </w:p>
    <w:p w:rsidR="00EF29FC" w:rsidRPr="00716B92" w:rsidRDefault="00F4655C">
      <w:pPr>
        <w:pStyle w:val="Zkladntext"/>
        <w:spacing w:before="121" w:line="288" w:lineRule="auto"/>
        <w:ind w:left="118" w:right="113"/>
        <w:jc w:val="both"/>
        <w:rPr>
          <w:rFonts w:asciiTheme="minorHAnsi" w:hAnsiTheme="minorHAnsi" w:cstheme="minorHAnsi"/>
          <w:lang w:val="cs-CZ"/>
        </w:rPr>
      </w:pPr>
      <w:r>
        <w:rPr>
          <w:rFonts w:asciiTheme="minorHAnsi" w:hAnsiTheme="minorHAnsi" w:cstheme="minorHAnsi"/>
          <w:lang w:val="cs-CZ"/>
        </w:rPr>
        <w:pict>
          <v:line id="Line 7" o:spid="_x0000_s1026" style="position:absolute;left:0;text-align:left;z-index:-38392;visibility:visible;mso-position-horizontal-relative:page" from="496.05pt,89.45pt" to="499.6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" strokeweight=".84pt">
            <w10:wrap anchorx="page"/>
          </v:line>
        </w:pict>
      </w:r>
      <w:r w:rsidR="00C12AD5" w:rsidRPr="00716B92">
        <w:rPr>
          <w:rFonts w:asciiTheme="minorHAnsi" w:hAnsiTheme="minorHAnsi" w:cstheme="minorHAnsi"/>
          <w:lang w:val="cs-CZ"/>
        </w:rPr>
        <w:t>Společnost v tomto a souvisejících vnitřních předpisech Společnosti zohledňuje obecné pokyny Evropského orgánu pro bankovnictví – EBA (</w:t>
      </w:r>
      <w:hyperlink r:id="rId8">
        <w:r w:rsidR="00C12AD5" w:rsidRPr="00716B92">
          <w:rPr>
            <w:rFonts w:asciiTheme="minorHAnsi" w:hAnsiTheme="minorHAnsi" w:cstheme="minorHAnsi"/>
            <w:color w:val="0000FF"/>
            <w:u w:val="single" w:color="0000FF"/>
            <w:lang w:val="cs-CZ"/>
          </w:rPr>
          <w:t>https://eba.europa.eu</w:t>
        </w:r>
      </w:hyperlink>
      <w:r w:rsidR="00C12AD5" w:rsidRPr="00716B92">
        <w:rPr>
          <w:rFonts w:asciiTheme="minorHAnsi" w:hAnsiTheme="minorHAnsi" w:cstheme="minorHAnsi"/>
          <w:lang w:val="cs-CZ"/>
        </w:rPr>
        <w:t>) a Společného výboru evropských orgánů dohledu (</w:t>
      </w:r>
      <w:hyperlink r:id="rId9">
        <w:r w:rsidR="00C12AD5" w:rsidRPr="00716B92">
          <w:rPr>
            <w:rFonts w:asciiTheme="minorHAnsi" w:hAnsiTheme="minorHAnsi" w:cstheme="minorHAnsi"/>
            <w:color w:val="0000FF"/>
            <w:u w:val="single" w:color="0000FF"/>
            <w:lang w:val="cs-CZ"/>
          </w:rPr>
          <w:t>https://esas-joint-committee.europa.eu</w:t>
        </w:r>
      </w:hyperlink>
      <w:r w:rsidR="00C12AD5" w:rsidRPr="00716B92">
        <w:rPr>
          <w:rFonts w:asciiTheme="minorHAnsi" w:hAnsiTheme="minorHAnsi" w:cstheme="minorHAnsi"/>
          <w:lang w:val="cs-CZ"/>
        </w:rPr>
        <w:t>) v oblasti předcházení</w:t>
      </w:r>
      <w:r w:rsidR="00C12AD5" w:rsidRPr="00716B92">
        <w:rPr>
          <w:rFonts w:asciiTheme="minorHAnsi" w:hAnsiTheme="minorHAnsi" w:cstheme="minorHAnsi"/>
          <w:spacing w:val="-17"/>
          <w:lang w:val="cs-CZ"/>
        </w:rPr>
        <w:t xml:space="preserve"> </w:t>
      </w:r>
      <w:r w:rsidR="00C12AD5" w:rsidRPr="00716B92">
        <w:rPr>
          <w:rFonts w:asciiTheme="minorHAnsi" w:hAnsiTheme="minorHAnsi" w:cstheme="minorHAnsi"/>
          <w:lang w:val="cs-CZ"/>
        </w:rPr>
        <w:t>Praní</w:t>
      </w:r>
      <w:r w:rsidR="00C12AD5" w:rsidRPr="00716B92">
        <w:rPr>
          <w:rFonts w:asciiTheme="minorHAnsi" w:hAnsiTheme="minorHAnsi" w:cstheme="minorHAnsi"/>
          <w:spacing w:val="-17"/>
          <w:lang w:val="cs-CZ"/>
        </w:rPr>
        <w:t xml:space="preserve"> </w:t>
      </w:r>
      <w:r w:rsidR="00C12AD5" w:rsidRPr="00716B92">
        <w:rPr>
          <w:rFonts w:asciiTheme="minorHAnsi" w:hAnsiTheme="minorHAnsi" w:cstheme="minorHAnsi"/>
          <w:lang w:val="cs-CZ"/>
        </w:rPr>
        <w:t>špinavých</w:t>
      </w:r>
      <w:r w:rsidR="00C12AD5" w:rsidRPr="00716B92">
        <w:rPr>
          <w:rFonts w:asciiTheme="minorHAnsi" w:hAnsiTheme="minorHAnsi" w:cstheme="minorHAnsi"/>
          <w:spacing w:val="-14"/>
          <w:lang w:val="cs-CZ"/>
        </w:rPr>
        <w:t xml:space="preserve"> </w:t>
      </w:r>
      <w:r w:rsidR="00C12AD5" w:rsidRPr="00716B92">
        <w:rPr>
          <w:rFonts w:asciiTheme="minorHAnsi" w:hAnsiTheme="minorHAnsi" w:cstheme="minorHAnsi"/>
          <w:lang w:val="cs-CZ"/>
        </w:rPr>
        <w:t>peněz</w:t>
      </w:r>
      <w:r w:rsidR="00C12AD5" w:rsidRPr="00716B92">
        <w:rPr>
          <w:rFonts w:asciiTheme="minorHAnsi" w:hAnsiTheme="minorHAnsi" w:cstheme="minorHAnsi"/>
          <w:spacing w:val="-12"/>
          <w:lang w:val="cs-CZ"/>
        </w:rPr>
        <w:t xml:space="preserve"> </w:t>
      </w:r>
      <w:r w:rsidR="00C12AD5" w:rsidRPr="00716B92">
        <w:rPr>
          <w:rFonts w:asciiTheme="minorHAnsi" w:hAnsiTheme="minorHAnsi" w:cstheme="minorHAnsi"/>
          <w:lang w:val="cs-CZ"/>
        </w:rPr>
        <w:t>v</w:t>
      </w:r>
      <w:r w:rsidR="00C12AD5" w:rsidRPr="00716B92">
        <w:rPr>
          <w:rFonts w:asciiTheme="minorHAnsi" w:hAnsiTheme="minorHAnsi" w:cstheme="minorHAnsi"/>
          <w:spacing w:val="-4"/>
          <w:lang w:val="cs-CZ"/>
        </w:rPr>
        <w:t xml:space="preserve"> </w:t>
      </w:r>
      <w:r w:rsidR="00C12AD5" w:rsidRPr="00716B92">
        <w:rPr>
          <w:rFonts w:asciiTheme="minorHAnsi" w:hAnsiTheme="minorHAnsi" w:cstheme="minorHAnsi"/>
          <w:lang w:val="cs-CZ"/>
        </w:rPr>
        <w:t>rozsahu,</w:t>
      </w:r>
      <w:r w:rsidR="00C12AD5" w:rsidRPr="00716B92">
        <w:rPr>
          <w:rFonts w:asciiTheme="minorHAnsi" w:hAnsiTheme="minorHAnsi" w:cstheme="minorHAnsi"/>
          <w:spacing w:val="-15"/>
          <w:lang w:val="cs-CZ"/>
        </w:rPr>
        <w:t xml:space="preserve"> </w:t>
      </w:r>
      <w:r w:rsidR="00C12AD5" w:rsidRPr="00716B92">
        <w:rPr>
          <w:rFonts w:asciiTheme="minorHAnsi" w:hAnsiTheme="minorHAnsi" w:cstheme="minorHAnsi"/>
          <w:lang w:val="cs-CZ"/>
        </w:rPr>
        <w:t>ve</w:t>
      </w:r>
      <w:r w:rsidR="00C12AD5" w:rsidRPr="00716B92">
        <w:rPr>
          <w:rFonts w:asciiTheme="minorHAnsi" w:hAnsiTheme="minorHAnsi" w:cstheme="minorHAnsi"/>
          <w:spacing w:val="-17"/>
          <w:lang w:val="cs-CZ"/>
        </w:rPr>
        <w:t xml:space="preserve"> </w:t>
      </w:r>
      <w:r w:rsidR="00C12AD5" w:rsidRPr="00716B92">
        <w:rPr>
          <w:rFonts w:asciiTheme="minorHAnsi" w:hAnsiTheme="minorHAnsi" w:cstheme="minorHAnsi"/>
          <w:lang w:val="cs-CZ"/>
        </w:rPr>
        <w:t>kterém</w:t>
      </w:r>
      <w:r w:rsidR="00C12AD5" w:rsidRPr="00716B92">
        <w:rPr>
          <w:rFonts w:asciiTheme="minorHAnsi" w:hAnsiTheme="minorHAnsi" w:cstheme="minorHAnsi"/>
          <w:spacing w:val="-16"/>
          <w:lang w:val="cs-CZ"/>
        </w:rPr>
        <w:t xml:space="preserve"> </w:t>
      </w:r>
      <w:r w:rsidR="00C12AD5" w:rsidRPr="00716B92">
        <w:rPr>
          <w:rFonts w:asciiTheme="minorHAnsi" w:hAnsiTheme="minorHAnsi" w:cstheme="minorHAnsi"/>
          <w:lang w:val="cs-CZ"/>
        </w:rPr>
        <w:t>se</w:t>
      </w:r>
      <w:r w:rsidR="00C12AD5" w:rsidRPr="00716B92">
        <w:rPr>
          <w:rFonts w:asciiTheme="minorHAnsi" w:hAnsiTheme="minorHAnsi" w:cstheme="minorHAnsi"/>
          <w:spacing w:val="-17"/>
          <w:lang w:val="cs-CZ"/>
        </w:rPr>
        <w:t xml:space="preserve"> </w:t>
      </w:r>
      <w:r w:rsidR="00C12AD5" w:rsidRPr="00716B92">
        <w:rPr>
          <w:rFonts w:asciiTheme="minorHAnsi" w:hAnsiTheme="minorHAnsi" w:cstheme="minorHAnsi"/>
          <w:lang w:val="cs-CZ"/>
        </w:rPr>
        <w:t>na</w:t>
      </w:r>
      <w:r w:rsidR="00C12AD5" w:rsidRPr="00716B92">
        <w:rPr>
          <w:rFonts w:asciiTheme="minorHAnsi" w:hAnsiTheme="minorHAnsi" w:cstheme="minorHAnsi"/>
          <w:spacing w:val="-14"/>
          <w:lang w:val="cs-CZ"/>
        </w:rPr>
        <w:t xml:space="preserve"> </w:t>
      </w:r>
      <w:r w:rsidR="00C12AD5" w:rsidRPr="00716B92">
        <w:rPr>
          <w:rFonts w:asciiTheme="minorHAnsi" w:hAnsiTheme="minorHAnsi" w:cstheme="minorHAnsi"/>
          <w:lang w:val="cs-CZ"/>
        </w:rPr>
        <w:t>Společnost</w:t>
      </w:r>
      <w:r w:rsidR="00C12AD5" w:rsidRPr="00716B92">
        <w:rPr>
          <w:rFonts w:asciiTheme="minorHAnsi" w:hAnsiTheme="minorHAnsi" w:cstheme="minorHAnsi"/>
          <w:spacing w:val="-15"/>
          <w:lang w:val="cs-CZ"/>
        </w:rPr>
        <w:t xml:space="preserve"> </w:t>
      </w:r>
      <w:r w:rsidR="00C12AD5" w:rsidRPr="00716B92">
        <w:rPr>
          <w:rFonts w:asciiTheme="minorHAnsi" w:hAnsiTheme="minorHAnsi" w:cstheme="minorHAnsi"/>
          <w:lang w:val="cs-CZ"/>
        </w:rPr>
        <w:t>vztahují,</w:t>
      </w:r>
      <w:r w:rsidR="00C12AD5" w:rsidRPr="00716B92">
        <w:rPr>
          <w:rFonts w:asciiTheme="minorHAnsi" w:hAnsiTheme="minorHAnsi" w:cstheme="minorHAnsi"/>
          <w:spacing w:val="-17"/>
          <w:lang w:val="cs-CZ"/>
        </w:rPr>
        <w:t xml:space="preserve"> </w:t>
      </w:r>
      <w:r w:rsidR="00C12AD5" w:rsidRPr="00716B92">
        <w:rPr>
          <w:rFonts w:asciiTheme="minorHAnsi" w:hAnsiTheme="minorHAnsi" w:cstheme="minorHAnsi"/>
          <w:lang w:val="cs-CZ"/>
        </w:rPr>
        <w:t>uveřejněné v českém jazyce Českou národní bankou na jejích internetových stránkách</w:t>
      </w:r>
      <w:r w:rsidR="00C12AD5" w:rsidRPr="00716B92">
        <w:rPr>
          <w:rFonts w:asciiTheme="minorHAnsi" w:hAnsiTheme="minorHAnsi" w:cstheme="minorHAnsi"/>
          <w:spacing w:val="-30"/>
          <w:lang w:val="cs-CZ"/>
        </w:rPr>
        <w:t xml:space="preserve"> </w:t>
      </w:r>
      <w:r w:rsidR="00C12AD5" w:rsidRPr="00716B92">
        <w:rPr>
          <w:rFonts w:asciiTheme="minorHAnsi" w:hAnsiTheme="minorHAnsi" w:cstheme="minorHAnsi"/>
          <w:lang w:val="cs-CZ"/>
        </w:rPr>
        <w:t>(</w:t>
      </w:r>
      <w:hyperlink r:id="rId10">
        <w:r w:rsidR="00C12AD5" w:rsidRPr="00716B92">
          <w:rPr>
            <w:rFonts w:asciiTheme="minorHAnsi" w:hAnsiTheme="minorHAnsi" w:cstheme="minorHAnsi"/>
            <w:color w:val="0000FF"/>
            <w:u w:val="single" w:color="0000FF"/>
            <w:lang w:val="cs-CZ"/>
          </w:rPr>
          <w:t>www.cnb.cz</w:t>
        </w:r>
      </w:hyperlink>
      <w:r w:rsidR="00C12AD5" w:rsidRPr="00716B92">
        <w:rPr>
          <w:rFonts w:asciiTheme="minorHAnsi" w:hAnsiTheme="minorHAnsi" w:cstheme="minorHAnsi"/>
          <w:lang w:val="cs-CZ"/>
        </w:rPr>
        <w:t>).</w:t>
      </w:r>
    </w:p>
    <w:p w:rsidR="00EF29FC" w:rsidRPr="00716B92" w:rsidRDefault="00C12AD5">
      <w:pPr>
        <w:pStyle w:val="Zkladntext"/>
        <w:spacing w:before="121"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Při zavedení a uplatňování systému vnitřních zásad, postupů a kontrolních opatření včetně identifikace a kontroly Zákazníka, Společnost přihlíží k uznávaným a osvědčeným principům a postupům v oblasti předcházení legalizaci výnosů z trestné činnosti a financování terorismu (dále</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jen</w:t>
      </w:r>
      <w:r w:rsidRPr="00716B92">
        <w:rPr>
          <w:rFonts w:asciiTheme="minorHAnsi" w:hAnsiTheme="minorHAnsi" w:cstheme="minorHAnsi"/>
          <w:spacing w:val="-11"/>
          <w:lang w:val="cs-CZ"/>
        </w:rPr>
        <w:t xml:space="preserve"> </w:t>
      </w:r>
      <w:r w:rsidRPr="00716B92">
        <w:rPr>
          <w:rFonts w:asciiTheme="minorHAnsi" w:hAnsiTheme="minorHAnsi" w:cstheme="minorHAnsi"/>
          <w:b/>
          <w:lang w:val="cs-CZ"/>
        </w:rPr>
        <w:t>„Uznávané</w:t>
      </w:r>
      <w:r w:rsidRPr="00716B92">
        <w:rPr>
          <w:rFonts w:asciiTheme="minorHAnsi" w:hAnsiTheme="minorHAnsi" w:cstheme="minorHAnsi"/>
          <w:b/>
          <w:spacing w:val="-11"/>
          <w:lang w:val="cs-CZ"/>
        </w:rPr>
        <w:t xml:space="preserve"> </w:t>
      </w:r>
      <w:r w:rsidRPr="00716B92">
        <w:rPr>
          <w:rFonts w:asciiTheme="minorHAnsi" w:hAnsiTheme="minorHAnsi" w:cstheme="minorHAnsi"/>
          <w:b/>
          <w:lang w:val="cs-CZ"/>
        </w:rPr>
        <w:t>standardy“</w:t>
      </w:r>
      <w:r w:rsidRPr="00716B92">
        <w:rPr>
          <w:rFonts w:asciiTheme="minorHAnsi" w:hAnsiTheme="minorHAnsi" w:cstheme="minorHAnsi"/>
          <w:lang w:val="cs-CZ"/>
        </w:rPr>
        <w:t>).</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Přehled</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vybraných</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Uznávaných</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standardů</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uveřejňuje</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 xml:space="preserve">Česká národní banka (dále jen </w:t>
      </w:r>
      <w:r w:rsidRPr="00716B92">
        <w:rPr>
          <w:rFonts w:asciiTheme="minorHAnsi" w:hAnsiTheme="minorHAnsi" w:cstheme="minorHAnsi"/>
          <w:b/>
          <w:lang w:val="cs-CZ"/>
        </w:rPr>
        <w:t>„ČNB“</w:t>
      </w:r>
      <w:r w:rsidRPr="00716B92">
        <w:rPr>
          <w:rFonts w:asciiTheme="minorHAnsi" w:hAnsiTheme="minorHAnsi" w:cstheme="minorHAnsi"/>
          <w:lang w:val="cs-CZ"/>
        </w:rPr>
        <w:t xml:space="preserve">) na své internetové adrese </w:t>
      </w:r>
      <w:hyperlink r:id="rId11">
        <w:r w:rsidRPr="00716B92">
          <w:rPr>
            <w:rFonts w:asciiTheme="minorHAnsi" w:hAnsiTheme="minorHAnsi" w:cstheme="minorHAnsi"/>
            <w:color w:val="0000FF"/>
            <w:u w:val="single" w:color="0000FF"/>
            <w:lang w:val="cs-CZ"/>
          </w:rPr>
          <w:t>http://www.cnb.cz/cs/dohled_financni_trh/legislativni_zakladna/legalizace_vynosu</w:t>
        </w:r>
      </w:hyperlink>
      <w:r w:rsidRPr="00716B92">
        <w:rPr>
          <w:rFonts w:asciiTheme="minorHAnsi" w:hAnsiTheme="minorHAnsi" w:cstheme="minorHAnsi"/>
          <w:lang w:val="cs-CZ"/>
        </w:rPr>
        <w:t>.</w:t>
      </w:r>
    </w:p>
    <w:p w:rsidR="00EF29FC" w:rsidRPr="00716B92" w:rsidRDefault="00C12AD5">
      <w:pPr>
        <w:pStyle w:val="Zkladntext"/>
        <w:spacing w:before="30" w:line="288" w:lineRule="auto"/>
        <w:ind w:left="118" w:right="117"/>
        <w:jc w:val="both"/>
        <w:rPr>
          <w:rFonts w:asciiTheme="minorHAnsi" w:hAnsiTheme="minorHAnsi" w:cstheme="minorHAnsi"/>
          <w:lang w:val="cs-CZ"/>
        </w:rPr>
      </w:pPr>
      <w:r w:rsidRPr="00716B92">
        <w:rPr>
          <w:rFonts w:asciiTheme="minorHAnsi" w:hAnsiTheme="minorHAnsi" w:cstheme="minorHAnsi"/>
          <w:lang w:val="cs-CZ"/>
        </w:rPr>
        <w:t>Společnost zajišťuje, že její vnitřní předpisy a jí zvolené Uznávané standardy jsou aktuální a přiměřené povaze, rozsahu a složitosti vykonávaných činností. V této souvislosti zajistí posouzení aktuálnosti tohoto vnitřního předpisu a zvolených Uznávaných standardů a případně i jejich aktualizaci minimálně jednou za 12 kalendářních měsíců a zajistí jeho případnou aktualizaci vždy, pokud tato potřeba vyplyne:</w:t>
      </w:r>
    </w:p>
    <w:p w:rsidR="00EF29FC" w:rsidRPr="00716B92" w:rsidRDefault="00C12AD5">
      <w:pPr>
        <w:pStyle w:val="Odstavecseseznamem"/>
        <w:numPr>
          <w:ilvl w:val="0"/>
          <w:numId w:val="40"/>
        </w:numPr>
        <w:tabs>
          <w:tab w:val="left" w:pos="827"/>
        </w:tabs>
        <w:spacing w:before="118" w:line="288" w:lineRule="auto"/>
        <w:ind w:right="121"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ze závěru učiněného v hodnocení rizik Legalizace výnosů z trestné činnosti a Financování</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terorismu;</w:t>
      </w:r>
    </w:p>
    <w:p w:rsidR="00EF29FC" w:rsidRPr="00716B92" w:rsidRDefault="00C12AD5">
      <w:pPr>
        <w:pStyle w:val="Odstavecseseznamem"/>
        <w:numPr>
          <w:ilvl w:val="0"/>
          <w:numId w:val="40"/>
        </w:numPr>
        <w:tabs>
          <w:tab w:val="left" w:pos="827"/>
        </w:tabs>
        <w:spacing w:before="118" w:line="288" w:lineRule="auto"/>
        <w:ind w:right="120"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 informace, kterou Společnost získá a která směřuje k závěru, že hodnocení rizik Legalizace</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výnosů</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z</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trestné</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činnosti</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a</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Financování</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terorismu</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k</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němu</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využité</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podklady</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již nejsou</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aktuální;</w:t>
      </w:r>
    </w:p>
    <w:p w:rsidR="00EF29FC" w:rsidRPr="00716B92" w:rsidRDefault="00C12AD5">
      <w:pPr>
        <w:pStyle w:val="Odstavecseseznamem"/>
        <w:numPr>
          <w:ilvl w:val="0"/>
          <w:numId w:val="40"/>
        </w:numPr>
        <w:tabs>
          <w:tab w:val="left" w:pos="827"/>
        </w:tabs>
        <w:spacing w:before="120"/>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ze změny v obchodní činnosti nebo strategii Společnosti,</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pPr>
        <w:pStyle w:val="Odstavecseseznamem"/>
        <w:numPr>
          <w:ilvl w:val="0"/>
          <w:numId w:val="40"/>
        </w:numPr>
        <w:tabs>
          <w:tab w:val="left" w:pos="827"/>
        </w:tabs>
        <w:spacing w:before="17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ze změny právních</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předpisů.</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pPr>
        <w:pStyle w:val="Nadpis2"/>
        <w:numPr>
          <w:ilvl w:val="1"/>
          <w:numId w:val="41"/>
        </w:numPr>
        <w:tabs>
          <w:tab w:val="left" w:pos="827"/>
        </w:tabs>
        <w:jc w:val="both"/>
        <w:rPr>
          <w:rFonts w:asciiTheme="minorHAnsi" w:hAnsiTheme="minorHAnsi" w:cstheme="minorHAnsi"/>
          <w:sz w:val="24"/>
          <w:szCs w:val="24"/>
          <w:lang w:val="cs-CZ"/>
        </w:rPr>
      </w:pPr>
      <w:bookmarkStart w:id="3" w:name="_Toc44054573"/>
      <w:r w:rsidRPr="00716B92">
        <w:rPr>
          <w:rFonts w:asciiTheme="minorHAnsi" w:hAnsiTheme="minorHAnsi" w:cstheme="minorHAnsi"/>
          <w:color w:val="003961"/>
          <w:sz w:val="24"/>
          <w:szCs w:val="24"/>
          <w:lang w:val="cs-CZ"/>
        </w:rPr>
        <w:t>Vymezení některých</w:t>
      </w:r>
      <w:r w:rsidRPr="00716B92">
        <w:rPr>
          <w:rFonts w:asciiTheme="minorHAnsi" w:hAnsiTheme="minorHAnsi" w:cstheme="minorHAnsi"/>
          <w:color w:val="003961"/>
          <w:spacing w:val="-2"/>
          <w:sz w:val="24"/>
          <w:szCs w:val="24"/>
          <w:lang w:val="cs-CZ"/>
        </w:rPr>
        <w:t xml:space="preserve"> </w:t>
      </w:r>
      <w:r w:rsidRPr="00716B92">
        <w:rPr>
          <w:rFonts w:asciiTheme="minorHAnsi" w:hAnsiTheme="minorHAnsi" w:cstheme="minorHAnsi"/>
          <w:color w:val="003961"/>
          <w:sz w:val="24"/>
          <w:szCs w:val="24"/>
          <w:lang w:val="cs-CZ"/>
        </w:rPr>
        <w:t>pojmů</w:t>
      </w:r>
      <w:bookmarkEnd w:id="3"/>
    </w:p>
    <w:p w:rsidR="00EF29FC" w:rsidRPr="00716B92" w:rsidRDefault="00C12AD5">
      <w:pPr>
        <w:spacing w:before="118"/>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Identifikační údaje</w:t>
      </w:r>
    </w:p>
    <w:p w:rsidR="00EF29FC" w:rsidRPr="00716B92" w:rsidRDefault="00C12AD5">
      <w:pPr>
        <w:pStyle w:val="Odstavecseseznamem"/>
        <w:numPr>
          <w:ilvl w:val="0"/>
          <w:numId w:val="39"/>
        </w:numPr>
        <w:tabs>
          <w:tab w:val="left" w:pos="839"/>
        </w:tabs>
        <w:spacing w:before="179" w:line="288" w:lineRule="auto"/>
        <w:ind w:right="116"/>
        <w:jc w:val="both"/>
        <w:rPr>
          <w:rFonts w:asciiTheme="minorHAnsi" w:hAnsiTheme="minorHAnsi" w:cstheme="minorHAnsi"/>
          <w:sz w:val="24"/>
          <w:szCs w:val="24"/>
          <w:lang w:val="cs-CZ"/>
        </w:rPr>
      </w:pPr>
      <w:r w:rsidRPr="00716B92">
        <w:rPr>
          <w:rFonts w:asciiTheme="minorHAnsi" w:hAnsiTheme="minorHAnsi" w:cstheme="minorHAnsi"/>
          <w:sz w:val="24"/>
          <w:szCs w:val="24"/>
          <w:u w:val="single"/>
          <w:lang w:val="cs-CZ"/>
        </w:rPr>
        <w:t xml:space="preserve">u fyzické osoby: </w:t>
      </w:r>
      <w:r w:rsidRPr="00716B92">
        <w:rPr>
          <w:rFonts w:asciiTheme="minorHAnsi" w:hAnsiTheme="minorHAnsi" w:cstheme="minorHAnsi"/>
          <w:sz w:val="24"/>
          <w:szCs w:val="24"/>
          <w:lang w:val="cs-CZ"/>
        </w:rPr>
        <w:t>všechna jména a příjmení, rodné číslo, a nebylo-li přiděleno, datum narození, dále místo narození, pohlaví, trvalý nebo jiný pobyt a státní</w:t>
      </w:r>
      <w:r w:rsidRPr="00716B92">
        <w:rPr>
          <w:rFonts w:asciiTheme="minorHAnsi" w:hAnsiTheme="minorHAnsi" w:cstheme="minorHAnsi"/>
          <w:spacing w:val="-28"/>
          <w:sz w:val="24"/>
          <w:szCs w:val="24"/>
          <w:lang w:val="cs-CZ"/>
        </w:rPr>
        <w:t xml:space="preserve"> </w:t>
      </w:r>
      <w:r w:rsidRPr="00716B92">
        <w:rPr>
          <w:rFonts w:asciiTheme="minorHAnsi" w:hAnsiTheme="minorHAnsi" w:cstheme="minorHAnsi"/>
          <w:sz w:val="24"/>
          <w:szCs w:val="24"/>
          <w:lang w:val="cs-CZ"/>
        </w:rPr>
        <w:t>občanství;</w:t>
      </w:r>
    </w:p>
    <w:p w:rsidR="00EF29FC" w:rsidRPr="00716B92" w:rsidRDefault="00EF29FC">
      <w:pPr>
        <w:pStyle w:val="Zkladntext"/>
        <w:spacing w:before="9"/>
        <w:rPr>
          <w:rFonts w:asciiTheme="minorHAnsi" w:hAnsiTheme="minorHAnsi" w:cstheme="minorHAnsi"/>
          <w:lang w:val="cs-CZ"/>
        </w:rPr>
      </w:pPr>
    </w:p>
    <w:p w:rsidR="00EF29FC" w:rsidRPr="00716B92" w:rsidRDefault="00C12AD5">
      <w:pPr>
        <w:pStyle w:val="Odstavecseseznamem"/>
        <w:numPr>
          <w:ilvl w:val="0"/>
          <w:numId w:val="39"/>
        </w:numPr>
        <w:tabs>
          <w:tab w:val="left" w:pos="839"/>
        </w:tabs>
        <w:spacing w:line="288" w:lineRule="auto"/>
        <w:ind w:right="114"/>
        <w:jc w:val="both"/>
        <w:rPr>
          <w:rFonts w:asciiTheme="minorHAnsi" w:hAnsiTheme="minorHAnsi" w:cstheme="minorHAnsi"/>
          <w:sz w:val="24"/>
          <w:szCs w:val="24"/>
          <w:lang w:val="cs-CZ"/>
        </w:rPr>
      </w:pPr>
      <w:r w:rsidRPr="00716B92">
        <w:rPr>
          <w:rFonts w:asciiTheme="minorHAnsi" w:hAnsiTheme="minorHAnsi" w:cstheme="minorHAnsi"/>
          <w:sz w:val="24"/>
          <w:szCs w:val="24"/>
          <w:u w:val="single"/>
          <w:lang w:val="cs-CZ"/>
        </w:rPr>
        <w:t xml:space="preserve">u fyzické osoby podnikatele: </w:t>
      </w:r>
      <w:r w:rsidRPr="00716B92">
        <w:rPr>
          <w:rFonts w:asciiTheme="minorHAnsi" w:hAnsiTheme="minorHAnsi" w:cstheme="minorHAnsi"/>
          <w:sz w:val="24"/>
          <w:szCs w:val="24"/>
          <w:lang w:val="cs-CZ"/>
        </w:rPr>
        <w:t>všechna jména a příjmení, rodné číslo, a nebylo-li přiděleno,</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datum</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narození,</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dále</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místo</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narození,</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pohlaví,</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trvalý</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jiný</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pobyt</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a</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státní občanství, a též obchodní firma, odlišující dodatek nebo další označení, místo podnikání a identifikační číslo</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osoby;</w:t>
      </w:r>
    </w:p>
    <w:p w:rsidR="00EF29FC" w:rsidRPr="00716B92" w:rsidRDefault="00EF29FC">
      <w:pPr>
        <w:pStyle w:val="Zkladntext"/>
        <w:spacing w:before="9"/>
        <w:rPr>
          <w:rFonts w:asciiTheme="minorHAnsi" w:hAnsiTheme="minorHAnsi" w:cstheme="minorHAnsi"/>
          <w:lang w:val="cs-CZ"/>
        </w:rPr>
      </w:pPr>
    </w:p>
    <w:p w:rsidR="00C84E69" w:rsidRPr="00716B92" w:rsidRDefault="00F4655C" w:rsidP="00C84E69">
      <w:pPr>
        <w:pStyle w:val="Odstavecseseznamem"/>
        <w:numPr>
          <w:ilvl w:val="0"/>
          <w:numId w:val="39"/>
        </w:numPr>
        <w:tabs>
          <w:tab w:val="left" w:pos="839"/>
        </w:tabs>
        <w:spacing w:line="288" w:lineRule="auto"/>
        <w:ind w:right="114"/>
        <w:jc w:val="both"/>
        <w:rPr>
          <w:rFonts w:asciiTheme="minorHAnsi" w:hAnsiTheme="minorHAnsi" w:cstheme="minorHAnsi"/>
          <w:sz w:val="24"/>
          <w:szCs w:val="24"/>
          <w:u w:val="single"/>
          <w:lang w:val="cs-CZ"/>
        </w:rPr>
      </w:pPr>
      <w:r>
        <w:rPr>
          <w:rFonts w:asciiTheme="minorHAnsi" w:hAnsiTheme="minorHAnsi" w:cstheme="minorHAnsi"/>
          <w:sz w:val="24"/>
          <w:szCs w:val="24"/>
          <w:u w:val="single"/>
          <w:lang w:val="cs-CZ"/>
        </w:rPr>
        <w:pict>
          <v:line id="Line 6" o:spid="_x0000_s1027" style="position:absolute;left:0;text-align:left;z-index:-38368;visibility:visible;mso-position-horizontal-relative:page" from="206.7pt,13.15pt" to="209.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" strokeweight=".84pt">
            <w10:wrap anchorx="page"/>
          </v:line>
        </w:pict>
      </w:r>
      <w:r w:rsidR="00C12AD5" w:rsidRPr="00716B92">
        <w:rPr>
          <w:rFonts w:asciiTheme="minorHAnsi" w:hAnsiTheme="minorHAnsi" w:cstheme="minorHAnsi"/>
          <w:sz w:val="24"/>
          <w:szCs w:val="24"/>
          <w:u w:val="single"/>
          <w:lang w:val="cs-CZ"/>
        </w:rPr>
        <w:t xml:space="preserve">u právnické osoby: : </w:t>
      </w:r>
      <w:r w:rsidR="00C12AD5" w:rsidRPr="00A37520">
        <w:rPr>
          <w:rFonts w:asciiTheme="minorHAnsi" w:hAnsiTheme="minorHAnsi" w:cstheme="minorHAnsi"/>
          <w:sz w:val="24"/>
          <w:szCs w:val="24"/>
          <w:lang w:val="cs-CZ"/>
        </w:rPr>
        <w:t>obchodní firma nebo název včetně odlišujícího dodatku nebo dalšího označení,  sídlo,  identifikační  číslo  osoby  nebo  obdobné  číslo  přidělované v zahraničí. Společnost dále provede identifikaci fyzických osob, které jménem této právnické osoby jednají v daném Obchodu (nebo Obchodního vztahu). U fyzických osob, které  jsou  členem  statutárního  orgánu této  právnické  osoby, avšak v  rámc</w:t>
      </w:r>
      <w:r w:rsidR="00C84E69" w:rsidRPr="00A37520">
        <w:rPr>
          <w:rFonts w:asciiTheme="minorHAnsi" w:hAnsiTheme="minorHAnsi" w:cstheme="minorHAnsi"/>
          <w:sz w:val="24"/>
          <w:szCs w:val="24"/>
          <w:lang w:val="cs-CZ"/>
        </w:rPr>
        <w:t>i předmětného Obchodu (nebo Obchodního vztahu) nejednají, se zjišťují a zaznamenávají údaje ke zjištění a ověření totožnosti. Těmito údaji jsou ty, které lze zjistit z dostupných zdrojů, typicky z obchodního rejstříku, tj. zejména jméno, příjmení, datum narození a adresa.</w:t>
      </w:r>
    </w:p>
    <w:p w:rsidR="00EF29FC" w:rsidRPr="00716B92" w:rsidRDefault="00EF29FC">
      <w:pPr>
        <w:pStyle w:val="Zkladntext"/>
        <w:spacing w:before="9"/>
        <w:rPr>
          <w:rFonts w:asciiTheme="minorHAnsi" w:hAnsiTheme="minorHAnsi" w:cstheme="minorHAnsi"/>
          <w:lang w:val="cs-CZ"/>
        </w:rPr>
      </w:pPr>
    </w:p>
    <w:p w:rsidR="00EF29FC" w:rsidRPr="00716B92" w:rsidRDefault="00C12AD5">
      <w:pPr>
        <w:pStyle w:val="Odstavecseseznamem"/>
        <w:numPr>
          <w:ilvl w:val="0"/>
          <w:numId w:val="39"/>
        </w:numPr>
        <w:tabs>
          <w:tab w:val="left" w:pos="839"/>
        </w:tabs>
        <w:spacing w:line="288" w:lineRule="auto"/>
        <w:ind w:right="115"/>
        <w:jc w:val="both"/>
        <w:rPr>
          <w:rFonts w:asciiTheme="minorHAnsi" w:hAnsiTheme="minorHAnsi" w:cstheme="minorHAnsi"/>
          <w:sz w:val="24"/>
          <w:szCs w:val="24"/>
          <w:lang w:val="cs-CZ"/>
        </w:rPr>
      </w:pPr>
      <w:r w:rsidRPr="00716B92">
        <w:rPr>
          <w:rFonts w:asciiTheme="minorHAnsi" w:hAnsiTheme="minorHAnsi" w:cstheme="minorHAnsi"/>
          <w:sz w:val="24"/>
          <w:szCs w:val="24"/>
          <w:u w:val="single"/>
          <w:lang w:val="cs-CZ"/>
        </w:rPr>
        <w:t>svěřenského fondu nebo jiného právního uspořádání bez právní osobnosti</w:t>
      </w:r>
      <w:r w:rsidRPr="00716B92">
        <w:rPr>
          <w:rFonts w:asciiTheme="minorHAnsi" w:hAnsiTheme="minorHAnsi" w:cstheme="minorHAnsi"/>
          <w:sz w:val="24"/>
          <w:szCs w:val="24"/>
          <w:lang w:val="cs-CZ"/>
        </w:rPr>
        <w:t>: jeho označení a identifikační údaje jeho správce, obhospodařovatele nebo osoby v obdobném postavení v rozsahu, v jakém jsou stanoveny výše dle toho, zda se jedná o fyzické či právnické</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osoby.</w:t>
      </w:r>
    </w:p>
    <w:p w:rsidR="00EF29FC" w:rsidRPr="00716B92" w:rsidRDefault="00EF29FC">
      <w:pPr>
        <w:pStyle w:val="Zkladntext"/>
        <w:spacing w:before="8"/>
        <w:rPr>
          <w:rFonts w:asciiTheme="minorHAnsi" w:hAnsiTheme="minorHAnsi" w:cstheme="minorHAnsi"/>
          <w:lang w:val="cs-CZ"/>
        </w:rPr>
      </w:pPr>
    </w:p>
    <w:p w:rsidR="00EF29FC" w:rsidRPr="00716B92" w:rsidRDefault="00C12AD5">
      <w:pPr>
        <w:spacing w:line="288" w:lineRule="auto"/>
        <w:ind w:left="118" w:right="116"/>
        <w:jc w:val="both"/>
        <w:rPr>
          <w:rFonts w:asciiTheme="minorHAnsi" w:hAnsiTheme="minorHAnsi" w:cstheme="minorHAnsi"/>
          <w:b/>
          <w:sz w:val="24"/>
          <w:szCs w:val="24"/>
          <w:lang w:val="cs-CZ"/>
        </w:rPr>
      </w:pPr>
      <w:r w:rsidRPr="00716B92">
        <w:rPr>
          <w:rFonts w:asciiTheme="minorHAnsi" w:hAnsiTheme="minorHAnsi" w:cstheme="minorHAnsi"/>
          <w:b/>
          <w:sz w:val="24"/>
          <w:szCs w:val="24"/>
          <w:lang w:val="cs-CZ"/>
        </w:rPr>
        <w:t>Odůvodňuje-li to Hodnocení rizik podle článku 5.1. tohoto vnitřního předpisu, mohou být získávány další údaje k identifikaci, jakými jsou zejména číslo telefonu, adresa pro doručování elektronické pošty, údaje o zaměstnání nebo zaměstnavateli.</w:t>
      </w:r>
    </w:p>
    <w:p w:rsidR="00EF29FC" w:rsidRPr="00716B92" w:rsidRDefault="00EF29FC">
      <w:pPr>
        <w:pStyle w:val="Zkladntext"/>
        <w:spacing w:before="10"/>
        <w:rPr>
          <w:rFonts w:asciiTheme="minorHAnsi" w:hAnsiTheme="minorHAnsi" w:cstheme="minorHAnsi"/>
          <w:b/>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Legalizace výnosů z trestné činnosti</w:t>
      </w:r>
    </w:p>
    <w:p w:rsidR="00EF29FC" w:rsidRPr="00716B92" w:rsidRDefault="00C12AD5">
      <w:pPr>
        <w:pStyle w:val="Zkladntext"/>
        <w:spacing w:before="177" w:line="288" w:lineRule="auto"/>
        <w:ind w:left="118" w:right="117"/>
        <w:jc w:val="both"/>
        <w:rPr>
          <w:rFonts w:asciiTheme="minorHAnsi" w:hAnsiTheme="minorHAnsi" w:cstheme="minorHAnsi"/>
          <w:lang w:val="cs-CZ"/>
        </w:rPr>
      </w:pPr>
      <w:r w:rsidRPr="00716B92">
        <w:rPr>
          <w:rFonts w:asciiTheme="minorHAnsi" w:hAnsiTheme="minorHAnsi" w:cstheme="minorHAnsi"/>
          <w:lang w:val="cs-CZ"/>
        </w:rPr>
        <w:t>jednání sledující zakrytí nezákonného původu jakékoliv ekonomické výhody vyplývající z trestné činnosti s cílem vzbudit zdání, že jde o majetkový prospěch nabytý v souladu se zákonem; uvedené jednání spočívá například:</w:t>
      </w:r>
    </w:p>
    <w:p w:rsidR="00EF29FC" w:rsidRPr="00716B92" w:rsidRDefault="00C12AD5">
      <w:pPr>
        <w:pStyle w:val="Odstavecseseznamem"/>
        <w:numPr>
          <w:ilvl w:val="0"/>
          <w:numId w:val="38"/>
        </w:numPr>
        <w:tabs>
          <w:tab w:val="left" w:pos="839"/>
        </w:tabs>
        <w:spacing w:before="121" w:line="288" w:lineRule="auto"/>
        <w:ind w:right="11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přeměně</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převodu</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majetku</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vědomím,</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že</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pochází</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z</w:t>
      </w:r>
      <w:r w:rsidRPr="00716B92">
        <w:rPr>
          <w:rFonts w:asciiTheme="minorHAnsi" w:hAnsiTheme="minorHAnsi" w:cstheme="minorHAnsi"/>
          <w:spacing w:val="-1"/>
          <w:sz w:val="24"/>
          <w:szCs w:val="24"/>
          <w:lang w:val="cs-CZ"/>
        </w:rPr>
        <w:t xml:space="preserve"> </w:t>
      </w:r>
      <w:r w:rsidRPr="00716B92">
        <w:rPr>
          <w:rFonts w:asciiTheme="minorHAnsi" w:hAnsiTheme="minorHAnsi" w:cstheme="minorHAnsi"/>
          <w:sz w:val="24"/>
          <w:szCs w:val="24"/>
          <w:lang w:val="cs-CZ"/>
        </w:rPr>
        <w:t>trestné</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činnosti,</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za</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účelem jeho utajení nebo zastření jeho původu nebo za účelem napomáhání osobě, která se účastní páchání takové činnosti, aby unikla právním důsledkům svého</w:t>
      </w:r>
      <w:r w:rsidRPr="00716B92">
        <w:rPr>
          <w:rFonts w:asciiTheme="minorHAnsi" w:hAnsiTheme="minorHAnsi" w:cstheme="minorHAnsi"/>
          <w:spacing w:val="-35"/>
          <w:sz w:val="24"/>
          <w:szCs w:val="24"/>
          <w:lang w:val="cs-CZ"/>
        </w:rPr>
        <w:t xml:space="preserve"> </w:t>
      </w:r>
      <w:r w:rsidRPr="00716B92">
        <w:rPr>
          <w:rFonts w:asciiTheme="minorHAnsi" w:hAnsiTheme="minorHAnsi" w:cstheme="minorHAnsi"/>
          <w:sz w:val="24"/>
          <w:szCs w:val="24"/>
          <w:lang w:val="cs-CZ"/>
        </w:rPr>
        <w:t>jednání;</w:t>
      </w:r>
    </w:p>
    <w:p w:rsidR="00EF29FC" w:rsidRPr="00716B92" w:rsidRDefault="00C12AD5">
      <w:pPr>
        <w:pStyle w:val="Odstavecseseznamem"/>
        <w:numPr>
          <w:ilvl w:val="0"/>
          <w:numId w:val="38"/>
        </w:numPr>
        <w:tabs>
          <w:tab w:val="left" w:pos="839"/>
        </w:tabs>
        <w:spacing w:line="288" w:lineRule="auto"/>
        <w:ind w:right="113"/>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 utajení nebo zastření skutečné povahy, zdroje, umístění, pohybu majetku nebo nakládání s ním nebo změny práv vztahujících se k majetku s vědomím, že tento majetek pochází z trestné</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činnosti;</w:t>
      </w:r>
    </w:p>
    <w:p w:rsidR="00EF29FC" w:rsidRPr="00716B92" w:rsidRDefault="00C12AD5">
      <w:pPr>
        <w:pStyle w:val="Odstavecseseznamem"/>
        <w:numPr>
          <w:ilvl w:val="0"/>
          <w:numId w:val="38"/>
        </w:numPr>
        <w:tabs>
          <w:tab w:val="left" w:pos="839"/>
        </w:tabs>
        <w:spacing w:before="2" w:line="288" w:lineRule="auto"/>
        <w:ind w:right="117"/>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nabytí,</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držení,</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použití</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majetku</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nakládání</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ním</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vědomím,</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že</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pochází</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z</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trestné činnosti,</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pPr>
        <w:pStyle w:val="Odstavecseseznamem"/>
        <w:numPr>
          <w:ilvl w:val="0"/>
          <w:numId w:val="38"/>
        </w:numPr>
        <w:tabs>
          <w:tab w:val="left" w:pos="839"/>
        </w:tabs>
        <w:spacing w:before="1" w:line="288" w:lineRule="auto"/>
        <w:ind w:right="11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ve</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zločinném</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spolčení</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osob</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jiné</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formě</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součinnosti</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za</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účelem</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jednání</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uvedeného pod písm. a), b) nebo</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c).</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before="178"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Není rozhodující, zda k jednání nebo ke spáchání trestného činu došlo nebo má dojít zcela nebo zčásti na území České republiky nebo v cizině.</w:t>
      </w:r>
    </w:p>
    <w:p w:rsidR="00EF29FC" w:rsidRPr="00716B92" w:rsidRDefault="00EF29FC">
      <w:pPr>
        <w:pStyle w:val="Zkladntext"/>
        <w:rPr>
          <w:rFonts w:asciiTheme="minorHAnsi" w:hAnsiTheme="minorHAnsi" w:cstheme="minorHAnsi"/>
          <w:lang w:val="cs-CZ"/>
        </w:rPr>
      </w:pPr>
    </w:p>
    <w:p w:rsidR="00EF29FC" w:rsidRPr="00716B92" w:rsidRDefault="00C12AD5">
      <w:pPr>
        <w:spacing w:before="178"/>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Financování terorismu</w:t>
      </w:r>
    </w:p>
    <w:p w:rsidR="00EF29FC" w:rsidRPr="00716B92" w:rsidRDefault="00C12AD5">
      <w:pPr>
        <w:pStyle w:val="Odstavecseseznamem"/>
        <w:numPr>
          <w:ilvl w:val="0"/>
          <w:numId w:val="37"/>
        </w:numPr>
        <w:tabs>
          <w:tab w:val="left" w:pos="839"/>
        </w:tabs>
        <w:spacing w:before="177" w:line="288" w:lineRule="auto"/>
        <w:ind w:right="115"/>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shromažďování nebo poskytnutí peněžních prostředků nebo jiného majetku s vědomím, že bude, byť i jen zčásti, použit ke spáchání trestného činu teroru, teroristického útoku nebo trestného činu, který má umožnit nebo napomoci spáchání takového trestného činu, nebo k podpoře osoby nebo skupiny osob připravujících se ke spáchání takového trestného činu;</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pPr>
        <w:pStyle w:val="Odstavecseseznamem"/>
        <w:numPr>
          <w:ilvl w:val="0"/>
          <w:numId w:val="37"/>
        </w:numPr>
        <w:tabs>
          <w:tab w:val="left" w:pos="839"/>
        </w:tabs>
        <w:spacing w:before="30" w:line="288" w:lineRule="auto"/>
        <w:ind w:right="12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jednání vedoucí k poskytnutí odměny nebo odškodnění pachatele trestného činu teroru, teroristického útoku nebo trestného činu, který má umožnit nebo napomoci spáchání takového trestného činu, nebo osoby pachateli blízké, nebo sbírání prostředků na takovou odměnu nebo na</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odškodnění;</w:t>
      </w:r>
    </w:p>
    <w:p w:rsidR="00EF29FC" w:rsidRPr="00716B92" w:rsidRDefault="00C12AD5">
      <w:pPr>
        <w:pStyle w:val="Odstavecseseznamem"/>
        <w:numPr>
          <w:ilvl w:val="0"/>
          <w:numId w:val="37"/>
        </w:numPr>
        <w:tabs>
          <w:tab w:val="left" w:pos="839"/>
        </w:tabs>
        <w:rPr>
          <w:rFonts w:asciiTheme="minorHAnsi" w:hAnsiTheme="minorHAnsi" w:cstheme="minorHAnsi"/>
          <w:sz w:val="24"/>
          <w:szCs w:val="24"/>
          <w:lang w:val="cs-CZ"/>
        </w:rPr>
      </w:pPr>
      <w:r w:rsidRPr="00716B92">
        <w:rPr>
          <w:rFonts w:asciiTheme="minorHAnsi" w:hAnsiTheme="minorHAnsi" w:cstheme="minorHAnsi"/>
          <w:sz w:val="24"/>
          <w:szCs w:val="24"/>
          <w:lang w:val="cs-CZ"/>
        </w:rPr>
        <w:t>financováním terorismu se rozumí i financování šíření zbraní hromadného</w:t>
      </w:r>
      <w:r w:rsidRPr="00716B92">
        <w:rPr>
          <w:rFonts w:asciiTheme="minorHAnsi" w:hAnsiTheme="minorHAnsi" w:cstheme="minorHAnsi"/>
          <w:spacing w:val="-35"/>
          <w:sz w:val="24"/>
          <w:szCs w:val="24"/>
          <w:lang w:val="cs-CZ"/>
        </w:rPr>
        <w:t xml:space="preserve"> </w:t>
      </w:r>
      <w:r w:rsidRPr="00716B92">
        <w:rPr>
          <w:rFonts w:asciiTheme="minorHAnsi" w:hAnsiTheme="minorHAnsi" w:cstheme="minorHAnsi"/>
          <w:sz w:val="24"/>
          <w:szCs w:val="24"/>
          <w:lang w:val="cs-CZ"/>
        </w:rPr>
        <w:t>ničení.</w:t>
      </w:r>
    </w:p>
    <w:p w:rsidR="00EF29FC" w:rsidRPr="00716B92" w:rsidRDefault="00EF29FC">
      <w:pPr>
        <w:pStyle w:val="Zkladntext"/>
        <w:spacing w:before="4"/>
        <w:rPr>
          <w:rFonts w:asciiTheme="minorHAnsi" w:hAnsiTheme="minorHAnsi" w:cstheme="minorHAnsi"/>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Financování šíření zbraní hromadného ničení</w:t>
      </w:r>
    </w:p>
    <w:p w:rsidR="00EF29FC" w:rsidRPr="00716B92" w:rsidRDefault="00C12AD5">
      <w:pPr>
        <w:pStyle w:val="Zkladntext"/>
        <w:spacing w:before="176" w:line="288" w:lineRule="auto"/>
        <w:ind w:left="118" w:right="121"/>
        <w:jc w:val="both"/>
        <w:rPr>
          <w:rFonts w:asciiTheme="minorHAnsi" w:hAnsiTheme="minorHAnsi" w:cstheme="minorHAnsi"/>
          <w:lang w:val="cs-CZ"/>
        </w:rPr>
      </w:pPr>
      <w:r w:rsidRPr="00716B92">
        <w:rPr>
          <w:rFonts w:asciiTheme="minorHAnsi" w:hAnsiTheme="minorHAnsi" w:cstheme="minorHAnsi"/>
          <w:lang w:val="cs-CZ"/>
        </w:rPr>
        <w:t>shromažďování nebo poskytnutí peněžních prostředků nebo jiného majetku s vědomím, že bude,</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byť</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i</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jen</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zčásti,</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použit</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šiřitelem</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zbraní</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hromadného</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ničení</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nebo</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bude</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použit</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na</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podporu šíření takových zbraní v rozporu s požadavky mezinárodního</w:t>
      </w:r>
      <w:r w:rsidRPr="00716B92">
        <w:rPr>
          <w:rFonts w:asciiTheme="minorHAnsi" w:hAnsiTheme="minorHAnsi" w:cstheme="minorHAnsi"/>
          <w:spacing w:val="-23"/>
          <w:lang w:val="cs-CZ"/>
        </w:rPr>
        <w:t xml:space="preserve"> </w:t>
      </w:r>
      <w:r w:rsidRPr="00716B92">
        <w:rPr>
          <w:rFonts w:asciiTheme="minorHAnsi" w:hAnsiTheme="minorHAnsi" w:cstheme="minorHAnsi"/>
          <w:lang w:val="cs-CZ"/>
        </w:rPr>
        <w:t>práva.</w:t>
      </w:r>
    </w:p>
    <w:p w:rsidR="00EF29FC" w:rsidRPr="00716B92" w:rsidRDefault="00C12AD5">
      <w:pPr>
        <w:pStyle w:val="Zkladntext"/>
        <w:spacing w:before="120" w:line="288" w:lineRule="auto"/>
        <w:ind w:left="118" w:right="117"/>
        <w:jc w:val="both"/>
        <w:rPr>
          <w:rFonts w:asciiTheme="minorHAnsi" w:hAnsiTheme="minorHAnsi" w:cstheme="minorHAnsi"/>
          <w:lang w:val="cs-CZ"/>
        </w:rPr>
      </w:pPr>
      <w:r w:rsidRPr="00716B92">
        <w:rPr>
          <w:rFonts w:asciiTheme="minorHAnsi" w:hAnsiTheme="minorHAnsi" w:cstheme="minorHAnsi"/>
          <w:lang w:val="cs-CZ"/>
        </w:rPr>
        <w:lastRenderedPageBreak/>
        <w:t>Není rozhodující, zda k jednání nebo ke spáchání trestného činu došlo nebo má dojít zcela nebo zčásti na území České republiky nebo v cizině.</w:t>
      </w:r>
    </w:p>
    <w:p w:rsidR="00EF29FC" w:rsidRPr="00716B92" w:rsidRDefault="00EF29FC">
      <w:pPr>
        <w:pStyle w:val="Zkladntext"/>
        <w:spacing w:before="10"/>
        <w:rPr>
          <w:rFonts w:asciiTheme="minorHAnsi" w:hAnsiTheme="minorHAnsi" w:cstheme="minorHAnsi"/>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Neprůhledná vlastnická struktura</w:t>
      </w:r>
    </w:p>
    <w:p w:rsidR="00EF29FC" w:rsidRPr="00716B92" w:rsidRDefault="00C12AD5">
      <w:pPr>
        <w:pStyle w:val="Zkladntext"/>
        <w:spacing w:before="177"/>
        <w:ind w:left="118"/>
        <w:jc w:val="both"/>
        <w:rPr>
          <w:rFonts w:asciiTheme="minorHAnsi" w:hAnsiTheme="minorHAnsi" w:cstheme="minorHAnsi"/>
          <w:lang w:val="cs-CZ"/>
        </w:rPr>
      </w:pPr>
      <w:r w:rsidRPr="00716B92">
        <w:rPr>
          <w:rFonts w:asciiTheme="minorHAnsi" w:hAnsiTheme="minorHAnsi" w:cstheme="minorHAnsi"/>
          <w:lang w:val="cs-CZ"/>
        </w:rPr>
        <w:t>stav, kdy nelze zjistit Skutečného majitele nebo vlastnickou a řídicí strukturu Zákazníka z</w:t>
      </w:r>
    </w:p>
    <w:p w:rsidR="00EF29FC" w:rsidRPr="00716B92" w:rsidRDefault="00C12AD5">
      <w:pPr>
        <w:pStyle w:val="Odstavecseseznamem"/>
        <w:numPr>
          <w:ilvl w:val="1"/>
          <w:numId w:val="37"/>
        </w:numPr>
        <w:tabs>
          <w:tab w:val="left" w:pos="1046"/>
        </w:tabs>
        <w:spacing w:before="180" w:line="288" w:lineRule="auto"/>
        <w:ind w:right="12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veřejného rejstříku, evidence </w:t>
      </w:r>
      <w:r w:rsidR="00B273D9">
        <w:rPr>
          <w:rFonts w:asciiTheme="minorHAnsi" w:hAnsiTheme="minorHAnsi" w:cstheme="minorHAnsi"/>
          <w:sz w:val="24"/>
          <w:szCs w:val="24"/>
          <w:lang w:val="cs-CZ"/>
        </w:rPr>
        <w:t>svěřens</w:t>
      </w:r>
      <w:r w:rsidRPr="00716B92">
        <w:rPr>
          <w:rFonts w:asciiTheme="minorHAnsi" w:hAnsiTheme="minorHAnsi" w:cstheme="minorHAnsi"/>
          <w:sz w:val="24"/>
          <w:szCs w:val="24"/>
          <w:lang w:val="cs-CZ"/>
        </w:rPr>
        <w:t>ých fondů nebo evidence údajů o skutečných majitelích vedených orgánem veřejné moci České</w:t>
      </w:r>
      <w:r w:rsidRPr="00716B92">
        <w:rPr>
          <w:rFonts w:asciiTheme="minorHAnsi" w:hAnsiTheme="minorHAnsi" w:cstheme="minorHAnsi"/>
          <w:spacing w:val="-20"/>
          <w:sz w:val="24"/>
          <w:szCs w:val="24"/>
          <w:lang w:val="cs-CZ"/>
        </w:rPr>
        <w:t xml:space="preserve"> </w:t>
      </w:r>
      <w:r w:rsidRPr="00716B92">
        <w:rPr>
          <w:rFonts w:asciiTheme="minorHAnsi" w:hAnsiTheme="minorHAnsi" w:cstheme="minorHAnsi"/>
          <w:sz w:val="24"/>
          <w:szCs w:val="24"/>
          <w:lang w:val="cs-CZ"/>
        </w:rPr>
        <w:t>republiky,</w:t>
      </w:r>
    </w:p>
    <w:p w:rsidR="00EF29FC" w:rsidRPr="00716B92" w:rsidRDefault="00C12AD5">
      <w:pPr>
        <w:pStyle w:val="Odstavecseseznamem"/>
        <w:numPr>
          <w:ilvl w:val="1"/>
          <w:numId w:val="37"/>
        </w:numPr>
        <w:tabs>
          <w:tab w:val="left" w:pos="1046"/>
        </w:tabs>
        <w:spacing w:before="121"/>
        <w:rPr>
          <w:rFonts w:asciiTheme="minorHAnsi" w:hAnsiTheme="minorHAnsi" w:cstheme="minorHAnsi"/>
          <w:sz w:val="24"/>
          <w:szCs w:val="24"/>
          <w:lang w:val="cs-CZ"/>
        </w:rPr>
      </w:pPr>
      <w:r w:rsidRPr="00716B92">
        <w:rPr>
          <w:rFonts w:asciiTheme="minorHAnsi" w:hAnsiTheme="minorHAnsi" w:cstheme="minorHAnsi"/>
          <w:sz w:val="24"/>
          <w:szCs w:val="24"/>
          <w:lang w:val="cs-CZ"/>
        </w:rPr>
        <w:t>obdobného rejstříku nebo evidence jiného</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státu,</w:t>
      </w:r>
    </w:p>
    <w:p w:rsidR="00EF29FC" w:rsidRPr="00716B92" w:rsidRDefault="00C12AD5">
      <w:pPr>
        <w:pStyle w:val="Odstavecseseznamem"/>
        <w:numPr>
          <w:ilvl w:val="1"/>
          <w:numId w:val="37"/>
        </w:numPr>
        <w:tabs>
          <w:tab w:val="left" w:pos="1046"/>
        </w:tabs>
        <w:spacing w:before="177" w:line="288" w:lineRule="auto"/>
        <w:ind w:right="115"/>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jiného zdroje nebo kombinace zdrojů, které Společnost důvodně považuje za důvěryhodné a o kterých se důvodně domnívá, že ve svém celku poskytují úplné a aktuální informace o Skutečném majiteli a vlastnické a řídicí struktuře Zákazníka, zejména pokud budou vydány orgánem veřejné moci, nebo budou úředně</w:t>
      </w:r>
      <w:r w:rsidRPr="00716B92">
        <w:rPr>
          <w:rFonts w:asciiTheme="minorHAnsi" w:hAnsiTheme="minorHAnsi" w:cstheme="minorHAnsi"/>
          <w:spacing w:val="-28"/>
          <w:sz w:val="24"/>
          <w:szCs w:val="24"/>
          <w:lang w:val="cs-CZ"/>
        </w:rPr>
        <w:t xml:space="preserve"> </w:t>
      </w:r>
      <w:r w:rsidRPr="00716B92">
        <w:rPr>
          <w:rFonts w:asciiTheme="minorHAnsi" w:hAnsiTheme="minorHAnsi" w:cstheme="minorHAnsi"/>
          <w:sz w:val="24"/>
          <w:szCs w:val="24"/>
          <w:lang w:val="cs-CZ"/>
        </w:rPr>
        <w:t>ověřené.</w:t>
      </w:r>
    </w:p>
    <w:p w:rsidR="00EF29FC" w:rsidRPr="00716B92" w:rsidRDefault="00EF29FC">
      <w:pPr>
        <w:pStyle w:val="Zkladntext"/>
        <w:spacing w:before="5"/>
        <w:rPr>
          <w:rFonts w:asciiTheme="minorHAnsi" w:hAnsiTheme="minorHAnsi" w:cstheme="minorHAnsi"/>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Obchod</w:t>
      </w:r>
    </w:p>
    <w:p w:rsidR="00EF29FC" w:rsidRPr="00716B92" w:rsidRDefault="00C12AD5">
      <w:pPr>
        <w:pStyle w:val="Zkladntext"/>
        <w:spacing w:before="177" w:line="288" w:lineRule="auto"/>
        <w:ind w:left="118" w:right="114"/>
        <w:jc w:val="both"/>
        <w:rPr>
          <w:rFonts w:asciiTheme="minorHAnsi" w:hAnsiTheme="minorHAnsi" w:cstheme="minorHAnsi"/>
          <w:lang w:val="cs-CZ"/>
        </w:rPr>
      </w:pPr>
      <w:r w:rsidRPr="00716B92">
        <w:rPr>
          <w:rFonts w:asciiTheme="minorHAnsi" w:hAnsiTheme="minorHAnsi" w:cstheme="minorHAnsi"/>
          <w:lang w:val="cs-CZ"/>
        </w:rPr>
        <w:t>každé jednání Společnosti se Zákazníkem pokud takové jednání směřuje k nakládání s majetkem Zákazníka nebo k poskytnutí služby Zákazníkovi a které souvisí s Vybranými smlouvami o finančních službách.</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6"/>
        <w:rPr>
          <w:rFonts w:asciiTheme="minorHAnsi" w:hAnsiTheme="minorHAnsi" w:cstheme="minorHAnsi"/>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Obchodní vztah</w:t>
      </w:r>
    </w:p>
    <w:p w:rsidR="00EF29FC" w:rsidRPr="00716B92" w:rsidRDefault="00C12AD5">
      <w:pPr>
        <w:pStyle w:val="Zkladntext"/>
        <w:spacing w:before="179" w:line="288" w:lineRule="auto"/>
        <w:ind w:left="118" w:right="109"/>
        <w:jc w:val="both"/>
        <w:rPr>
          <w:rFonts w:asciiTheme="minorHAnsi" w:hAnsiTheme="minorHAnsi" w:cstheme="minorHAnsi"/>
          <w:lang w:val="cs-CZ"/>
        </w:rPr>
      </w:pPr>
      <w:r w:rsidRPr="00716B92">
        <w:rPr>
          <w:rFonts w:asciiTheme="minorHAnsi" w:hAnsiTheme="minorHAnsi" w:cstheme="minorHAnsi"/>
          <w:lang w:val="cs-CZ"/>
        </w:rPr>
        <w:t>smluvní vztah mezi finanční institucí (pojišťovna, investiční společnost, obchodník s cennými papíry) a Zákazníkem založený Vybranou smlouvou o finančních</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službách</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(pojistná</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smlouva,</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smlouva</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o</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obstarání</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nákupu</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investičních</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nástrojů</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nebo jiná smlouva týkající se investičních služeb, atd.) zprostředkovanou Společností, jehož účelem je nakládání s majetkem Zákazníka nebo poskytování služeb</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Zákazníkovi.</w:t>
      </w:r>
    </w:p>
    <w:p w:rsidR="00260708" w:rsidRPr="00716B92" w:rsidRDefault="00260708">
      <w:pPr>
        <w:pStyle w:val="Zkladntext"/>
        <w:spacing w:before="179" w:line="288" w:lineRule="auto"/>
        <w:ind w:left="118" w:right="109"/>
        <w:jc w:val="both"/>
        <w:rPr>
          <w:rFonts w:asciiTheme="minorHAnsi" w:hAnsiTheme="minorHAnsi" w:cstheme="minorHAnsi"/>
          <w:lang w:val="cs-CZ"/>
        </w:rPr>
      </w:pPr>
    </w:p>
    <w:p w:rsidR="00C84E69" w:rsidRPr="00716B92" w:rsidRDefault="00260708" w:rsidP="00C84E69">
      <w:pPr>
        <w:spacing w:before="120"/>
        <w:ind w:left="174"/>
        <w:jc w:val="both"/>
        <w:rPr>
          <w:rFonts w:asciiTheme="minorHAnsi" w:hAnsiTheme="minorHAnsi" w:cstheme="minorHAnsi"/>
          <w:b/>
          <w:sz w:val="24"/>
          <w:szCs w:val="24"/>
          <w:u w:val="single"/>
          <w:lang w:val="cs-CZ"/>
        </w:rPr>
      </w:pPr>
      <w:r w:rsidRPr="00716B92">
        <w:rPr>
          <w:rFonts w:asciiTheme="minorHAnsi" w:hAnsiTheme="minorHAnsi" w:cstheme="minorHAnsi"/>
          <w:b/>
          <w:sz w:val="24"/>
          <w:szCs w:val="24"/>
          <w:u w:val="single"/>
          <w:lang w:val="cs-CZ"/>
        </w:rPr>
        <w:t>Politicky exponovaná osoba (PEP)</w:t>
      </w:r>
    </w:p>
    <w:p w:rsidR="00EF29FC" w:rsidRPr="00716B92" w:rsidRDefault="00C12AD5" w:rsidP="00C84E69">
      <w:pPr>
        <w:spacing w:before="120"/>
        <w:ind w:left="174"/>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fyzická osoba, která je nebo byla ve významné veřejné funkci s celostátním nebo regionálním významem, jako je zejména hlava státu, předseda vlády, vedoucí ústředního orgánu státní správy a jeho zástupce (náměstek, státní tajemník), člen parlamentu, člen řídícího orgánu politické strany, vedoucí představitel územní samosprávy, soudce nejvyššího soudu, ústavního soudu nebo jiného nejvyššího justičního orgánu, proti jehož rozhodnutí obecně až na výjimky nelze použít opravné prostředky, člen bankovní rady centrální banky, vysoký důstojník ozbrojených sil nebo sboru, člen nebo zástupce člena, je-li jím právnická osoba, statutárního orgánu obchodní korporace ovládané státem, velvyslanec nebo vedoucí diplomatické mise, anebo fyzická osoba, která obdobnou funkci vykonává nebo vykonávala v jiném státě, v orgánu Evropské unie anebo v mezinárodní</w:t>
      </w:r>
      <w:r w:rsidRPr="00716B92">
        <w:rPr>
          <w:rFonts w:asciiTheme="minorHAnsi" w:hAnsiTheme="minorHAnsi" w:cstheme="minorHAnsi"/>
          <w:spacing w:val="-21"/>
          <w:sz w:val="24"/>
          <w:szCs w:val="24"/>
          <w:lang w:val="cs-CZ"/>
        </w:rPr>
        <w:t xml:space="preserve"> </w:t>
      </w:r>
      <w:r w:rsidRPr="00716B92">
        <w:rPr>
          <w:rFonts w:asciiTheme="minorHAnsi" w:hAnsiTheme="minorHAnsi" w:cstheme="minorHAnsi"/>
          <w:sz w:val="24"/>
          <w:szCs w:val="24"/>
          <w:lang w:val="cs-CZ"/>
        </w:rPr>
        <w:t>organizaci,</w:t>
      </w:r>
    </w:p>
    <w:p w:rsidR="00EF29FC" w:rsidRPr="00716B92" w:rsidRDefault="00C12AD5">
      <w:pPr>
        <w:pStyle w:val="Odstavecseseznamem"/>
        <w:numPr>
          <w:ilvl w:val="0"/>
          <w:numId w:val="36"/>
        </w:numPr>
        <w:tabs>
          <w:tab w:val="left" w:pos="839"/>
        </w:tabs>
        <w:spacing w:line="292" w:lineRule="exact"/>
        <w:rPr>
          <w:rFonts w:asciiTheme="minorHAnsi" w:hAnsiTheme="minorHAnsi" w:cstheme="minorHAnsi"/>
          <w:sz w:val="24"/>
          <w:szCs w:val="24"/>
          <w:lang w:val="cs-CZ"/>
        </w:rPr>
      </w:pPr>
      <w:r w:rsidRPr="00716B92">
        <w:rPr>
          <w:rFonts w:asciiTheme="minorHAnsi" w:hAnsiTheme="minorHAnsi" w:cstheme="minorHAnsi"/>
          <w:sz w:val="24"/>
          <w:szCs w:val="24"/>
          <w:lang w:val="cs-CZ"/>
        </w:rPr>
        <w:t>a fyzická osoba,</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která</w:t>
      </w:r>
    </w:p>
    <w:p w:rsidR="00EF29FC" w:rsidRPr="00716B92" w:rsidRDefault="00C12AD5">
      <w:pPr>
        <w:pStyle w:val="Odstavecseseznamem"/>
        <w:numPr>
          <w:ilvl w:val="1"/>
          <w:numId w:val="36"/>
        </w:numPr>
        <w:tabs>
          <w:tab w:val="left" w:pos="1187"/>
        </w:tabs>
        <w:spacing w:before="181"/>
        <w:rPr>
          <w:rFonts w:asciiTheme="minorHAnsi" w:hAnsiTheme="minorHAnsi" w:cstheme="minorHAnsi"/>
          <w:sz w:val="24"/>
          <w:szCs w:val="24"/>
          <w:lang w:val="cs-CZ"/>
        </w:rPr>
      </w:pPr>
      <w:r w:rsidRPr="00716B92">
        <w:rPr>
          <w:rFonts w:asciiTheme="minorHAnsi" w:hAnsiTheme="minorHAnsi" w:cstheme="minorHAnsi"/>
          <w:sz w:val="24"/>
          <w:szCs w:val="24"/>
          <w:lang w:val="cs-CZ"/>
        </w:rPr>
        <w:t>je osobou blízkou k osobě uvedené v písmenu</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a),</w:t>
      </w:r>
    </w:p>
    <w:p w:rsidR="00EF29FC" w:rsidRPr="00716B92" w:rsidRDefault="00C12AD5">
      <w:pPr>
        <w:pStyle w:val="Odstavecseseznamem"/>
        <w:numPr>
          <w:ilvl w:val="1"/>
          <w:numId w:val="36"/>
        </w:numPr>
        <w:tabs>
          <w:tab w:val="left" w:pos="1187"/>
        </w:tabs>
        <w:spacing w:before="57" w:line="288" w:lineRule="auto"/>
        <w:ind w:right="117"/>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lastRenderedPageBreak/>
        <w:t xml:space="preserve">je společníkem nebo Skutečným majitelem stejné právnické osoby, popřípadě </w:t>
      </w:r>
      <w:r w:rsidR="00B273D9">
        <w:rPr>
          <w:rFonts w:asciiTheme="minorHAnsi" w:hAnsiTheme="minorHAnsi" w:cstheme="minorHAnsi"/>
          <w:sz w:val="24"/>
          <w:szCs w:val="24"/>
          <w:lang w:val="cs-CZ"/>
        </w:rPr>
        <w:t>svěřens</w:t>
      </w:r>
      <w:r w:rsidRPr="00716B92">
        <w:rPr>
          <w:rFonts w:asciiTheme="minorHAnsi" w:hAnsiTheme="minorHAnsi" w:cstheme="minorHAnsi"/>
          <w:sz w:val="24"/>
          <w:szCs w:val="24"/>
          <w:lang w:val="cs-CZ"/>
        </w:rPr>
        <w:t>ého fondu nebo jiného právního uspořádání bez právní osobnosti, jako osoba uvedená v písmenu a), nebo je o ní povinné osobě známo, že je v jakémkoli jiném blízkém podnikatelském vztahu s osobou uvedenou v písmenu a),</w:t>
      </w:r>
      <w:r w:rsidRPr="00716B92">
        <w:rPr>
          <w:rFonts w:asciiTheme="minorHAnsi" w:hAnsiTheme="minorHAnsi" w:cstheme="minorHAnsi"/>
          <w:spacing w:val="-25"/>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pPr>
        <w:pStyle w:val="Odstavecseseznamem"/>
        <w:numPr>
          <w:ilvl w:val="1"/>
          <w:numId w:val="36"/>
        </w:numPr>
        <w:tabs>
          <w:tab w:val="left" w:pos="1187"/>
        </w:tabs>
        <w:spacing w:line="288" w:lineRule="auto"/>
        <w:ind w:right="118"/>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je Skutečným majitelem právnické osoby, popřípadě </w:t>
      </w:r>
      <w:r w:rsidR="00B273D9">
        <w:rPr>
          <w:rFonts w:asciiTheme="minorHAnsi" w:hAnsiTheme="minorHAnsi" w:cstheme="minorHAnsi"/>
          <w:sz w:val="24"/>
          <w:szCs w:val="24"/>
          <w:lang w:val="cs-CZ"/>
        </w:rPr>
        <w:t>svěřens</w:t>
      </w:r>
      <w:r w:rsidRPr="00716B92">
        <w:rPr>
          <w:rFonts w:asciiTheme="minorHAnsi" w:hAnsiTheme="minorHAnsi" w:cstheme="minorHAnsi"/>
          <w:sz w:val="24"/>
          <w:szCs w:val="24"/>
          <w:lang w:val="cs-CZ"/>
        </w:rPr>
        <w:t>ého fondu nebo jiného právního uspořádání bez právní osobnosti, o kterých je povinné osobě známo, že byly vytvořeny ve prospěch osoby uvedené v písmenu</w:t>
      </w:r>
      <w:r w:rsidRPr="00716B92">
        <w:rPr>
          <w:rFonts w:asciiTheme="minorHAnsi" w:hAnsiTheme="minorHAnsi" w:cstheme="minorHAnsi"/>
          <w:spacing w:val="-20"/>
          <w:sz w:val="24"/>
          <w:szCs w:val="24"/>
          <w:lang w:val="cs-CZ"/>
        </w:rPr>
        <w:t xml:space="preserve"> </w:t>
      </w:r>
      <w:r w:rsidRPr="00716B92">
        <w:rPr>
          <w:rFonts w:asciiTheme="minorHAnsi" w:hAnsiTheme="minorHAnsi" w:cstheme="minorHAnsi"/>
          <w:sz w:val="24"/>
          <w:szCs w:val="24"/>
          <w:lang w:val="cs-CZ"/>
        </w:rPr>
        <w:t>a).</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line="288" w:lineRule="auto"/>
        <w:ind w:left="118" w:right="123"/>
        <w:jc w:val="both"/>
        <w:rPr>
          <w:rFonts w:asciiTheme="minorHAnsi" w:hAnsiTheme="minorHAnsi" w:cstheme="minorHAnsi"/>
          <w:lang w:val="cs-CZ"/>
        </w:rPr>
      </w:pPr>
      <w:r w:rsidRPr="00716B92">
        <w:rPr>
          <w:rFonts w:asciiTheme="minorHAnsi" w:hAnsiTheme="minorHAnsi" w:cstheme="minorHAnsi"/>
          <w:lang w:val="cs-CZ"/>
        </w:rPr>
        <w:t>Výčet funkcí uvedený v definici je demonstrativní a vztahuje se nově jak na domácí, tak i na zahraniční PEP.</w:t>
      </w:r>
    </w:p>
    <w:p w:rsidR="00EF29FC" w:rsidRPr="00716B92" w:rsidRDefault="00C12AD5">
      <w:pPr>
        <w:pStyle w:val="Zkladntext"/>
        <w:spacing w:before="120" w:line="288" w:lineRule="auto"/>
        <w:ind w:left="118" w:right="116"/>
        <w:jc w:val="both"/>
        <w:rPr>
          <w:rFonts w:asciiTheme="minorHAnsi" w:hAnsiTheme="minorHAnsi" w:cstheme="minorHAnsi"/>
          <w:lang w:val="cs-CZ"/>
        </w:rPr>
      </w:pPr>
      <w:r w:rsidRPr="00716B92">
        <w:rPr>
          <w:rFonts w:asciiTheme="minorHAnsi" w:hAnsiTheme="minorHAnsi" w:cstheme="minorHAnsi"/>
          <w:lang w:val="cs-CZ"/>
        </w:rPr>
        <w:t>Přehled Politicky exponovaných osob působících v ČR tvoří přílohu č. 6 tohoto vnitřního předpisu.</w:t>
      </w:r>
    </w:p>
    <w:p w:rsidR="00EF29FC" w:rsidRPr="00716B92" w:rsidRDefault="00EF29FC">
      <w:pPr>
        <w:pStyle w:val="Zkladntext"/>
        <w:spacing w:before="10"/>
        <w:rPr>
          <w:rFonts w:asciiTheme="minorHAnsi" w:hAnsiTheme="minorHAnsi" w:cstheme="minorHAnsi"/>
          <w:lang w:val="cs-CZ"/>
        </w:rPr>
      </w:pPr>
    </w:p>
    <w:p w:rsidR="00EF29FC" w:rsidRPr="00716B92" w:rsidRDefault="00C12AD5">
      <w:pPr>
        <w:pStyle w:val="Zkladntext"/>
        <w:spacing w:line="288" w:lineRule="auto"/>
        <w:ind w:left="118" w:right="112"/>
        <w:jc w:val="both"/>
        <w:rPr>
          <w:rFonts w:asciiTheme="minorHAnsi" w:hAnsiTheme="minorHAnsi" w:cstheme="minorHAnsi"/>
          <w:lang w:val="cs-CZ"/>
        </w:rPr>
      </w:pPr>
      <w:r w:rsidRPr="00716B92">
        <w:rPr>
          <w:rFonts w:asciiTheme="minorHAnsi" w:hAnsiTheme="minorHAnsi" w:cstheme="minorHAnsi"/>
          <w:lang w:val="cs-CZ"/>
        </w:rPr>
        <w:t>Pozn.: Povinnosti a omezení stanovená tímto vnitřním předpisem vztahující se k Politicky exponovaným osobám uplatní Společnost ještě nejméně po dobu 12 měsíců ode dne, kdy Politicky exponovaná osoba přestala vykonávat příslušnou funkci; vždy však do doby, než Společnost na základě hodnocení rizik vyloučí u Zákazníka riziko specifické pro Politicky exponované osoby. Po tuto dobu se ve stejném rozsahu uplatní také vůči Zákazníkovi, jehož Skutečným</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majitelem</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je</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Politicky</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exponovaná</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osoba,</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vůči</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osobě,</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o</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níž</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je</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Společnosti</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známo, že jedná ve prospěch Politicky exponované</w:t>
      </w:r>
      <w:r w:rsidRPr="00716B92">
        <w:rPr>
          <w:rFonts w:asciiTheme="minorHAnsi" w:hAnsiTheme="minorHAnsi" w:cstheme="minorHAnsi"/>
          <w:spacing w:val="-20"/>
          <w:lang w:val="cs-CZ"/>
        </w:rPr>
        <w:t xml:space="preserve"> </w:t>
      </w:r>
      <w:r w:rsidRPr="00716B92">
        <w:rPr>
          <w:rFonts w:asciiTheme="minorHAnsi" w:hAnsiTheme="minorHAnsi" w:cstheme="minorHAnsi"/>
          <w:lang w:val="cs-CZ"/>
        </w:rPr>
        <w:t>osoby.</w:t>
      </w:r>
    </w:p>
    <w:p w:rsidR="00260708" w:rsidRPr="00716B92" w:rsidRDefault="00260708">
      <w:pPr>
        <w:pStyle w:val="Zkladntext"/>
        <w:spacing w:before="8"/>
        <w:rPr>
          <w:rFonts w:asciiTheme="minorHAnsi" w:hAnsiTheme="minorHAnsi" w:cstheme="minorHAnsi"/>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Průkaz totožnosti</w:t>
      </w:r>
    </w:p>
    <w:p w:rsidR="0055393C" w:rsidRDefault="00C12AD5" w:rsidP="0055393C">
      <w:pPr>
        <w:pStyle w:val="Zkladntext"/>
        <w:spacing w:before="179" w:line="288" w:lineRule="auto"/>
        <w:ind w:left="118" w:right="114"/>
        <w:jc w:val="both"/>
        <w:rPr>
          <w:rFonts w:asciiTheme="minorHAnsi" w:hAnsiTheme="minorHAnsi" w:cstheme="minorHAnsi"/>
          <w:lang w:val="cs-CZ"/>
        </w:rPr>
      </w:pPr>
      <w:r w:rsidRPr="00716B92">
        <w:rPr>
          <w:rFonts w:asciiTheme="minorHAnsi" w:hAnsiTheme="minorHAnsi" w:cstheme="minorHAnsi"/>
          <w:lang w:val="cs-CZ"/>
        </w:rPr>
        <w:t>občanský průkaz, cestovní pas, případně jiný doklad vydaný orgánem veřejné správy, v němž je uvedeno jméno a příjmení, datum narození a z něhož je patrná podoba, popřípadě i jiný údaj umožňující identifikovat osobu, která doklad předkládá, jako jeho oprávněného držitele.</w:t>
      </w:r>
    </w:p>
    <w:p w:rsidR="00EF29FC" w:rsidRPr="0055393C" w:rsidRDefault="00C12AD5" w:rsidP="0055393C">
      <w:pPr>
        <w:pStyle w:val="Zkladntext"/>
        <w:spacing w:before="179" w:line="288" w:lineRule="auto"/>
        <w:ind w:left="118" w:right="114"/>
        <w:jc w:val="both"/>
        <w:rPr>
          <w:rFonts w:asciiTheme="minorHAnsi" w:hAnsiTheme="minorHAnsi" w:cstheme="minorHAnsi"/>
          <w:lang w:val="cs-CZ"/>
        </w:rPr>
      </w:pPr>
      <w:r w:rsidRPr="00716B92">
        <w:rPr>
          <w:rFonts w:asciiTheme="minorHAnsi" w:hAnsiTheme="minorHAnsi" w:cstheme="minorHAnsi"/>
          <w:b/>
          <w:u w:val="single"/>
          <w:lang w:val="cs-CZ"/>
        </w:rPr>
        <w:t>Skutečný majitel</w:t>
      </w:r>
    </w:p>
    <w:p w:rsidR="00EF29FC" w:rsidRPr="00716B92" w:rsidRDefault="00EF29FC">
      <w:pPr>
        <w:pStyle w:val="Zkladntext"/>
        <w:spacing w:before="8"/>
        <w:rPr>
          <w:rFonts w:asciiTheme="minorHAnsi" w:hAnsiTheme="minorHAnsi" w:cstheme="minorHAnsi"/>
          <w:b/>
          <w:lang w:val="cs-CZ"/>
        </w:rPr>
      </w:pPr>
    </w:p>
    <w:p w:rsidR="00EF29FC" w:rsidRPr="00716B92" w:rsidRDefault="00C12AD5">
      <w:pPr>
        <w:pStyle w:val="Zkladntext"/>
        <w:spacing w:before="52"/>
        <w:ind w:left="118" w:right="118"/>
        <w:jc w:val="both"/>
        <w:rPr>
          <w:rFonts w:asciiTheme="minorHAnsi" w:hAnsiTheme="minorHAnsi" w:cstheme="minorHAnsi"/>
          <w:lang w:val="cs-CZ"/>
        </w:rPr>
      </w:pPr>
      <w:r w:rsidRPr="00716B92">
        <w:rPr>
          <w:rFonts w:asciiTheme="minorHAnsi" w:hAnsiTheme="minorHAnsi" w:cstheme="minorHAnsi"/>
          <w:lang w:val="cs-CZ"/>
        </w:rPr>
        <w:t>fyzická osoba, která má fakticky nebo právně možnost vykonávat přímo nebo nepřímo rozhodující</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vliv</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právnické</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osobě,</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ve</w:t>
      </w:r>
      <w:r w:rsidRPr="00716B92">
        <w:rPr>
          <w:rFonts w:asciiTheme="minorHAnsi" w:hAnsiTheme="minorHAnsi" w:cstheme="minorHAnsi"/>
          <w:spacing w:val="-11"/>
          <w:lang w:val="cs-CZ"/>
        </w:rPr>
        <w:t xml:space="preserve"> </w:t>
      </w:r>
      <w:r w:rsidR="00B273D9">
        <w:rPr>
          <w:rFonts w:asciiTheme="minorHAnsi" w:hAnsiTheme="minorHAnsi" w:cstheme="minorHAnsi"/>
          <w:lang w:val="cs-CZ"/>
        </w:rPr>
        <w:t>svěřens</w:t>
      </w:r>
      <w:r w:rsidRPr="00716B92">
        <w:rPr>
          <w:rFonts w:asciiTheme="minorHAnsi" w:hAnsiTheme="minorHAnsi" w:cstheme="minorHAnsi"/>
          <w:lang w:val="cs-CZ"/>
        </w:rPr>
        <w:t>ém</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fondu</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nebo</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jiném</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právním</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uspořádání</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bez právní</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osobnosti.</w:t>
      </w:r>
    </w:p>
    <w:p w:rsidR="00EF29FC" w:rsidRPr="00716B92" w:rsidRDefault="00EF29FC">
      <w:pPr>
        <w:pStyle w:val="Zkladntext"/>
        <w:spacing w:before="2"/>
        <w:rPr>
          <w:rFonts w:asciiTheme="minorHAnsi" w:hAnsiTheme="minorHAnsi" w:cstheme="minorHAnsi"/>
          <w:lang w:val="cs-CZ"/>
        </w:rPr>
      </w:pPr>
    </w:p>
    <w:p w:rsidR="00EF29FC" w:rsidRPr="00716B92" w:rsidRDefault="00C12AD5">
      <w:pPr>
        <w:pStyle w:val="Odstavecseseznamem"/>
        <w:numPr>
          <w:ilvl w:val="0"/>
          <w:numId w:val="35"/>
        </w:numPr>
        <w:tabs>
          <w:tab w:val="left" w:pos="1122"/>
        </w:tabs>
        <w:rPr>
          <w:rFonts w:asciiTheme="minorHAnsi" w:hAnsiTheme="minorHAnsi" w:cstheme="minorHAnsi"/>
          <w:sz w:val="24"/>
          <w:szCs w:val="24"/>
          <w:lang w:val="cs-CZ"/>
        </w:rPr>
      </w:pPr>
      <w:r w:rsidRPr="00716B92">
        <w:rPr>
          <w:rFonts w:asciiTheme="minorHAnsi" w:hAnsiTheme="minorHAnsi" w:cstheme="minorHAnsi"/>
          <w:sz w:val="24"/>
          <w:szCs w:val="24"/>
          <w:lang w:val="cs-CZ"/>
        </w:rPr>
        <w:t>u obchodní korporace se jedná o fyzickou</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osobu,</w:t>
      </w:r>
    </w:p>
    <w:p w:rsidR="000600D3" w:rsidRDefault="00C12AD5" w:rsidP="000600D3">
      <w:pPr>
        <w:pStyle w:val="Odstavecseseznamem"/>
        <w:numPr>
          <w:ilvl w:val="0"/>
          <w:numId w:val="34"/>
        </w:numPr>
        <w:tabs>
          <w:tab w:val="left" w:pos="839"/>
        </w:tabs>
        <w:ind w:left="533" w:right="113" w:hanging="57"/>
        <w:rPr>
          <w:rFonts w:asciiTheme="minorHAnsi" w:hAnsiTheme="minorHAnsi" w:cstheme="minorHAnsi"/>
          <w:sz w:val="24"/>
          <w:szCs w:val="24"/>
          <w:lang w:val="cs-CZ"/>
        </w:rPr>
      </w:pPr>
      <w:r w:rsidRPr="00716B92">
        <w:rPr>
          <w:rFonts w:asciiTheme="minorHAnsi" w:hAnsiTheme="minorHAnsi" w:cstheme="minorHAnsi"/>
          <w:sz w:val="24"/>
          <w:szCs w:val="24"/>
          <w:lang w:val="cs-CZ"/>
        </w:rPr>
        <w:t>která</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sama</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společně</w:t>
      </w:r>
      <w:r w:rsidRPr="00716B92">
        <w:rPr>
          <w:rFonts w:asciiTheme="minorHAnsi" w:hAnsiTheme="minorHAnsi" w:cstheme="minorHAnsi"/>
          <w:spacing w:val="-2"/>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osobami</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jednajícími</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ní</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ve</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shodě</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disponuje</w:t>
      </w:r>
      <w:r w:rsidRPr="00716B92">
        <w:rPr>
          <w:rFonts w:asciiTheme="minorHAnsi" w:hAnsiTheme="minorHAnsi" w:cstheme="minorHAnsi"/>
          <w:spacing w:val="-2"/>
          <w:sz w:val="24"/>
          <w:szCs w:val="24"/>
          <w:lang w:val="cs-CZ"/>
        </w:rPr>
        <w:t xml:space="preserve"> </w:t>
      </w:r>
      <w:r w:rsidRPr="00716B92">
        <w:rPr>
          <w:rFonts w:asciiTheme="minorHAnsi" w:hAnsiTheme="minorHAnsi" w:cstheme="minorHAnsi"/>
          <w:sz w:val="24"/>
          <w:szCs w:val="24"/>
          <w:lang w:val="cs-CZ"/>
        </w:rPr>
        <w:t>více</w:t>
      </w:r>
      <w:r w:rsidRPr="00716B92">
        <w:rPr>
          <w:rFonts w:asciiTheme="minorHAnsi" w:hAnsiTheme="minorHAnsi" w:cstheme="minorHAnsi"/>
          <w:spacing w:val="-2"/>
          <w:sz w:val="24"/>
          <w:szCs w:val="24"/>
          <w:lang w:val="cs-CZ"/>
        </w:rPr>
        <w:t xml:space="preserve"> </w:t>
      </w:r>
      <w:r w:rsidRPr="00716B92">
        <w:rPr>
          <w:rFonts w:asciiTheme="minorHAnsi" w:hAnsiTheme="minorHAnsi" w:cstheme="minorHAnsi"/>
          <w:sz w:val="24"/>
          <w:szCs w:val="24"/>
          <w:lang w:val="cs-CZ"/>
        </w:rPr>
        <w:t>než</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25</w:t>
      </w:r>
      <w:r w:rsidRPr="00716B92">
        <w:rPr>
          <w:rFonts w:asciiTheme="minorHAnsi" w:hAnsiTheme="minorHAnsi" w:cstheme="minorHAnsi"/>
          <w:spacing w:val="-2"/>
          <w:sz w:val="24"/>
          <w:szCs w:val="24"/>
          <w:lang w:val="cs-CZ"/>
        </w:rPr>
        <w:t xml:space="preserve"> </w:t>
      </w:r>
      <w:r w:rsidR="000600D3">
        <w:rPr>
          <w:rFonts w:asciiTheme="minorHAnsi" w:hAnsiTheme="minorHAnsi" w:cstheme="minorHAnsi"/>
          <w:sz w:val="24"/>
          <w:szCs w:val="24"/>
          <w:lang w:val="cs-CZ"/>
        </w:rPr>
        <w:t xml:space="preserve">%   </w:t>
      </w:r>
    </w:p>
    <w:p w:rsidR="00EF29FC" w:rsidRPr="00716B92" w:rsidRDefault="000600D3" w:rsidP="000600D3">
      <w:pPr>
        <w:pStyle w:val="Odstavecseseznamem"/>
        <w:tabs>
          <w:tab w:val="left" w:pos="839"/>
        </w:tabs>
        <w:ind w:right="113" w:firstLine="0"/>
        <w:jc w:val="both"/>
        <w:rPr>
          <w:rFonts w:asciiTheme="minorHAnsi" w:hAnsiTheme="minorHAnsi" w:cstheme="minorHAnsi"/>
          <w:lang w:val="cs-CZ"/>
        </w:rPr>
      </w:pPr>
      <w:r>
        <w:rPr>
          <w:rFonts w:asciiTheme="minorHAnsi" w:hAnsiTheme="minorHAnsi" w:cstheme="minorHAnsi"/>
          <w:sz w:val="24"/>
          <w:szCs w:val="24"/>
          <w:lang w:val="cs-CZ"/>
        </w:rPr>
        <w:tab/>
        <w:t>h</w:t>
      </w:r>
      <w:r w:rsidR="00C12AD5" w:rsidRPr="00716B92">
        <w:rPr>
          <w:rFonts w:asciiTheme="minorHAnsi" w:hAnsiTheme="minorHAnsi" w:cstheme="minorHAnsi"/>
          <w:sz w:val="24"/>
          <w:szCs w:val="24"/>
          <w:lang w:val="cs-CZ"/>
        </w:rPr>
        <w:t>lasovacích</w:t>
      </w:r>
      <w:r w:rsidR="00C12AD5" w:rsidRPr="00716B92">
        <w:rPr>
          <w:rFonts w:asciiTheme="minorHAnsi" w:hAnsiTheme="minorHAnsi" w:cstheme="minorHAnsi"/>
          <w:spacing w:val="-8"/>
          <w:sz w:val="24"/>
          <w:szCs w:val="24"/>
          <w:lang w:val="cs-CZ"/>
        </w:rPr>
        <w:t xml:space="preserve"> </w:t>
      </w:r>
      <w:r w:rsidR="00C12AD5" w:rsidRPr="00716B92">
        <w:rPr>
          <w:rFonts w:asciiTheme="minorHAnsi" w:hAnsiTheme="minorHAnsi" w:cstheme="minorHAnsi"/>
          <w:sz w:val="24"/>
          <w:szCs w:val="24"/>
          <w:lang w:val="cs-CZ"/>
        </w:rPr>
        <w:t>práv</w:t>
      </w:r>
      <w:r w:rsidR="00C12AD5" w:rsidRPr="00716B92">
        <w:rPr>
          <w:rFonts w:asciiTheme="minorHAnsi" w:hAnsiTheme="minorHAnsi" w:cstheme="minorHAnsi"/>
          <w:spacing w:val="-9"/>
          <w:sz w:val="24"/>
          <w:szCs w:val="24"/>
          <w:lang w:val="cs-CZ"/>
        </w:rPr>
        <w:t xml:space="preserve"> </w:t>
      </w:r>
      <w:r w:rsidR="00C12AD5" w:rsidRPr="00716B92">
        <w:rPr>
          <w:rFonts w:asciiTheme="minorHAnsi" w:hAnsiTheme="minorHAnsi" w:cstheme="minorHAnsi"/>
          <w:sz w:val="24"/>
          <w:szCs w:val="24"/>
          <w:lang w:val="cs-CZ"/>
        </w:rPr>
        <w:t>této</w:t>
      </w:r>
      <w:r w:rsidR="00C12AD5" w:rsidRPr="00716B92">
        <w:rPr>
          <w:rFonts w:asciiTheme="minorHAnsi" w:hAnsiTheme="minorHAnsi" w:cstheme="minorHAnsi"/>
          <w:spacing w:val="-8"/>
          <w:sz w:val="24"/>
          <w:szCs w:val="24"/>
          <w:lang w:val="cs-CZ"/>
        </w:rPr>
        <w:t xml:space="preserve"> </w:t>
      </w:r>
      <w:r w:rsidR="00C12AD5" w:rsidRPr="00716B92">
        <w:rPr>
          <w:rFonts w:asciiTheme="minorHAnsi" w:hAnsiTheme="minorHAnsi" w:cstheme="minorHAnsi"/>
          <w:sz w:val="24"/>
          <w:szCs w:val="24"/>
          <w:lang w:val="cs-CZ"/>
        </w:rPr>
        <w:t>obchodní</w:t>
      </w:r>
      <w:r w:rsidR="00C12AD5" w:rsidRPr="00716B92">
        <w:rPr>
          <w:rFonts w:asciiTheme="minorHAnsi" w:hAnsiTheme="minorHAnsi" w:cstheme="minorHAnsi"/>
          <w:spacing w:val="-9"/>
          <w:sz w:val="24"/>
          <w:szCs w:val="24"/>
          <w:lang w:val="cs-CZ"/>
        </w:rPr>
        <w:t xml:space="preserve"> </w:t>
      </w:r>
      <w:r w:rsidR="00C12AD5" w:rsidRPr="00716B92">
        <w:rPr>
          <w:rFonts w:asciiTheme="minorHAnsi" w:hAnsiTheme="minorHAnsi" w:cstheme="minorHAnsi"/>
          <w:sz w:val="24"/>
          <w:szCs w:val="24"/>
          <w:lang w:val="cs-CZ"/>
        </w:rPr>
        <w:t>korporace</w:t>
      </w:r>
      <w:r w:rsidR="00C12AD5" w:rsidRPr="00716B92">
        <w:rPr>
          <w:rFonts w:asciiTheme="minorHAnsi" w:hAnsiTheme="minorHAnsi" w:cstheme="minorHAnsi"/>
          <w:spacing w:val="-9"/>
          <w:sz w:val="24"/>
          <w:szCs w:val="24"/>
          <w:lang w:val="cs-CZ"/>
        </w:rPr>
        <w:t xml:space="preserve"> </w:t>
      </w:r>
      <w:r w:rsidR="00C12AD5" w:rsidRPr="00716B92">
        <w:rPr>
          <w:rFonts w:asciiTheme="minorHAnsi" w:hAnsiTheme="minorHAnsi" w:cstheme="minorHAnsi"/>
          <w:sz w:val="24"/>
          <w:szCs w:val="24"/>
          <w:lang w:val="cs-CZ"/>
        </w:rPr>
        <w:t>nebo</w:t>
      </w:r>
      <w:r w:rsidR="00C12AD5" w:rsidRPr="00716B92">
        <w:rPr>
          <w:rFonts w:asciiTheme="minorHAnsi" w:hAnsiTheme="minorHAnsi" w:cstheme="minorHAnsi"/>
          <w:spacing w:val="-10"/>
          <w:sz w:val="24"/>
          <w:szCs w:val="24"/>
          <w:lang w:val="cs-CZ"/>
        </w:rPr>
        <w:t xml:space="preserve"> </w:t>
      </w:r>
      <w:r w:rsidR="00C12AD5" w:rsidRPr="00716B92">
        <w:rPr>
          <w:rFonts w:asciiTheme="minorHAnsi" w:hAnsiTheme="minorHAnsi" w:cstheme="minorHAnsi"/>
          <w:sz w:val="24"/>
          <w:szCs w:val="24"/>
          <w:lang w:val="cs-CZ"/>
        </w:rPr>
        <w:t>má</w:t>
      </w:r>
      <w:r w:rsidR="00C12AD5" w:rsidRPr="00716B92">
        <w:rPr>
          <w:rFonts w:asciiTheme="minorHAnsi" w:hAnsiTheme="minorHAnsi" w:cstheme="minorHAnsi"/>
          <w:spacing w:val="-6"/>
          <w:sz w:val="24"/>
          <w:szCs w:val="24"/>
          <w:lang w:val="cs-CZ"/>
        </w:rPr>
        <w:t xml:space="preserve"> </w:t>
      </w:r>
      <w:r w:rsidR="00C12AD5" w:rsidRPr="00716B92">
        <w:rPr>
          <w:rFonts w:asciiTheme="minorHAnsi" w:hAnsiTheme="minorHAnsi" w:cstheme="minorHAnsi"/>
          <w:sz w:val="24"/>
          <w:szCs w:val="24"/>
          <w:lang w:val="cs-CZ"/>
        </w:rPr>
        <w:t>podíl</w:t>
      </w:r>
      <w:r w:rsidR="00C12AD5" w:rsidRPr="00716B92">
        <w:rPr>
          <w:rFonts w:asciiTheme="minorHAnsi" w:hAnsiTheme="minorHAnsi" w:cstheme="minorHAnsi"/>
          <w:spacing w:val="-11"/>
          <w:sz w:val="24"/>
          <w:szCs w:val="24"/>
          <w:lang w:val="cs-CZ"/>
        </w:rPr>
        <w:t xml:space="preserve"> </w:t>
      </w:r>
      <w:r w:rsidR="00C12AD5" w:rsidRPr="00716B92">
        <w:rPr>
          <w:rFonts w:asciiTheme="minorHAnsi" w:hAnsiTheme="minorHAnsi" w:cstheme="minorHAnsi"/>
          <w:sz w:val="24"/>
          <w:szCs w:val="24"/>
          <w:lang w:val="cs-CZ"/>
        </w:rPr>
        <w:t>na</w:t>
      </w:r>
      <w:r w:rsidR="00C12AD5" w:rsidRPr="00716B92">
        <w:rPr>
          <w:rFonts w:asciiTheme="minorHAnsi" w:hAnsiTheme="minorHAnsi" w:cstheme="minorHAnsi"/>
          <w:spacing w:val="-8"/>
          <w:sz w:val="24"/>
          <w:szCs w:val="24"/>
          <w:lang w:val="cs-CZ"/>
        </w:rPr>
        <w:t xml:space="preserve"> </w:t>
      </w:r>
      <w:r w:rsidR="00C12AD5" w:rsidRPr="00716B92">
        <w:rPr>
          <w:rFonts w:asciiTheme="minorHAnsi" w:hAnsiTheme="minorHAnsi" w:cstheme="minorHAnsi"/>
          <w:sz w:val="24"/>
          <w:szCs w:val="24"/>
          <w:lang w:val="cs-CZ"/>
        </w:rPr>
        <w:t>základním</w:t>
      </w:r>
      <w:r w:rsidR="00C12AD5" w:rsidRPr="00716B92">
        <w:rPr>
          <w:rFonts w:asciiTheme="minorHAnsi" w:hAnsiTheme="minorHAnsi" w:cstheme="minorHAnsi"/>
          <w:spacing w:val="-8"/>
          <w:sz w:val="24"/>
          <w:szCs w:val="24"/>
          <w:lang w:val="cs-CZ"/>
        </w:rPr>
        <w:t xml:space="preserve"> </w:t>
      </w:r>
      <w:r w:rsidR="00C12AD5" w:rsidRPr="00716B92">
        <w:rPr>
          <w:rFonts w:asciiTheme="minorHAnsi" w:hAnsiTheme="minorHAnsi" w:cstheme="minorHAnsi"/>
          <w:sz w:val="24"/>
          <w:szCs w:val="24"/>
          <w:lang w:val="cs-CZ"/>
        </w:rPr>
        <w:t>kapitálu</w:t>
      </w:r>
      <w:r>
        <w:rPr>
          <w:rFonts w:asciiTheme="minorHAnsi" w:hAnsiTheme="minorHAnsi" w:cstheme="minorHAnsi"/>
          <w:sz w:val="24"/>
          <w:szCs w:val="24"/>
          <w:lang w:val="cs-CZ"/>
        </w:rPr>
        <w:t xml:space="preserve"> </w:t>
      </w:r>
      <w:r w:rsidR="00C12AD5" w:rsidRPr="00716B92">
        <w:rPr>
          <w:rFonts w:asciiTheme="minorHAnsi" w:hAnsiTheme="minorHAnsi" w:cstheme="minorHAnsi"/>
          <w:lang w:val="cs-CZ"/>
        </w:rPr>
        <w:t xml:space="preserve">větší </w:t>
      </w:r>
      <w:r>
        <w:rPr>
          <w:rFonts w:asciiTheme="minorHAnsi" w:hAnsiTheme="minorHAnsi" w:cstheme="minorHAnsi"/>
          <w:lang w:val="cs-CZ"/>
        </w:rPr>
        <w:t>n</w:t>
      </w:r>
      <w:r w:rsidR="00C12AD5" w:rsidRPr="00716B92">
        <w:rPr>
          <w:rFonts w:asciiTheme="minorHAnsi" w:hAnsiTheme="minorHAnsi" w:cstheme="minorHAnsi"/>
          <w:lang w:val="cs-CZ"/>
        </w:rPr>
        <w:t>ež 25 %,</w:t>
      </w:r>
    </w:p>
    <w:p w:rsidR="00EF29FC" w:rsidRPr="00716B92" w:rsidRDefault="00C12AD5">
      <w:pPr>
        <w:pStyle w:val="Odstavecseseznamem"/>
        <w:numPr>
          <w:ilvl w:val="0"/>
          <w:numId w:val="34"/>
        </w:numPr>
        <w:tabs>
          <w:tab w:val="left" w:pos="839"/>
        </w:tabs>
        <w:ind w:left="838" w:right="119"/>
        <w:rPr>
          <w:rFonts w:asciiTheme="minorHAnsi" w:hAnsiTheme="minorHAnsi" w:cstheme="minorHAnsi"/>
          <w:sz w:val="24"/>
          <w:szCs w:val="24"/>
          <w:lang w:val="cs-CZ"/>
        </w:rPr>
      </w:pPr>
      <w:r w:rsidRPr="00716B92">
        <w:rPr>
          <w:rFonts w:asciiTheme="minorHAnsi" w:hAnsiTheme="minorHAnsi" w:cstheme="minorHAnsi"/>
          <w:sz w:val="24"/>
          <w:szCs w:val="24"/>
          <w:lang w:val="cs-CZ"/>
        </w:rPr>
        <w:t>která</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sama</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společně</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osobami</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jednajícími</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ní</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ve</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shodě</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ovládá</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osobu</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uvedenou v bodě</w:t>
      </w:r>
      <w:r w:rsidRPr="00716B92">
        <w:rPr>
          <w:rFonts w:asciiTheme="minorHAnsi" w:hAnsiTheme="minorHAnsi" w:cstheme="minorHAnsi"/>
          <w:spacing w:val="1"/>
          <w:sz w:val="24"/>
          <w:szCs w:val="24"/>
          <w:lang w:val="cs-CZ"/>
        </w:rPr>
        <w:t xml:space="preserve"> </w:t>
      </w:r>
      <w:r w:rsidRPr="00716B92">
        <w:rPr>
          <w:rFonts w:asciiTheme="minorHAnsi" w:hAnsiTheme="minorHAnsi" w:cstheme="minorHAnsi"/>
          <w:sz w:val="24"/>
          <w:szCs w:val="24"/>
          <w:lang w:val="cs-CZ"/>
        </w:rPr>
        <w:t>1,</w:t>
      </w:r>
    </w:p>
    <w:p w:rsidR="00EF29FC" w:rsidRPr="00716B92" w:rsidRDefault="00C12AD5">
      <w:pPr>
        <w:pStyle w:val="Odstavecseseznamem"/>
        <w:numPr>
          <w:ilvl w:val="0"/>
          <w:numId w:val="34"/>
        </w:numPr>
        <w:tabs>
          <w:tab w:val="left" w:pos="839"/>
        </w:tabs>
        <w:ind w:left="838"/>
        <w:rPr>
          <w:rFonts w:asciiTheme="minorHAnsi" w:hAnsiTheme="minorHAnsi" w:cstheme="minorHAnsi"/>
          <w:sz w:val="24"/>
          <w:szCs w:val="24"/>
          <w:lang w:val="cs-CZ"/>
        </w:rPr>
      </w:pPr>
      <w:r w:rsidRPr="00716B92">
        <w:rPr>
          <w:rFonts w:asciiTheme="minorHAnsi" w:hAnsiTheme="minorHAnsi" w:cstheme="minorHAnsi"/>
          <w:sz w:val="24"/>
          <w:szCs w:val="24"/>
          <w:lang w:val="cs-CZ"/>
        </w:rPr>
        <w:t>která má být příjemcem alespoň 25 % zisku této obchodní korporace,</w:t>
      </w:r>
      <w:r w:rsidRPr="00716B92">
        <w:rPr>
          <w:rFonts w:asciiTheme="minorHAnsi" w:hAnsiTheme="minorHAnsi" w:cstheme="minorHAnsi"/>
          <w:spacing w:val="-25"/>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pPr>
        <w:pStyle w:val="Odstavecseseznamem"/>
        <w:numPr>
          <w:ilvl w:val="0"/>
          <w:numId w:val="34"/>
        </w:numPr>
        <w:tabs>
          <w:tab w:val="left" w:pos="839"/>
        </w:tabs>
        <w:ind w:left="838" w:right="114"/>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která je členem statutárního orgánu, zástupcem právnické osoby v tomto orgánu anebo v postavení obdobném postavení člena statutárního orgánu, není-li Skutečný majitel nebo nelze-li jej určit podle bodů 1 až</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3,</w:t>
      </w:r>
    </w:p>
    <w:p w:rsidR="00EF29FC" w:rsidRPr="00716B92" w:rsidRDefault="00EF29FC">
      <w:pPr>
        <w:pStyle w:val="Zkladntext"/>
        <w:rPr>
          <w:rFonts w:asciiTheme="minorHAnsi" w:hAnsiTheme="minorHAnsi" w:cstheme="minorHAnsi"/>
          <w:lang w:val="cs-CZ"/>
        </w:rPr>
      </w:pPr>
    </w:p>
    <w:p w:rsidR="00EF29FC" w:rsidRPr="00716B92" w:rsidRDefault="00C12AD5">
      <w:pPr>
        <w:pStyle w:val="Odstavecseseznamem"/>
        <w:numPr>
          <w:ilvl w:val="0"/>
          <w:numId w:val="35"/>
        </w:numPr>
        <w:tabs>
          <w:tab w:val="left" w:pos="1122"/>
        </w:tabs>
        <w:ind w:right="12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lastRenderedPageBreak/>
        <w:t>u spolku, obecně prospěšné společnosti, společenství vlastníků jednotek, církve, náboženské společnosti nebo jiné právnické osoby podle zákona upravujícího postavení církví a náboženských společností se jedná o fyzickou</w:t>
      </w:r>
      <w:r w:rsidRPr="00716B92">
        <w:rPr>
          <w:rFonts w:asciiTheme="minorHAnsi" w:hAnsiTheme="minorHAnsi" w:cstheme="minorHAnsi"/>
          <w:spacing w:val="-24"/>
          <w:sz w:val="24"/>
          <w:szCs w:val="24"/>
          <w:lang w:val="cs-CZ"/>
        </w:rPr>
        <w:t xml:space="preserve"> </w:t>
      </w:r>
      <w:r w:rsidRPr="00716B92">
        <w:rPr>
          <w:rFonts w:asciiTheme="minorHAnsi" w:hAnsiTheme="minorHAnsi" w:cstheme="minorHAnsi"/>
          <w:sz w:val="24"/>
          <w:szCs w:val="24"/>
          <w:lang w:val="cs-CZ"/>
        </w:rPr>
        <w:t>osobu,</w:t>
      </w:r>
    </w:p>
    <w:p w:rsidR="00EF29FC" w:rsidRPr="00716B92" w:rsidRDefault="00C12AD5">
      <w:pPr>
        <w:pStyle w:val="Odstavecseseznamem"/>
        <w:numPr>
          <w:ilvl w:val="0"/>
          <w:numId w:val="33"/>
        </w:numPr>
        <w:tabs>
          <w:tab w:val="left" w:pos="839"/>
        </w:tabs>
        <w:spacing w:before="1"/>
        <w:rPr>
          <w:rFonts w:asciiTheme="minorHAnsi" w:hAnsiTheme="minorHAnsi" w:cstheme="minorHAnsi"/>
          <w:sz w:val="24"/>
          <w:szCs w:val="24"/>
          <w:lang w:val="cs-CZ"/>
        </w:rPr>
      </w:pPr>
      <w:r w:rsidRPr="00716B92">
        <w:rPr>
          <w:rFonts w:asciiTheme="minorHAnsi" w:hAnsiTheme="minorHAnsi" w:cstheme="minorHAnsi"/>
          <w:sz w:val="24"/>
          <w:szCs w:val="24"/>
          <w:lang w:val="cs-CZ"/>
        </w:rPr>
        <w:t>která disponuje více než 25 % jejích hlasovacích</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práv,</w:t>
      </w:r>
    </w:p>
    <w:p w:rsidR="00EF29FC" w:rsidRPr="00716B92" w:rsidRDefault="00C12AD5">
      <w:pPr>
        <w:pStyle w:val="Odstavecseseznamem"/>
        <w:numPr>
          <w:ilvl w:val="0"/>
          <w:numId w:val="33"/>
        </w:numPr>
        <w:tabs>
          <w:tab w:val="left" w:pos="839"/>
        </w:tabs>
        <w:rPr>
          <w:rFonts w:asciiTheme="minorHAnsi" w:hAnsiTheme="minorHAnsi" w:cstheme="minorHAnsi"/>
          <w:sz w:val="24"/>
          <w:szCs w:val="24"/>
          <w:lang w:val="cs-CZ"/>
        </w:rPr>
      </w:pPr>
      <w:r w:rsidRPr="00716B92">
        <w:rPr>
          <w:rFonts w:asciiTheme="minorHAnsi" w:hAnsiTheme="minorHAnsi" w:cstheme="minorHAnsi"/>
          <w:sz w:val="24"/>
          <w:szCs w:val="24"/>
          <w:lang w:val="cs-CZ"/>
        </w:rPr>
        <w:t>která má být příjemcem alespoň 25 % z jí rozdělovaných prostředků,</w:t>
      </w:r>
      <w:r w:rsidRPr="00716B92">
        <w:rPr>
          <w:rFonts w:asciiTheme="minorHAnsi" w:hAnsiTheme="minorHAnsi" w:cstheme="minorHAnsi"/>
          <w:spacing w:val="-27"/>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pPr>
        <w:pStyle w:val="Odstavecseseznamem"/>
        <w:numPr>
          <w:ilvl w:val="0"/>
          <w:numId w:val="33"/>
        </w:numPr>
        <w:tabs>
          <w:tab w:val="left" w:pos="839"/>
        </w:tabs>
        <w:ind w:right="114"/>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která je členem statutárního orgánu, zástupcem právnické osoby v tomto orgánu anebo v postavení obdobném postavení člena statutárního orgánu, není-li Skutečný majitel nebo nelze-li jej určit podle bodu 1 nebo</w:t>
      </w:r>
      <w:r w:rsidRPr="00716B92">
        <w:rPr>
          <w:rFonts w:asciiTheme="minorHAnsi" w:hAnsiTheme="minorHAnsi" w:cstheme="minorHAnsi"/>
          <w:spacing w:val="-20"/>
          <w:sz w:val="24"/>
          <w:szCs w:val="24"/>
          <w:lang w:val="cs-CZ"/>
        </w:rPr>
        <w:t xml:space="preserve"> </w:t>
      </w:r>
      <w:r w:rsidRPr="00716B92">
        <w:rPr>
          <w:rFonts w:asciiTheme="minorHAnsi" w:hAnsiTheme="minorHAnsi" w:cstheme="minorHAnsi"/>
          <w:sz w:val="24"/>
          <w:szCs w:val="24"/>
          <w:lang w:val="cs-CZ"/>
        </w:rPr>
        <w:t>2,</w:t>
      </w:r>
    </w:p>
    <w:p w:rsidR="00EF29FC" w:rsidRPr="00716B92" w:rsidRDefault="00EF29FC">
      <w:pPr>
        <w:pStyle w:val="Zkladntext"/>
        <w:spacing w:before="11"/>
        <w:rPr>
          <w:rFonts w:asciiTheme="minorHAnsi" w:hAnsiTheme="minorHAnsi" w:cstheme="minorHAnsi"/>
          <w:lang w:val="cs-CZ"/>
        </w:rPr>
      </w:pPr>
    </w:p>
    <w:p w:rsidR="00EF29FC" w:rsidRPr="00716B92" w:rsidRDefault="00C12AD5">
      <w:pPr>
        <w:pStyle w:val="Odstavecseseznamem"/>
        <w:numPr>
          <w:ilvl w:val="0"/>
          <w:numId w:val="35"/>
        </w:numPr>
        <w:tabs>
          <w:tab w:val="left" w:pos="1122"/>
        </w:tabs>
        <w:ind w:right="121"/>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u nadace, ústavu, nadačního fondu, svěřenského fondu nebo jiného právního uspořádání bez právní osobnosti fyzická osoba nebo Skutečný majitel právnické osoby, která je v</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postavení</w:t>
      </w:r>
    </w:p>
    <w:p w:rsidR="00EF29FC" w:rsidRPr="00716B92" w:rsidRDefault="00C12AD5">
      <w:pPr>
        <w:pStyle w:val="Odstavecseseznamem"/>
        <w:numPr>
          <w:ilvl w:val="0"/>
          <w:numId w:val="32"/>
        </w:numPr>
        <w:tabs>
          <w:tab w:val="left" w:pos="839"/>
        </w:tabs>
        <w:rPr>
          <w:rFonts w:asciiTheme="minorHAnsi" w:hAnsiTheme="minorHAnsi" w:cstheme="minorHAnsi"/>
          <w:sz w:val="24"/>
          <w:szCs w:val="24"/>
          <w:lang w:val="cs-CZ"/>
        </w:rPr>
      </w:pPr>
      <w:r w:rsidRPr="00716B92">
        <w:rPr>
          <w:rFonts w:asciiTheme="minorHAnsi" w:hAnsiTheme="minorHAnsi" w:cstheme="minorHAnsi"/>
          <w:sz w:val="24"/>
          <w:szCs w:val="24"/>
          <w:lang w:val="cs-CZ"/>
        </w:rPr>
        <w:t>zakladatele,</w:t>
      </w:r>
    </w:p>
    <w:p w:rsidR="00EF29FC" w:rsidRPr="00716B92" w:rsidRDefault="00C12AD5">
      <w:pPr>
        <w:pStyle w:val="Odstavecseseznamem"/>
        <w:numPr>
          <w:ilvl w:val="0"/>
          <w:numId w:val="32"/>
        </w:numPr>
        <w:tabs>
          <w:tab w:val="left" w:pos="839"/>
        </w:tabs>
        <w:rPr>
          <w:rFonts w:asciiTheme="minorHAnsi" w:hAnsiTheme="minorHAnsi" w:cstheme="minorHAnsi"/>
          <w:sz w:val="24"/>
          <w:szCs w:val="24"/>
          <w:lang w:val="cs-CZ"/>
        </w:rPr>
      </w:pPr>
      <w:r w:rsidRPr="00716B92">
        <w:rPr>
          <w:rFonts w:asciiTheme="minorHAnsi" w:hAnsiTheme="minorHAnsi" w:cstheme="minorHAnsi"/>
          <w:sz w:val="24"/>
          <w:szCs w:val="24"/>
          <w:lang w:val="cs-CZ"/>
        </w:rPr>
        <w:t>svěřenského</w:t>
      </w:r>
      <w:r w:rsidRPr="00716B92">
        <w:rPr>
          <w:rFonts w:asciiTheme="minorHAnsi" w:hAnsiTheme="minorHAnsi" w:cstheme="minorHAnsi"/>
          <w:spacing w:val="-2"/>
          <w:sz w:val="24"/>
          <w:szCs w:val="24"/>
          <w:lang w:val="cs-CZ"/>
        </w:rPr>
        <w:t xml:space="preserve"> </w:t>
      </w:r>
      <w:r w:rsidRPr="00716B92">
        <w:rPr>
          <w:rFonts w:asciiTheme="minorHAnsi" w:hAnsiTheme="minorHAnsi" w:cstheme="minorHAnsi"/>
          <w:sz w:val="24"/>
          <w:szCs w:val="24"/>
          <w:lang w:val="cs-CZ"/>
        </w:rPr>
        <w:t>správce,</w:t>
      </w:r>
    </w:p>
    <w:p w:rsidR="00EF29FC" w:rsidRPr="00716B92" w:rsidRDefault="00C12AD5">
      <w:pPr>
        <w:pStyle w:val="Odstavecseseznamem"/>
        <w:numPr>
          <w:ilvl w:val="0"/>
          <w:numId w:val="32"/>
        </w:numPr>
        <w:tabs>
          <w:tab w:val="left" w:pos="839"/>
        </w:tabs>
        <w:rPr>
          <w:rFonts w:asciiTheme="minorHAnsi" w:hAnsiTheme="minorHAnsi" w:cstheme="minorHAnsi"/>
          <w:sz w:val="24"/>
          <w:szCs w:val="24"/>
          <w:lang w:val="cs-CZ"/>
        </w:rPr>
      </w:pPr>
      <w:r w:rsidRPr="00716B92">
        <w:rPr>
          <w:rFonts w:asciiTheme="minorHAnsi" w:hAnsiTheme="minorHAnsi" w:cstheme="minorHAnsi"/>
          <w:sz w:val="24"/>
          <w:szCs w:val="24"/>
          <w:lang w:val="cs-CZ"/>
        </w:rPr>
        <w:t>obmyšleného,</w:t>
      </w:r>
    </w:p>
    <w:p w:rsidR="00EF29FC" w:rsidRPr="00716B92" w:rsidRDefault="00C12AD5">
      <w:pPr>
        <w:pStyle w:val="Odstavecseseznamem"/>
        <w:numPr>
          <w:ilvl w:val="0"/>
          <w:numId w:val="32"/>
        </w:numPr>
        <w:tabs>
          <w:tab w:val="left" w:pos="839"/>
        </w:tabs>
        <w:ind w:right="120"/>
        <w:rPr>
          <w:rFonts w:asciiTheme="minorHAnsi" w:hAnsiTheme="minorHAnsi" w:cstheme="minorHAnsi"/>
          <w:sz w:val="24"/>
          <w:szCs w:val="24"/>
          <w:lang w:val="cs-CZ"/>
        </w:rPr>
      </w:pPr>
      <w:r w:rsidRPr="00716B92">
        <w:rPr>
          <w:rFonts w:asciiTheme="minorHAnsi" w:hAnsiTheme="minorHAnsi" w:cstheme="minorHAnsi"/>
          <w:sz w:val="24"/>
          <w:szCs w:val="24"/>
          <w:lang w:val="cs-CZ"/>
        </w:rPr>
        <w:t>osoby, v jejímž zájmu byla založena nebo působí nadace, ústav, nadační fond, svěřenský fond nebo jiné uspořádání bez právní osobnosti, není-li určen obmyšlený,</w:t>
      </w:r>
      <w:r w:rsidRPr="00716B92">
        <w:rPr>
          <w:rFonts w:asciiTheme="minorHAnsi" w:hAnsiTheme="minorHAnsi" w:cstheme="minorHAnsi"/>
          <w:spacing w:val="-22"/>
          <w:sz w:val="24"/>
          <w:szCs w:val="24"/>
          <w:lang w:val="cs-CZ"/>
        </w:rPr>
        <w:t xml:space="preserve"> </w:t>
      </w:r>
      <w:r w:rsidRPr="00716B92">
        <w:rPr>
          <w:rFonts w:asciiTheme="minorHAnsi" w:hAnsiTheme="minorHAnsi" w:cstheme="minorHAnsi"/>
          <w:sz w:val="24"/>
          <w:szCs w:val="24"/>
          <w:lang w:val="cs-CZ"/>
        </w:rPr>
        <w:t>a</w:t>
      </w:r>
    </w:p>
    <w:p w:rsidR="00EF29FC" w:rsidRPr="00716B92" w:rsidRDefault="00C12AD5">
      <w:pPr>
        <w:pStyle w:val="Odstavecseseznamem"/>
        <w:numPr>
          <w:ilvl w:val="0"/>
          <w:numId w:val="32"/>
        </w:numPr>
        <w:tabs>
          <w:tab w:val="left" w:pos="839"/>
        </w:tabs>
        <w:spacing w:before="1"/>
        <w:ind w:right="111"/>
        <w:rPr>
          <w:rFonts w:asciiTheme="minorHAnsi" w:hAnsiTheme="minorHAnsi" w:cstheme="minorHAnsi"/>
          <w:sz w:val="24"/>
          <w:szCs w:val="24"/>
          <w:lang w:val="cs-CZ"/>
        </w:rPr>
      </w:pPr>
      <w:r w:rsidRPr="00716B92">
        <w:rPr>
          <w:rFonts w:asciiTheme="minorHAnsi" w:hAnsiTheme="minorHAnsi" w:cstheme="minorHAnsi"/>
          <w:sz w:val="24"/>
          <w:szCs w:val="24"/>
          <w:lang w:val="cs-CZ"/>
        </w:rPr>
        <w:t>osoby oprávněné k výkonu dohledu nad správou nadace, ústavu, nadačního fondu, svěřenského fondu nebo jiného právního uspořádání bez právní</w:t>
      </w:r>
      <w:r w:rsidRPr="00716B92">
        <w:rPr>
          <w:rFonts w:asciiTheme="minorHAnsi" w:hAnsiTheme="minorHAnsi" w:cstheme="minorHAnsi"/>
          <w:spacing w:val="-24"/>
          <w:sz w:val="24"/>
          <w:szCs w:val="24"/>
          <w:lang w:val="cs-CZ"/>
        </w:rPr>
        <w:t xml:space="preserve"> </w:t>
      </w:r>
      <w:r w:rsidRPr="00716B92">
        <w:rPr>
          <w:rFonts w:asciiTheme="minorHAnsi" w:hAnsiTheme="minorHAnsi" w:cstheme="minorHAnsi"/>
          <w:sz w:val="24"/>
          <w:szCs w:val="24"/>
          <w:lang w:val="cs-CZ"/>
        </w:rPr>
        <w:t>osobnosti.</w:t>
      </w:r>
    </w:p>
    <w:p w:rsidR="00EF29FC" w:rsidRPr="00716B92" w:rsidRDefault="00EF29FC">
      <w:pPr>
        <w:pStyle w:val="Zkladntext"/>
        <w:spacing w:before="11"/>
        <w:rPr>
          <w:rFonts w:asciiTheme="minorHAnsi" w:hAnsiTheme="minorHAnsi" w:cstheme="minorHAnsi"/>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Evidence skutečných majitelů</w:t>
      </w:r>
    </w:p>
    <w:p w:rsidR="00EF29FC" w:rsidRPr="00716B92" w:rsidRDefault="00EF29FC">
      <w:pPr>
        <w:pStyle w:val="Zkladntext"/>
        <w:spacing w:before="8"/>
        <w:rPr>
          <w:rFonts w:asciiTheme="minorHAnsi" w:hAnsiTheme="minorHAnsi" w:cstheme="minorHAnsi"/>
          <w:b/>
          <w:lang w:val="cs-CZ"/>
        </w:rPr>
      </w:pPr>
    </w:p>
    <w:p w:rsidR="00EF29FC" w:rsidRPr="00716B92" w:rsidRDefault="00C12AD5">
      <w:pPr>
        <w:pStyle w:val="Zkladntext"/>
        <w:spacing w:before="52" w:line="288" w:lineRule="auto"/>
        <w:ind w:left="118" w:right="115"/>
        <w:jc w:val="both"/>
        <w:rPr>
          <w:rFonts w:asciiTheme="minorHAnsi" w:hAnsiTheme="minorHAnsi" w:cstheme="minorHAnsi"/>
          <w:lang w:val="cs-CZ"/>
        </w:rPr>
      </w:pPr>
      <w:r w:rsidRPr="00716B92">
        <w:rPr>
          <w:rFonts w:asciiTheme="minorHAnsi" w:hAnsiTheme="minorHAnsi" w:cstheme="minorHAnsi"/>
          <w:lang w:val="cs-CZ"/>
        </w:rPr>
        <w:t>evidence, do níž právnické osoby povinně zapisují informace o svých Skutečných majitelích. Nejedná se o veřejný rejstřík, přístup budou mít pouze vybrané osoby dle zákona AML (mj. Společnost) pro účely řádné identifikace a kontroly Zákazníků.</w:t>
      </w:r>
    </w:p>
    <w:p w:rsidR="00EF29FC" w:rsidRPr="00716B92" w:rsidRDefault="00EF29FC">
      <w:pPr>
        <w:pStyle w:val="Zkladntext"/>
        <w:spacing w:before="8"/>
        <w:rPr>
          <w:rFonts w:asciiTheme="minorHAnsi" w:hAnsiTheme="minorHAnsi" w:cstheme="minorHAnsi"/>
          <w:lang w:val="cs-CZ"/>
        </w:rPr>
      </w:pPr>
    </w:p>
    <w:p w:rsidR="0004196B" w:rsidRPr="00716B92" w:rsidRDefault="0004196B" w:rsidP="0004196B">
      <w:pPr>
        <w:spacing w:before="1"/>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Zákazník</w:t>
      </w:r>
    </w:p>
    <w:p w:rsidR="0004196B" w:rsidRPr="00716B92" w:rsidRDefault="0004196B" w:rsidP="0004196B">
      <w:pPr>
        <w:pStyle w:val="Zkladntext"/>
        <w:spacing w:before="30" w:line="288" w:lineRule="auto"/>
        <w:ind w:right="113"/>
        <w:jc w:val="both"/>
        <w:rPr>
          <w:rFonts w:asciiTheme="minorHAnsi" w:hAnsiTheme="minorHAnsi" w:cstheme="minorHAnsi"/>
          <w:lang w:val="cs-CZ"/>
        </w:rPr>
      </w:pPr>
    </w:p>
    <w:p w:rsidR="00EF29FC" w:rsidRPr="00716B92" w:rsidRDefault="00C12AD5" w:rsidP="0004196B">
      <w:pPr>
        <w:pStyle w:val="Zkladntext"/>
        <w:spacing w:before="30" w:line="288" w:lineRule="auto"/>
        <w:ind w:right="113"/>
        <w:jc w:val="both"/>
        <w:rPr>
          <w:rFonts w:asciiTheme="minorHAnsi" w:hAnsiTheme="minorHAnsi" w:cstheme="minorHAnsi"/>
          <w:lang w:val="cs-CZ"/>
        </w:rPr>
      </w:pPr>
      <w:r w:rsidRPr="00716B92">
        <w:rPr>
          <w:rFonts w:asciiTheme="minorHAnsi" w:hAnsiTheme="minorHAnsi" w:cstheme="minorHAnsi"/>
          <w:lang w:val="cs-CZ"/>
        </w:rPr>
        <w:t>osoba,</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která</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je</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zájemcem</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o</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životní</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pojištění,</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pojistníkem,</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pojištěným,</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osobou</w:t>
      </w:r>
      <w:r w:rsidRPr="00716B92">
        <w:rPr>
          <w:rFonts w:asciiTheme="minorHAnsi" w:hAnsiTheme="minorHAnsi" w:cstheme="minorHAnsi"/>
          <w:spacing w:val="-3"/>
          <w:lang w:val="cs-CZ"/>
        </w:rPr>
        <w:t xml:space="preserve"> </w:t>
      </w:r>
      <w:r w:rsidRPr="00716B92">
        <w:rPr>
          <w:rFonts w:asciiTheme="minorHAnsi" w:hAnsiTheme="minorHAnsi" w:cstheme="minorHAnsi"/>
          <w:lang w:val="cs-CZ"/>
        </w:rPr>
        <w:t>mající</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právo</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na pojistné plnění nebo na jiná plnění z životního pojištění a se kterou Společnost jedná v rámci zprostředkovatelské činnosti v oblasti životního pojištění; osoba, které Společnost zprostředkovala</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smlouvu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o</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obstarání</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nákupu</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investičních</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nástrojů</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nebo</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jinou</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smlouvu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 xml:space="preserve">týkající se investičních služeb, smlouvu o </w:t>
      </w:r>
      <w:r w:rsidR="00A343EC">
        <w:rPr>
          <w:rFonts w:asciiTheme="minorHAnsi" w:hAnsiTheme="minorHAnsi" w:cstheme="minorHAnsi"/>
          <w:lang w:val="cs-CZ"/>
        </w:rPr>
        <w:t>penzijním spoření</w:t>
      </w:r>
      <w:r w:rsidRPr="00716B92">
        <w:rPr>
          <w:rFonts w:asciiTheme="minorHAnsi" w:hAnsiTheme="minorHAnsi" w:cstheme="minorHAnsi"/>
          <w:lang w:val="cs-CZ"/>
        </w:rPr>
        <w:t>, případně jinou Vybranou smlouvu o finančních službách nebo</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Obchod.</w:t>
      </w:r>
    </w:p>
    <w:p w:rsidR="00EF29FC" w:rsidRPr="00716B92" w:rsidRDefault="00EF29FC">
      <w:pPr>
        <w:pStyle w:val="Zkladntext"/>
        <w:spacing w:before="10"/>
        <w:rPr>
          <w:rFonts w:asciiTheme="minorHAnsi" w:hAnsiTheme="minorHAnsi" w:cstheme="minorHAnsi"/>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lang w:val="cs-CZ"/>
        </w:rPr>
        <w:t>Zpětná rekonstruovatelnost procesů</w:t>
      </w:r>
    </w:p>
    <w:p w:rsidR="00EF29FC" w:rsidRPr="00716B92" w:rsidRDefault="00EF29FC">
      <w:pPr>
        <w:pStyle w:val="Zkladntext"/>
        <w:spacing w:before="11"/>
        <w:rPr>
          <w:rFonts w:asciiTheme="minorHAnsi" w:hAnsiTheme="minorHAnsi" w:cstheme="minorHAnsi"/>
          <w:b/>
          <w:lang w:val="cs-CZ"/>
        </w:rPr>
      </w:pPr>
    </w:p>
    <w:p w:rsidR="00EF29FC" w:rsidRPr="00716B92" w:rsidRDefault="00C12AD5">
      <w:pPr>
        <w:pStyle w:val="Zkladntext"/>
        <w:ind w:left="118" w:right="117"/>
        <w:jc w:val="both"/>
        <w:rPr>
          <w:rFonts w:asciiTheme="minorHAnsi" w:hAnsiTheme="minorHAnsi" w:cstheme="minorHAnsi"/>
          <w:lang w:val="cs-CZ"/>
        </w:rPr>
      </w:pPr>
      <w:r w:rsidRPr="00716B92">
        <w:rPr>
          <w:rFonts w:asciiTheme="minorHAnsi" w:hAnsiTheme="minorHAnsi" w:cstheme="minorHAnsi"/>
          <w:lang w:val="cs-CZ"/>
        </w:rPr>
        <w:t>Veškeré schvalovací a rozhodovací procesy a kontrolní činnosti Společnosti v rámci systému vnitřních zásad, včetně jejich důvodů, souvisejících odpovědností, pravomocí, podkladů a posouzení hodnotící zprávy, včetně procesu posouzení a stanovení rizikového profilu Zákazníka, volby odpovídajících opatření užitých vůči Zákazníkovi či posouzení související s podáním oznámení o podezřelém obchodu, musí být zpětně rekonstruovatelné.</w:t>
      </w:r>
    </w:p>
    <w:p w:rsidR="00EF29FC" w:rsidRPr="00716B92" w:rsidRDefault="00EF29FC">
      <w:pPr>
        <w:pStyle w:val="Zkladntext"/>
        <w:spacing w:before="8"/>
        <w:rPr>
          <w:rFonts w:asciiTheme="minorHAnsi" w:hAnsiTheme="minorHAnsi" w:cstheme="minorHAnsi"/>
          <w:lang w:val="cs-CZ"/>
        </w:rPr>
      </w:pPr>
    </w:p>
    <w:p w:rsidR="00EF29FC" w:rsidRPr="00716B92" w:rsidRDefault="00C12AD5">
      <w:pPr>
        <w:pStyle w:val="Zkladntext"/>
        <w:spacing w:before="1" w:line="292" w:lineRule="exact"/>
        <w:ind w:left="118" w:right="116"/>
        <w:jc w:val="both"/>
        <w:rPr>
          <w:rFonts w:asciiTheme="minorHAnsi" w:hAnsiTheme="minorHAnsi" w:cstheme="minorHAnsi"/>
          <w:lang w:val="cs-CZ"/>
        </w:rPr>
      </w:pPr>
      <w:r w:rsidRPr="00716B92">
        <w:rPr>
          <w:rFonts w:asciiTheme="minorHAnsi" w:hAnsiTheme="minorHAnsi" w:cstheme="minorHAnsi"/>
          <w:lang w:val="cs-CZ"/>
        </w:rPr>
        <w:t xml:space="preserve">K zabezpečení tohoto požadavku Společnost v souladu se zvláštním vnitřním předpisem </w:t>
      </w:r>
      <w:r w:rsidRPr="00716B92">
        <w:rPr>
          <w:rFonts w:asciiTheme="minorHAnsi" w:hAnsiTheme="minorHAnsi" w:cstheme="minorHAnsi"/>
          <w:lang w:val="cs-CZ"/>
        </w:rPr>
        <w:lastRenderedPageBreak/>
        <w:t>Společnost</w:t>
      </w:r>
      <w:r w:rsidR="00D73764" w:rsidRPr="00716B92">
        <w:rPr>
          <w:rFonts w:asciiTheme="minorHAnsi" w:hAnsiTheme="minorHAnsi" w:cstheme="minorHAnsi"/>
          <w:lang w:val="cs-CZ"/>
        </w:rPr>
        <w:t>i</w:t>
      </w:r>
      <w:r w:rsidR="00D73764" w:rsidRPr="00716B92">
        <w:rPr>
          <w:rStyle w:val="Znakapoznpodarou"/>
          <w:rFonts w:asciiTheme="minorHAnsi" w:hAnsiTheme="minorHAnsi" w:cstheme="minorHAnsi"/>
          <w:lang w:val="cs-CZ"/>
        </w:rPr>
        <w:footnoteReference w:id="1"/>
      </w:r>
      <w:r w:rsidRPr="00716B92">
        <w:rPr>
          <w:rFonts w:asciiTheme="minorHAnsi" w:hAnsiTheme="minorHAnsi" w:cstheme="minorHAnsi"/>
          <w:spacing w:val="4"/>
          <w:position w:val="8"/>
          <w:lang w:val="cs-CZ"/>
        </w:rPr>
        <w:t xml:space="preserve"> </w:t>
      </w:r>
      <w:r w:rsidRPr="00716B92">
        <w:rPr>
          <w:rFonts w:asciiTheme="minorHAnsi" w:hAnsiTheme="minorHAnsi" w:cstheme="minorHAnsi"/>
          <w:lang w:val="cs-CZ"/>
        </w:rPr>
        <w:t>zavedla</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7"/>
          <w:lang w:val="cs-CZ"/>
        </w:rPr>
        <w:t xml:space="preserve"> </w:t>
      </w:r>
      <w:r w:rsidRPr="00716B92">
        <w:rPr>
          <w:rFonts w:asciiTheme="minorHAnsi" w:hAnsiTheme="minorHAnsi" w:cstheme="minorHAnsi"/>
          <w:lang w:val="cs-CZ"/>
        </w:rPr>
        <w:t>udržuje</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odpovídající</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systém</w:t>
      </w:r>
      <w:r w:rsidRPr="00716B92">
        <w:rPr>
          <w:rFonts w:asciiTheme="minorHAnsi" w:hAnsiTheme="minorHAnsi" w:cstheme="minorHAnsi"/>
          <w:spacing w:val="-19"/>
          <w:lang w:val="cs-CZ"/>
        </w:rPr>
        <w:t xml:space="preserve"> </w:t>
      </w:r>
      <w:r w:rsidRPr="00716B92">
        <w:rPr>
          <w:rFonts w:asciiTheme="minorHAnsi" w:hAnsiTheme="minorHAnsi" w:cstheme="minorHAnsi"/>
          <w:lang w:val="cs-CZ"/>
        </w:rPr>
        <w:t>uchování</w:t>
      </w:r>
      <w:r w:rsidRPr="00716B92">
        <w:rPr>
          <w:rFonts w:asciiTheme="minorHAnsi" w:hAnsiTheme="minorHAnsi" w:cstheme="minorHAnsi"/>
          <w:spacing w:val="-17"/>
          <w:lang w:val="cs-CZ"/>
        </w:rPr>
        <w:t xml:space="preserve"> </w:t>
      </w:r>
      <w:r w:rsidRPr="00716B92">
        <w:rPr>
          <w:rFonts w:asciiTheme="minorHAnsi" w:hAnsiTheme="minorHAnsi" w:cstheme="minorHAnsi"/>
          <w:lang w:val="cs-CZ"/>
        </w:rPr>
        <w:t>informací</w:t>
      </w:r>
      <w:r w:rsidRPr="00716B92">
        <w:rPr>
          <w:rFonts w:asciiTheme="minorHAnsi" w:hAnsiTheme="minorHAnsi" w:cstheme="minorHAnsi"/>
          <w:spacing w:val="-17"/>
          <w:lang w:val="cs-CZ"/>
        </w:rPr>
        <w:t xml:space="preserve"> </w:t>
      </w:r>
      <w:r w:rsidRPr="00716B92">
        <w:rPr>
          <w:rFonts w:asciiTheme="minorHAnsi" w:hAnsiTheme="minorHAnsi" w:cstheme="minorHAnsi"/>
          <w:lang w:val="cs-CZ"/>
        </w:rPr>
        <w:t>ve</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lhůtách</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stanovených tímto případně zvláštním vnitřním předpisem a zákonem AML, který zahrnuje rovněž informace o zjištěních učiněných při kontrole Zákazníka a při přezkoumávání Obchodů a korespondenci vztahující se k Obchodům a Obchodním</w:t>
      </w:r>
      <w:r w:rsidRPr="00716B92">
        <w:rPr>
          <w:rFonts w:asciiTheme="minorHAnsi" w:hAnsiTheme="minorHAnsi" w:cstheme="minorHAnsi"/>
          <w:spacing w:val="-31"/>
          <w:lang w:val="cs-CZ"/>
        </w:rPr>
        <w:t xml:space="preserve"> </w:t>
      </w:r>
      <w:r w:rsidRPr="00716B92">
        <w:rPr>
          <w:rFonts w:asciiTheme="minorHAnsi" w:hAnsiTheme="minorHAnsi" w:cstheme="minorHAnsi"/>
          <w:lang w:val="cs-CZ"/>
        </w:rPr>
        <w:t>vztahům</w:t>
      </w:r>
      <w:r w:rsidR="0045026E">
        <w:rPr>
          <w:rFonts w:asciiTheme="minorHAnsi" w:hAnsiTheme="minorHAnsi" w:cstheme="minorHAnsi"/>
          <w:lang w:val="cs-CZ"/>
        </w:rPr>
        <w:t>.</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Země původu</w:t>
      </w:r>
    </w:p>
    <w:p w:rsidR="00EF29FC" w:rsidRPr="00716B92" w:rsidRDefault="00C12AD5">
      <w:pPr>
        <w:pStyle w:val="Zkladntext"/>
        <w:spacing w:before="179"/>
        <w:ind w:left="118"/>
        <w:jc w:val="both"/>
        <w:rPr>
          <w:rFonts w:asciiTheme="minorHAnsi" w:hAnsiTheme="minorHAnsi" w:cstheme="minorHAnsi"/>
          <w:lang w:val="cs-CZ"/>
        </w:rPr>
      </w:pPr>
      <w:r w:rsidRPr="00716B92">
        <w:rPr>
          <w:rFonts w:asciiTheme="minorHAnsi" w:hAnsiTheme="minorHAnsi" w:cstheme="minorHAnsi"/>
          <w:lang w:val="cs-CZ"/>
        </w:rPr>
        <w:t>u</w:t>
      </w:r>
    </w:p>
    <w:p w:rsidR="00EF29FC" w:rsidRPr="00716B92" w:rsidRDefault="00C12AD5">
      <w:pPr>
        <w:pStyle w:val="Odstavecseseznamem"/>
        <w:numPr>
          <w:ilvl w:val="0"/>
          <w:numId w:val="31"/>
        </w:numPr>
        <w:tabs>
          <w:tab w:val="left" w:pos="839"/>
        </w:tabs>
        <w:spacing w:before="57" w:line="288" w:lineRule="auto"/>
        <w:ind w:right="120"/>
        <w:rPr>
          <w:rFonts w:asciiTheme="minorHAnsi" w:hAnsiTheme="minorHAnsi" w:cstheme="minorHAnsi"/>
          <w:sz w:val="24"/>
          <w:szCs w:val="24"/>
          <w:lang w:val="cs-CZ"/>
        </w:rPr>
      </w:pPr>
      <w:r w:rsidRPr="00716B92">
        <w:rPr>
          <w:rFonts w:asciiTheme="minorHAnsi" w:hAnsiTheme="minorHAnsi" w:cstheme="minorHAnsi"/>
          <w:sz w:val="24"/>
          <w:szCs w:val="24"/>
          <w:lang w:val="cs-CZ"/>
        </w:rPr>
        <w:t>fyzické</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osoby</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každý</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stát,</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jehož</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je</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tato</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osoba</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státním</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příslušníkem,</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a</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současně</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všechny další státy, ve kterých je přihlášena k trvalému nebo jinému</w:t>
      </w:r>
      <w:r w:rsidRPr="00716B92">
        <w:rPr>
          <w:rFonts w:asciiTheme="minorHAnsi" w:hAnsiTheme="minorHAnsi" w:cstheme="minorHAnsi"/>
          <w:spacing w:val="-24"/>
          <w:sz w:val="24"/>
          <w:szCs w:val="24"/>
          <w:lang w:val="cs-CZ"/>
        </w:rPr>
        <w:t xml:space="preserve"> </w:t>
      </w:r>
      <w:r w:rsidRPr="00716B92">
        <w:rPr>
          <w:rFonts w:asciiTheme="minorHAnsi" w:hAnsiTheme="minorHAnsi" w:cstheme="minorHAnsi"/>
          <w:sz w:val="24"/>
          <w:szCs w:val="24"/>
          <w:lang w:val="cs-CZ"/>
        </w:rPr>
        <w:t>pobytu,</w:t>
      </w:r>
    </w:p>
    <w:p w:rsidR="00EF29FC" w:rsidRPr="00716B92" w:rsidRDefault="00C12AD5">
      <w:pPr>
        <w:pStyle w:val="Odstavecseseznamem"/>
        <w:numPr>
          <w:ilvl w:val="0"/>
          <w:numId w:val="31"/>
        </w:numPr>
        <w:tabs>
          <w:tab w:val="left" w:pos="839"/>
        </w:tabs>
        <w:spacing w:line="288" w:lineRule="auto"/>
        <w:ind w:right="117"/>
        <w:rPr>
          <w:rFonts w:asciiTheme="minorHAnsi" w:hAnsiTheme="minorHAnsi" w:cstheme="minorHAnsi"/>
          <w:sz w:val="24"/>
          <w:szCs w:val="24"/>
          <w:lang w:val="cs-CZ"/>
        </w:rPr>
      </w:pPr>
      <w:r w:rsidRPr="00716B92">
        <w:rPr>
          <w:rFonts w:asciiTheme="minorHAnsi" w:hAnsiTheme="minorHAnsi" w:cstheme="minorHAnsi"/>
          <w:sz w:val="24"/>
          <w:szCs w:val="24"/>
          <w:lang w:val="cs-CZ"/>
        </w:rPr>
        <w:t>právnické osoby, která podléhá povinnostem podle § 24a zákona AML či obdobným povinnostem (úvěrová a finanční instituce), stát, ve kterém má své</w:t>
      </w:r>
      <w:r w:rsidRPr="00716B92">
        <w:rPr>
          <w:rFonts w:asciiTheme="minorHAnsi" w:hAnsiTheme="minorHAnsi" w:cstheme="minorHAnsi"/>
          <w:spacing w:val="-22"/>
          <w:sz w:val="24"/>
          <w:szCs w:val="24"/>
          <w:lang w:val="cs-CZ"/>
        </w:rPr>
        <w:t xml:space="preserve"> </w:t>
      </w:r>
      <w:r w:rsidRPr="00716B92">
        <w:rPr>
          <w:rFonts w:asciiTheme="minorHAnsi" w:hAnsiTheme="minorHAnsi" w:cstheme="minorHAnsi"/>
          <w:sz w:val="24"/>
          <w:szCs w:val="24"/>
          <w:lang w:val="cs-CZ"/>
        </w:rPr>
        <w:t>sídlo,</w:t>
      </w:r>
    </w:p>
    <w:p w:rsidR="00EF29FC" w:rsidRPr="00716B92" w:rsidRDefault="00C12AD5">
      <w:pPr>
        <w:pStyle w:val="Odstavecseseznamem"/>
        <w:numPr>
          <w:ilvl w:val="0"/>
          <w:numId w:val="31"/>
        </w:numPr>
        <w:tabs>
          <w:tab w:val="left" w:pos="839"/>
        </w:tabs>
        <w:spacing w:line="288" w:lineRule="auto"/>
        <w:ind w:right="115"/>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právnické</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osoby,</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která</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nepodléhá</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povinnostem</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podle</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24a</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zákona</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AML</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či</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obdobným povinnostem, stát, ve kterém má své sídlo, a současně všechny státy, v nichž má pobočku, organizační složku nebo</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provozovnu.</w:t>
      </w:r>
    </w:p>
    <w:p w:rsidR="00EF29FC" w:rsidRPr="00716B92" w:rsidRDefault="00EF29FC">
      <w:pPr>
        <w:pStyle w:val="Zkladntext"/>
        <w:spacing w:before="5"/>
        <w:rPr>
          <w:rFonts w:asciiTheme="minorHAnsi" w:hAnsiTheme="minorHAnsi" w:cstheme="minorHAnsi"/>
          <w:lang w:val="cs-CZ"/>
        </w:rPr>
      </w:pPr>
    </w:p>
    <w:p w:rsidR="00EF29FC" w:rsidRPr="00716B92" w:rsidRDefault="00C12AD5">
      <w:pPr>
        <w:pStyle w:val="Nadpis1"/>
        <w:numPr>
          <w:ilvl w:val="0"/>
          <w:numId w:val="30"/>
        </w:numPr>
        <w:tabs>
          <w:tab w:val="left" w:pos="826"/>
          <w:tab w:val="left" w:pos="827"/>
        </w:tabs>
        <w:spacing w:before="0"/>
        <w:rPr>
          <w:rFonts w:asciiTheme="minorHAnsi" w:hAnsiTheme="minorHAnsi" w:cstheme="minorHAnsi"/>
          <w:sz w:val="24"/>
          <w:szCs w:val="24"/>
          <w:lang w:val="cs-CZ"/>
        </w:rPr>
      </w:pPr>
      <w:bookmarkStart w:id="4" w:name="_Toc44054574"/>
      <w:r w:rsidRPr="00716B92">
        <w:rPr>
          <w:rFonts w:asciiTheme="minorHAnsi" w:hAnsiTheme="minorHAnsi" w:cstheme="minorHAnsi"/>
          <w:color w:val="003961"/>
          <w:sz w:val="24"/>
          <w:szCs w:val="24"/>
          <w:lang w:val="cs-CZ"/>
        </w:rPr>
        <w:t>Identifikace</w:t>
      </w:r>
      <w:r w:rsidRPr="00716B92">
        <w:rPr>
          <w:rFonts w:asciiTheme="minorHAnsi" w:hAnsiTheme="minorHAnsi" w:cstheme="minorHAnsi"/>
          <w:color w:val="003961"/>
          <w:spacing w:val="-10"/>
          <w:sz w:val="24"/>
          <w:szCs w:val="24"/>
          <w:lang w:val="cs-CZ"/>
        </w:rPr>
        <w:t xml:space="preserve"> </w:t>
      </w:r>
      <w:r w:rsidRPr="00716B92">
        <w:rPr>
          <w:rFonts w:asciiTheme="minorHAnsi" w:hAnsiTheme="minorHAnsi" w:cstheme="minorHAnsi"/>
          <w:color w:val="003961"/>
          <w:sz w:val="24"/>
          <w:szCs w:val="24"/>
          <w:lang w:val="cs-CZ"/>
        </w:rPr>
        <w:t>Zákazníka</w:t>
      </w:r>
      <w:bookmarkEnd w:id="4"/>
    </w:p>
    <w:p w:rsidR="00EF29FC" w:rsidRPr="00716B92" w:rsidRDefault="00C12AD5">
      <w:pPr>
        <w:pStyle w:val="Nadpis2"/>
        <w:numPr>
          <w:ilvl w:val="1"/>
          <w:numId w:val="30"/>
        </w:numPr>
        <w:tabs>
          <w:tab w:val="left" w:pos="1198"/>
          <w:tab w:val="left" w:pos="1199"/>
        </w:tabs>
        <w:spacing w:before="120"/>
        <w:rPr>
          <w:rFonts w:asciiTheme="minorHAnsi" w:hAnsiTheme="minorHAnsi" w:cstheme="minorHAnsi"/>
          <w:sz w:val="24"/>
          <w:szCs w:val="24"/>
          <w:lang w:val="cs-CZ"/>
        </w:rPr>
      </w:pPr>
      <w:bookmarkStart w:id="5" w:name="_Toc44054575"/>
      <w:r w:rsidRPr="00716B92">
        <w:rPr>
          <w:rFonts w:asciiTheme="minorHAnsi" w:hAnsiTheme="minorHAnsi" w:cstheme="minorHAnsi"/>
          <w:color w:val="003961"/>
          <w:sz w:val="24"/>
          <w:szCs w:val="24"/>
          <w:lang w:val="cs-CZ"/>
        </w:rPr>
        <w:t>Povinnost</w:t>
      </w:r>
      <w:r w:rsidRPr="00716B92">
        <w:rPr>
          <w:rFonts w:asciiTheme="minorHAnsi" w:hAnsiTheme="minorHAnsi" w:cstheme="minorHAnsi"/>
          <w:color w:val="003961"/>
          <w:spacing w:val="-7"/>
          <w:sz w:val="24"/>
          <w:szCs w:val="24"/>
          <w:lang w:val="cs-CZ"/>
        </w:rPr>
        <w:t xml:space="preserve"> </w:t>
      </w:r>
      <w:r w:rsidRPr="00716B92">
        <w:rPr>
          <w:rFonts w:asciiTheme="minorHAnsi" w:hAnsiTheme="minorHAnsi" w:cstheme="minorHAnsi"/>
          <w:color w:val="003961"/>
          <w:sz w:val="24"/>
          <w:szCs w:val="24"/>
          <w:lang w:val="cs-CZ"/>
        </w:rPr>
        <w:t>identifikace</w:t>
      </w:r>
      <w:bookmarkEnd w:id="5"/>
    </w:p>
    <w:p w:rsidR="00EF29FC" w:rsidRPr="00716B92" w:rsidRDefault="00C12AD5">
      <w:pPr>
        <w:pStyle w:val="Zkladntext"/>
        <w:spacing w:before="118"/>
        <w:ind w:left="118"/>
        <w:rPr>
          <w:rFonts w:asciiTheme="minorHAnsi" w:hAnsiTheme="minorHAnsi" w:cstheme="minorHAnsi"/>
          <w:lang w:val="cs-CZ"/>
        </w:rPr>
      </w:pPr>
      <w:r w:rsidRPr="00716B92">
        <w:rPr>
          <w:rFonts w:asciiTheme="minorHAnsi" w:hAnsiTheme="minorHAnsi" w:cstheme="minorHAnsi"/>
          <w:lang w:val="cs-CZ"/>
        </w:rPr>
        <w:t>Společnost, provádí identifikaci Zákazníka vždy v těchto případech:</w:t>
      </w:r>
    </w:p>
    <w:p w:rsidR="00EF29FC" w:rsidRPr="00716B92" w:rsidRDefault="00C12AD5">
      <w:pPr>
        <w:pStyle w:val="Odstavecseseznamem"/>
        <w:numPr>
          <w:ilvl w:val="0"/>
          <w:numId w:val="29"/>
        </w:numPr>
        <w:tabs>
          <w:tab w:val="left" w:pos="838"/>
          <w:tab w:val="left" w:pos="839"/>
        </w:tabs>
        <w:spacing w:before="181"/>
        <w:rPr>
          <w:rFonts w:asciiTheme="minorHAnsi" w:hAnsiTheme="minorHAnsi" w:cstheme="minorHAnsi"/>
          <w:sz w:val="24"/>
          <w:szCs w:val="24"/>
          <w:lang w:val="cs-CZ"/>
        </w:rPr>
      </w:pPr>
      <w:r w:rsidRPr="00716B92">
        <w:rPr>
          <w:rFonts w:asciiTheme="minorHAnsi" w:hAnsiTheme="minorHAnsi" w:cstheme="minorHAnsi"/>
          <w:sz w:val="24"/>
          <w:szCs w:val="24"/>
          <w:lang w:val="cs-CZ"/>
        </w:rPr>
        <w:t>před zprostředkováním pojistné smlouvy o životním pojištění</w:t>
      </w:r>
      <w:r w:rsidRPr="00716B92">
        <w:rPr>
          <w:rFonts w:asciiTheme="minorHAnsi" w:hAnsiTheme="minorHAnsi" w:cstheme="minorHAnsi"/>
          <w:spacing w:val="-27"/>
          <w:sz w:val="24"/>
          <w:szCs w:val="24"/>
          <w:lang w:val="cs-CZ"/>
        </w:rPr>
        <w:t xml:space="preserve"> </w:t>
      </w:r>
      <w:r w:rsidR="00FD15F0">
        <w:rPr>
          <w:rFonts w:asciiTheme="minorHAnsi" w:hAnsiTheme="minorHAnsi" w:cstheme="minorHAnsi"/>
          <w:sz w:val="24"/>
          <w:szCs w:val="24"/>
          <w:lang w:val="cs-CZ"/>
        </w:rPr>
        <w:t>, penzijním spoření či investiční služby</w:t>
      </w:r>
    </w:p>
    <w:p w:rsidR="00EF29FC" w:rsidRPr="00716B92" w:rsidRDefault="00C12AD5" w:rsidP="00D73764">
      <w:pPr>
        <w:pStyle w:val="Odstavecseseznamem"/>
        <w:numPr>
          <w:ilvl w:val="0"/>
          <w:numId w:val="29"/>
        </w:numPr>
        <w:tabs>
          <w:tab w:val="left" w:pos="838"/>
          <w:tab w:val="left" w:pos="839"/>
        </w:tabs>
        <w:spacing w:before="56"/>
        <w:rPr>
          <w:rFonts w:asciiTheme="minorHAnsi" w:hAnsiTheme="minorHAnsi" w:cstheme="minorHAnsi"/>
          <w:sz w:val="24"/>
          <w:szCs w:val="24"/>
          <w:lang w:val="cs-CZ"/>
        </w:rPr>
      </w:pPr>
      <w:r w:rsidRPr="00716B92">
        <w:rPr>
          <w:rFonts w:asciiTheme="minorHAnsi" w:hAnsiTheme="minorHAnsi" w:cstheme="minorHAnsi"/>
          <w:sz w:val="24"/>
          <w:szCs w:val="24"/>
          <w:lang w:val="cs-CZ"/>
        </w:rPr>
        <w:t>nejpozději tehdy, kdy je zřejmé, že hodnota Obchodu překročí částku 1 000</w:t>
      </w:r>
      <w:r w:rsidRPr="00716B92">
        <w:rPr>
          <w:rFonts w:asciiTheme="minorHAnsi" w:hAnsiTheme="minorHAnsi" w:cstheme="minorHAnsi"/>
          <w:spacing w:val="-27"/>
          <w:sz w:val="24"/>
          <w:szCs w:val="24"/>
          <w:lang w:val="cs-CZ"/>
        </w:rPr>
        <w:t xml:space="preserve"> </w:t>
      </w:r>
      <w:r w:rsidRPr="00716B92">
        <w:rPr>
          <w:rFonts w:asciiTheme="minorHAnsi" w:hAnsiTheme="minorHAnsi" w:cstheme="minorHAnsi"/>
          <w:sz w:val="24"/>
          <w:szCs w:val="24"/>
          <w:lang w:val="cs-CZ"/>
        </w:rPr>
        <w:t>EUR;</w:t>
      </w:r>
    </w:p>
    <w:p w:rsidR="00EF29FC" w:rsidRPr="00716B92" w:rsidRDefault="00C12AD5">
      <w:pPr>
        <w:pStyle w:val="Odstavecseseznamem"/>
        <w:numPr>
          <w:ilvl w:val="0"/>
          <w:numId w:val="29"/>
        </w:numPr>
        <w:tabs>
          <w:tab w:val="left" w:pos="838"/>
          <w:tab w:val="left" w:pos="839"/>
        </w:tabs>
        <w:spacing w:before="72"/>
        <w:rPr>
          <w:rFonts w:asciiTheme="minorHAnsi" w:hAnsiTheme="minorHAnsi" w:cstheme="minorHAnsi"/>
          <w:sz w:val="24"/>
          <w:szCs w:val="24"/>
          <w:lang w:val="cs-CZ"/>
        </w:rPr>
      </w:pPr>
      <w:r w:rsidRPr="00716B92">
        <w:rPr>
          <w:rFonts w:asciiTheme="minorHAnsi" w:hAnsiTheme="minorHAnsi" w:cstheme="minorHAnsi"/>
          <w:sz w:val="24"/>
          <w:szCs w:val="24"/>
          <w:lang w:val="cs-CZ"/>
        </w:rPr>
        <w:t>jedná-li se o Podezřelý</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obchod.</w:t>
      </w:r>
    </w:p>
    <w:p w:rsidR="00EF29FC" w:rsidRPr="00716B92" w:rsidRDefault="00C12AD5">
      <w:pPr>
        <w:pStyle w:val="Zkladntext"/>
        <w:spacing w:before="177"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Pracovníci Společnosti jsou oprávněni provádět zjednodušenou identifikaci Zákazníka za podmínek stanovených v článku 4. tohoto vnitřního předpisu.</w:t>
      </w:r>
    </w:p>
    <w:p w:rsidR="00EF29FC" w:rsidRPr="00716B92" w:rsidRDefault="00C12AD5">
      <w:pPr>
        <w:pStyle w:val="Zkladntext"/>
        <w:spacing w:before="121" w:line="288" w:lineRule="auto"/>
        <w:ind w:left="118" w:right="122"/>
        <w:jc w:val="both"/>
        <w:rPr>
          <w:rFonts w:asciiTheme="minorHAnsi" w:hAnsiTheme="minorHAnsi" w:cstheme="minorHAnsi"/>
          <w:lang w:val="cs-CZ"/>
        </w:rPr>
      </w:pPr>
      <w:r w:rsidRPr="00716B92">
        <w:rPr>
          <w:rFonts w:asciiTheme="minorHAnsi" w:hAnsiTheme="minorHAnsi" w:cstheme="minorHAnsi"/>
          <w:lang w:val="cs-CZ"/>
        </w:rPr>
        <w:t>Společnost identifikuje osobu, která má právo na plnění ze životního pojištění, nejpozději v době vyplacení pojistného plnění.</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8"/>
        <w:rPr>
          <w:rFonts w:asciiTheme="minorHAnsi" w:hAnsiTheme="minorHAnsi" w:cstheme="minorHAnsi"/>
          <w:lang w:val="cs-CZ"/>
        </w:rPr>
      </w:pPr>
    </w:p>
    <w:p w:rsidR="00EF29FC" w:rsidRPr="00716B92" w:rsidRDefault="00C12AD5">
      <w:pPr>
        <w:pStyle w:val="Nadpis2"/>
        <w:numPr>
          <w:ilvl w:val="1"/>
          <w:numId w:val="30"/>
        </w:numPr>
        <w:tabs>
          <w:tab w:val="left" w:pos="1198"/>
          <w:tab w:val="left" w:pos="1199"/>
        </w:tabs>
        <w:rPr>
          <w:rFonts w:asciiTheme="minorHAnsi" w:hAnsiTheme="minorHAnsi" w:cstheme="minorHAnsi"/>
          <w:sz w:val="24"/>
          <w:szCs w:val="24"/>
          <w:lang w:val="cs-CZ"/>
        </w:rPr>
      </w:pPr>
      <w:bookmarkStart w:id="6" w:name="_Toc44054576"/>
      <w:r w:rsidRPr="00716B92">
        <w:rPr>
          <w:rFonts w:asciiTheme="minorHAnsi" w:hAnsiTheme="minorHAnsi" w:cstheme="minorHAnsi"/>
          <w:color w:val="003961"/>
          <w:sz w:val="24"/>
          <w:szCs w:val="24"/>
          <w:lang w:val="cs-CZ"/>
        </w:rPr>
        <w:t>Způsoby provádění</w:t>
      </w:r>
      <w:r w:rsidRPr="00716B92">
        <w:rPr>
          <w:rFonts w:asciiTheme="minorHAnsi" w:hAnsiTheme="minorHAnsi" w:cstheme="minorHAnsi"/>
          <w:color w:val="003961"/>
          <w:spacing w:val="-4"/>
          <w:sz w:val="24"/>
          <w:szCs w:val="24"/>
          <w:lang w:val="cs-CZ"/>
        </w:rPr>
        <w:t xml:space="preserve"> </w:t>
      </w:r>
      <w:r w:rsidRPr="00716B92">
        <w:rPr>
          <w:rFonts w:asciiTheme="minorHAnsi" w:hAnsiTheme="minorHAnsi" w:cstheme="minorHAnsi"/>
          <w:color w:val="003961"/>
          <w:sz w:val="24"/>
          <w:szCs w:val="24"/>
          <w:lang w:val="cs-CZ"/>
        </w:rPr>
        <w:t>identifikace</w:t>
      </w:r>
      <w:bookmarkEnd w:id="6"/>
    </w:p>
    <w:p w:rsidR="00EF29FC" w:rsidRPr="00716B92" w:rsidRDefault="00C12AD5">
      <w:pPr>
        <w:pStyle w:val="Nadpis3"/>
        <w:numPr>
          <w:ilvl w:val="2"/>
          <w:numId w:val="30"/>
        </w:numPr>
        <w:tabs>
          <w:tab w:val="left" w:pos="1199"/>
        </w:tabs>
        <w:spacing w:before="185"/>
        <w:rPr>
          <w:rFonts w:asciiTheme="minorHAnsi" w:hAnsiTheme="minorHAnsi" w:cstheme="minorHAnsi"/>
          <w:lang w:val="cs-CZ"/>
        </w:rPr>
      </w:pPr>
      <w:bookmarkStart w:id="7" w:name="_Toc44054577"/>
      <w:r w:rsidRPr="00716B92">
        <w:rPr>
          <w:rFonts w:asciiTheme="minorHAnsi" w:hAnsiTheme="minorHAnsi" w:cstheme="minorHAnsi"/>
          <w:color w:val="003961"/>
          <w:lang w:val="cs-CZ"/>
        </w:rPr>
        <w:t>Identifikace tváří v</w:t>
      </w:r>
      <w:r w:rsidRPr="00716B92">
        <w:rPr>
          <w:rFonts w:asciiTheme="minorHAnsi" w:hAnsiTheme="minorHAnsi" w:cstheme="minorHAnsi"/>
          <w:color w:val="003961"/>
          <w:spacing w:val="-5"/>
          <w:lang w:val="cs-CZ"/>
        </w:rPr>
        <w:t xml:space="preserve"> </w:t>
      </w:r>
      <w:r w:rsidRPr="00716B92">
        <w:rPr>
          <w:rFonts w:asciiTheme="minorHAnsi" w:hAnsiTheme="minorHAnsi" w:cstheme="minorHAnsi"/>
          <w:color w:val="003961"/>
          <w:lang w:val="cs-CZ"/>
        </w:rPr>
        <w:t>tvář</w:t>
      </w:r>
      <w:bookmarkEnd w:id="7"/>
    </w:p>
    <w:p w:rsidR="00EF29FC" w:rsidRPr="00716B92" w:rsidRDefault="00C12AD5">
      <w:pPr>
        <w:pStyle w:val="Zkladntext"/>
        <w:spacing w:before="179"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 xml:space="preserve">Identifikaci Zákazníka, který je fyzickou osobou nebo právnické osoby, jejímž jménem jedná fyzická osoba, provádí pověřený Pracovník Společnosti zásadně za její fyzické přítomnosti. Společnost, až na výjimky stanovené </w:t>
      </w:r>
      <w:r w:rsidR="00216788">
        <w:rPr>
          <w:rFonts w:asciiTheme="minorHAnsi" w:hAnsiTheme="minorHAnsi" w:cstheme="minorHAnsi"/>
          <w:lang w:val="cs-CZ"/>
        </w:rPr>
        <w:t>statutárním orgánem</w:t>
      </w:r>
      <w:r w:rsidRPr="00716B92">
        <w:rPr>
          <w:rFonts w:asciiTheme="minorHAnsi" w:hAnsiTheme="minorHAnsi" w:cstheme="minorHAnsi"/>
          <w:lang w:val="cs-CZ"/>
        </w:rPr>
        <w:t xml:space="preserve"> Společnosti, nepoužívá náhradních forem identifikace (identifikace notářem nebo krajským/obecním úřadem, převzetí identifikace od jiné finanční instituce).</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pPr>
        <w:pStyle w:val="Nadpis3"/>
        <w:numPr>
          <w:ilvl w:val="2"/>
          <w:numId w:val="30"/>
        </w:numPr>
        <w:tabs>
          <w:tab w:val="left" w:pos="1199"/>
        </w:tabs>
        <w:rPr>
          <w:rFonts w:asciiTheme="minorHAnsi" w:hAnsiTheme="minorHAnsi" w:cstheme="minorHAnsi"/>
          <w:lang w:val="cs-CZ"/>
        </w:rPr>
      </w:pPr>
      <w:bookmarkStart w:id="8" w:name="_Toc44054578"/>
      <w:r w:rsidRPr="00716B92">
        <w:rPr>
          <w:rFonts w:asciiTheme="minorHAnsi" w:hAnsiTheme="minorHAnsi" w:cstheme="minorHAnsi"/>
          <w:color w:val="003961"/>
          <w:lang w:val="cs-CZ"/>
        </w:rPr>
        <w:lastRenderedPageBreak/>
        <w:t>Identifikace fyzické</w:t>
      </w:r>
      <w:r w:rsidRPr="00716B92">
        <w:rPr>
          <w:rFonts w:asciiTheme="minorHAnsi" w:hAnsiTheme="minorHAnsi" w:cstheme="minorHAnsi"/>
          <w:color w:val="003961"/>
          <w:spacing w:val="-10"/>
          <w:lang w:val="cs-CZ"/>
        </w:rPr>
        <w:t xml:space="preserve"> </w:t>
      </w:r>
      <w:r w:rsidRPr="00716B92">
        <w:rPr>
          <w:rFonts w:asciiTheme="minorHAnsi" w:hAnsiTheme="minorHAnsi" w:cstheme="minorHAnsi"/>
          <w:color w:val="003961"/>
          <w:lang w:val="cs-CZ"/>
        </w:rPr>
        <w:t>osoby</w:t>
      </w:r>
      <w:bookmarkEnd w:id="8"/>
    </w:p>
    <w:p w:rsidR="00EF29FC" w:rsidRPr="00716B92" w:rsidRDefault="00C12AD5">
      <w:pPr>
        <w:spacing w:before="177" w:line="288" w:lineRule="auto"/>
        <w:ind w:left="118" w:right="113"/>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Při uzavírání Obchodu nebo Obchodního vztahu se Zákazníkem - fyzickou osobou provede pověřený Pracovník Společnosti identifikaci Zákazníka tím způsobem, že zaznamená a ověří   z Průkazu totožnosti, pokud jsou v něm uvedeny, Identifikační údaje Zákazníka </w:t>
      </w:r>
      <w:r w:rsidRPr="00716B92">
        <w:rPr>
          <w:rFonts w:asciiTheme="minorHAnsi" w:hAnsiTheme="minorHAnsi" w:cstheme="minorHAnsi"/>
          <w:i/>
          <w:sz w:val="24"/>
          <w:szCs w:val="24"/>
          <w:lang w:val="cs-CZ"/>
        </w:rPr>
        <w:t xml:space="preserve">(tzn. všechna jména a příjmení, rodné číslo, a nebylo-li přiděleno, datum narození, dále místo narození, pohlaví, trvalý nebo jiný pobyt a státní občanství; jde-li o podnikající fyzickou osobu, též její obchodní firmu, odlišující dodatek nebo další označení, místo podnikání a identifikační číslo osoby) </w:t>
      </w:r>
      <w:r w:rsidRPr="00716B92">
        <w:rPr>
          <w:rFonts w:asciiTheme="minorHAnsi" w:hAnsiTheme="minorHAnsi" w:cstheme="minorHAnsi"/>
          <w:sz w:val="24"/>
          <w:szCs w:val="24"/>
          <w:lang w:val="cs-CZ"/>
        </w:rPr>
        <w:t>a zaznamená druh, číslo Průkazu totožnosti, stát, popřípadě orgán, který jej vydal a dobu jeho platnosti, současně s tím ověří shodu podoby osoby s vyobrazením v Průkazu totožnosti.</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pPr>
        <w:pStyle w:val="Nadpis3"/>
        <w:numPr>
          <w:ilvl w:val="2"/>
          <w:numId w:val="30"/>
        </w:numPr>
        <w:tabs>
          <w:tab w:val="left" w:pos="1199"/>
        </w:tabs>
        <w:rPr>
          <w:rFonts w:asciiTheme="minorHAnsi" w:hAnsiTheme="minorHAnsi" w:cstheme="minorHAnsi"/>
          <w:lang w:val="cs-CZ"/>
        </w:rPr>
      </w:pPr>
      <w:bookmarkStart w:id="9" w:name="_Toc44054579"/>
      <w:r w:rsidRPr="00716B92">
        <w:rPr>
          <w:rFonts w:asciiTheme="minorHAnsi" w:hAnsiTheme="minorHAnsi" w:cstheme="minorHAnsi"/>
          <w:color w:val="003961"/>
          <w:lang w:val="cs-CZ"/>
        </w:rPr>
        <w:t>Identifikace právnické</w:t>
      </w:r>
      <w:r w:rsidRPr="00716B92">
        <w:rPr>
          <w:rFonts w:asciiTheme="minorHAnsi" w:hAnsiTheme="minorHAnsi" w:cstheme="minorHAnsi"/>
          <w:color w:val="003961"/>
          <w:spacing w:val="-8"/>
          <w:lang w:val="cs-CZ"/>
        </w:rPr>
        <w:t xml:space="preserve"> </w:t>
      </w:r>
      <w:r w:rsidRPr="00716B92">
        <w:rPr>
          <w:rFonts w:asciiTheme="minorHAnsi" w:hAnsiTheme="minorHAnsi" w:cstheme="minorHAnsi"/>
          <w:color w:val="003961"/>
          <w:lang w:val="cs-CZ"/>
        </w:rPr>
        <w:t>osoby</w:t>
      </w:r>
      <w:bookmarkEnd w:id="9"/>
    </w:p>
    <w:p w:rsidR="00EF29FC" w:rsidRPr="00716B92" w:rsidRDefault="00C12AD5">
      <w:pPr>
        <w:pStyle w:val="Zkladntext"/>
        <w:spacing w:before="176" w:line="288" w:lineRule="auto"/>
        <w:ind w:left="118" w:right="112"/>
        <w:jc w:val="both"/>
        <w:rPr>
          <w:rFonts w:asciiTheme="minorHAnsi" w:hAnsiTheme="minorHAnsi" w:cstheme="minorHAnsi"/>
          <w:lang w:val="cs-CZ"/>
        </w:rPr>
      </w:pPr>
      <w:r w:rsidRPr="00716B92">
        <w:rPr>
          <w:rFonts w:asciiTheme="minorHAnsi" w:hAnsiTheme="minorHAnsi" w:cstheme="minorHAnsi"/>
          <w:lang w:val="cs-CZ"/>
        </w:rPr>
        <w:t>Při uzavírání Obchodního vztahu se Zákazníkem - právnickou osobou provede pověřený Pracovník Společnosti identifikaci Zákazníka tím způsobem že:</w:t>
      </w:r>
    </w:p>
    <w:p w:rsidR="00EF29FC" w:rsidRPr="00716B92" w:rsidRDefault="00EF29FC">
      <w:pPr>
        <w:pStyle w:val="Zkladntext"/>
        <w:spacing w:before="10"/>
        <w:rPr>
          <w:rFonts w:asciiTheme="minorHAnsi" w:hAnsiTheme="minorHAnsi" w:cstheme="minorHAnsi"/>
          <w:lang w:val="cs-CZ"/>
        </w:rPr>
      </w:pPr>
    </w:p>
    <w:p w:rsidR="00EF29FC" w:rsidRPr="00716B92" w:rsidRDefault="00C12AD5" w:rsidP="007266E6">
      <w:pPr>
        <w:pStyle w:val="Odstavecseseznamem"/>
        <w:numPr>
          <w:ilvl w:val="0"/>
          <w:numId w:val="29"/>
        </w:numPr>
        <w:tabs>
          <w:tab w:val="left" w:pos="839"/>
        </w:tabs>
        <w:spacing w:before="30" w:line="288" w:lineRule="auto"/>
        <w:ind w:right="114"/>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Zjistí, ověří a zaznamená informace ze Zákazníkem předloženého výtisku výpisu z OR, v případě zahraniční osoby z originálu/ověřené kopie dokladu o existenci právnické osoby,</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(obchodní</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firma</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název</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včetně</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odlišujícího</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dodatku</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dalšího</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označení, sídlo, identifikační číslo osoby nebo obdobné číslo přidělované v zahraničí),</w:t>
      </w:r>
      <w:r w:rsidR="007266E6" w:rsidRPr="00716B92">
        <w:rPr>
          <w:rFonts w:asciiTheme="minorHAnsi" w:hAnsiTheme="minorHAnsi" w:cstheme="minorHAnsi"/>
          <w:sz w:val="24"/>
          <w:szCs w:val="24"/>
          <w:lang w:val="cs-CZ"/>
        </w:rPr>
        <w:t xml:space="preserve"> </w:t>
      </w:r>
      <w:r w:rsidRPr="00716B92">
        <w:rPr>
          <w:rFonts w:asciiTheme="minorHAnsi" w:hAnsiTheme="minorHAnsi" w:cstheme="minorHAnsi"/>
          <w:sz w:val="24"/>
          <w:szCs w:val="24"/>
          <w:lang w:val="cs-CZ"/>
        </w:rPr>
        <w:t>případně</w:t>
      </w:r>
      <w:r w:rsidR="007266E6" w:rsidRPr="00716B92">
        <w:rPr>
          <w:rFonts w:asciiTheme="minorHAnsi" w:hAnsiTheme="minorHAnsi" w:cstheme="minorHAnsi"/>
          <w:sz w:val="24"/>
          <w:szCs w:val="24"/>
          <w:lang w:val="cs-CZ"/>
        </w:rPr>
        <w:t xml:space="preserve"> </w:t>
      </w:r>
      <w:r w:rsidRPr="00716B92">
        <w:rPr>
          <w:rFonts w:asciiTheme="minorHAnsi" w:hAnsiTheme="minorHAnsi" w:cstheme="minorHAnsi"/>
          <w:sz w:val="24"/>
          <w:szCs w:val="24"/>
          <w:lang w:val="cs-CZ"/>
        </w:rPr>
        <w:t>si data z elektronické evidence sám stáhne či ověří data uvedená Zákazníkem ústně či</w:t>
      </w:r>
      <w:r w:rsidR="007266E6" w:rsidRPr="00716B92">
        <w:rPr>
          <w:rFonts w:asciiTheme="minorHAnsi" w:hAnsiTheme="minorHAnsi" w:cstheme="minorHAnsi"/>
          <w:sz w:val="24"/>
          <w:szCs w:val="24"/>
          <w:lang w:val="cs-CZ"/>
        </w:rPr>
        <w:t xml:space="preserve"> </w:t>
      </w:r>
      <w:r w:rsidRPr="00716B92">
        <w:rPr>
          <w:rFonts w:asciiTheme="minorHAnsi" w:hAnsiTheme="minorHAnsi" w:cstheme="minorHAnsi"/>
          <w:sz w:val="24"/>
          <w:szCs w:val="24"/>
          <w:lang w:val="cs-CZ"/>
        </w:rPr>
        <w:t>v písemném sdělení</w:t>
      </w:r>
      <w:r w:rsidR="007266E6" w:rsidRPr="00716B92">
        <w:rPr>
          <w:rStyle w:val="Znakapoznpodarou"/>
          <w:rFonts w:asciiTheme="minorHAnsi" w:hAnsiTheme="minorHAnsi" w:cstheme="minorHAnsi"/>
          <w:sz w:val="24"/>
          <w:szCs w:val="24"/>
          <w:lang w:val="cs-CZ"/>
        </w:rPr>
        <w:footnoteReference w:id="2"/>
      </w:r>
      <w:r w:rsidRPr="00716B92">
        <w:rPr>
          <w:rFonts w:asciiTheme="minorHAnsi" w:hAnsiTheme="minorHAnsi" w:cstheme="minorHAnsi"/>
          <w:sz w:val="24"/>
          <w:szCs w:val="24"/>
          <w:lang w:val="cs-CZ"/>
        </w:rPr>
        <w:t>;</w:t>
      </w:r>
    </w:p>
    <w:p w:rsidR="00EF29FC" w:rsidRPr="00716B92" w:rsidRDefault="00C12AD5">
      <w:pPr>
        <w:pStyle w:val="Odstavecseseznamem"/>
        <w:numPr>
          <w:ilvl w:val="0"/>
          <w:numId w:val="29"/>
        </w:numPr>
        <w:tabs>
          <w:tab w:val="left" w:pos="839"/>
        </w:tabs>
        <w:spacing w:before="61" w:line="288" w:lineRule="auto"/>
        <w:ind w:right="111"/>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provede identifikaci fyzických osob (např. statutární orgán nebo jeho člen), které</w:t>
      </w:r>
      <w:r w:rsidR="007266E6" w:rsidRPr="00716B92">
        <w:rPr>
          <w:rFonts w:asciiTheme="minorHAnsi" w:hAnsiTheme="minorHAnsi" w:cstheme="minorHAnsi"/>
          <w:sz w:val="24"/>
          <w:szCs w:val="24"/>
          <w:lang w:val="cs-CZ"/>
        </w:rPr>
        <w:t xml:space="preserve"> </w:t>
      </w:r>
      <w:r w:rsidRPr="00716B92">
        <w:rPr>
          <w:rFonts w:asciiTheme="minorHAnsi" w:hAnsiTheme="minorHAnsi" w:cstheme="minorHAnsi"/>
          <w:sz w:val="24"/>
          <w:szCs w:val="24"/>
          <w:lang w:val="cs-CZ"/>
        </w:rPr>
        <w:t>v souladu s dokladem o existenci právnické osoby nebo na základě plné moci jednají jménem právnické osoby při uzavírání Obchodu a/nebo jménem Zákazníka budou realizovat Obchody, tím způsobem, že zaznamená a ověří z Průkazu totožnosti, pokud jsou</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něm</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obsaženy,</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Identifikační</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údaje</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fyzické</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osoby</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(tzn.</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všechna</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jména</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a</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příjmení, rodné číslo, a nebylo-li přiděleno, datum narození, dále místo narození, pohlaví, trvalý nebo jiný pobyt a státní občanství) a zaznamená druh, číslo Průkazu totožnosti, stát, popřípadě orgán, který jej vydal a dobu jeho platnosti, současně s tím ověří shodu podoby osoby s vyobrazením v Průkazu</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totožnosti.</w:t>
      </w:r>
    </w:p>
    <w:p w:rsidR="00EF29FC" w:rsidRPr="00716B92" w:rsidRDefault="00C12AD5">
      <w:pPr>
        <w:pStyle w:val="Odstavecseseznamem"/>
        <w:numPr>
          <w:ilvl w:val="0"/>
          <w:numId w:val="29"/>
        </w:numPr>
        <w:tabs>
          <w:tab w:val="left" w:pos="839"/>
        </w:tabs>
        <w:spacing w:before="2" w:line="285" w:lineRule="auto"/>
        <w:ind w:right="11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zjistí a zaznamená údaje ke zjištění a ověření totožnosti všech fyzických osob, jež jsou statutárním orgánem nebo jeho členem, a které v rámci Obchodu nebo Obchodního vztahu</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nejednají;</w:t>
      </w:r>
    </w:p>
    <w:p w:rsidR="00EF29FC" w:rsidRPr="00716B92" w:rsidRDefault="00C12AD5">
      <w:pPr>
        <w:pStyle w:val="Odstavecseseznamem"/>
        <w:numPr>
          <w:ilvl w:val="0"/>
          <w:numId w:val="29"/>
        </w:numPr>
        <w:tabs>
          <w:tab w:val="left" w:pos="839"/>
        </w:tabs>
        <w:spacing w:before="2" w:line="285" w:lineRule="auto"/>
        <w:ind w:right="119"/>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je-li statutárním orgánem, jeho členem nebo ovládající osobou této právnické osoby jiná právnická osoba, zaznamená Společnost i její Identifikační</w:t>
      </w:r>
      <w:r w:rsidRPr="00716B92">
        <w:rPr>
          <w:rFonts w:asciiTheme="minorHAnsi" w:hAnsiTheme="minorHAnsi" w:cstheme="minorHAnsi"/>
          <w:spacing w:val="-21"/>
          <w:sz w:val="24"/>
          <w:szCs w:val="24"/>
          <w:lang w:val="cs-CZ"/>
        </w:rPr>
        <w:t xml:space="preserve"> </w:t>
      </w:r>
      <w:r w:rsidRPr="00716B92">
        <w:rPr>
          <w:rFonts w:asciiTheme="minorHAnsi" w:hAnsiTheme="minorHAnsi" w:cstheme="minorHAnsi"/>
          <w:sz w:val="24"/>
          <w:szCs w:val="24"/>
          <w:lang w:val="cs-CZ"/>
        </w:rPr>
        <w:t>údaje.</w:t>
      </w:r>
    </w:p>
    <w:p w:rsidR="00EF29FC" w:rsidRPr="00716B92" w:rsidRDefault="00EF29FC">
      <w:pPr>
        <w:pStyle w:val="Zkladntext"/>
        <w:rPr>
          <w:rFonts w:asciiTheme="minorHAnsi" w:hAnsiTheme="minorHAnsi" w:cstheme="minorHAnsi"/>
          <w:lang w:val="cs-CZ"/>
        </w:rPr>
      </w:pPr>
    </w:p>
    <w:p w:rsidR="00EF29FC" w:rsidRPr="00716B92" w:rsidRDefault="00C12AD5">
      <w:pPr>
        <w:pStyle w:val="Nadpis3"/>
        <w:numPr>
          <w:ilvl w:val="2"/>
          <w:numId w:val="30"/>
        </w:numPr>
        <w:tabs>
          <w:tab w:val="left" w:pos="1199"/>
        </w:tabs>
        <w:spacing w:before="181"/>
        <w:rPr>
          <w:rFonts w:asciiTheme="minorHAnsi" w:hAnsiTheme="minorHAnsi" w:cstheme="minorHAnsi"/>
          <w:lang w:val="cs-CZ"/>
        </w:rPr>
      </w:pPr>
      <w:bookmarkStart w:id="10" w:name="_Toc44054580"/>
      <w:r w:rsidRPr="00716B92">
        <w:rPr>
          <w:rFonts w:asciiTheme="minorHAnsi" w:hAnsiTheme="minorHAnsi" w:cstheme="minorHAnsi"/>
          <w:color w:val="003961"/>
          <w:lang w:val="cs-CZ"/>
        </w:rPr>
        <w:lastRenderedPageBreak/>
        <w:t>Pořízení kopie průkazu</w:t>
      </w:r>
      <w:r w:rsidRPr="00716B92">
        <w:rPr>
          <w:rFonts w:asciiTheme="minorHAnsi" w:hAnsiTheme="minorHAnsi" w:cstheme="minorHAnsi"/>
          <w:color w:val="003961"/>
          <w:spacing w:val="-9"/>
          <w:lang w:val="cs-CZ"/>
        </w:rPr>
        <w:t xml:space="preserve"> </w:t>
      </w:r>
      <w:r w:rsidRPr="00716B92">
        <w:rPr>
          <w:rFonts w:asciiTheme="minorHAnsi" w:hAnsiTheme="minorHAnsi" w:cstheme="minorHAnsi"/>
          <w:color w:val="003961"/>
          <w:lang w:val="cs-CZ"/>
        </w:rPr>
        <w:t>totožnosti</w:t>
      </w:r>
      <w:bookmarkEnd w:id="10"/>
    </w:p>
    <w:p w:rsidR="00EF29FC" w:rsidRPr="00716B92" w:rsidRDefault="00C12AD5">
      <w:pPr>
        <w:pStyle w:val="Zkladntext"/>
        <w:spacing w:before="180"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Při provádění identifikace fyzické osoby se Identifikační údaje prioritně získávající opisem údajů do smlouvy o finančních službách a souvisejících dokumentů a v případě souhlasu Zákazníka rovněž pořízením oboustranné kopie občanského průkazu, případně kopie příslušných částí cestovního pasu.</w:t>
      </w:r>
    </w:p>
    <w:p w:rsidR="00EF29FC" w:rsidRPr="00716B92" w:rsidRDefault="00C12AD5">
      <w:pPr>
        <w:pStyle w:val="Zkladntext"/>
        <w:spacing w:before="121"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V odůvodněných případech provádí Společnost identifikaci Zákazníka rovněž prostřednictvím vlastního formuláře. Vzor formuláře tvoří přílohu č. 5 tohoto vnitřního předpisu.</w:t>
      </w:r>
    </w:p>
    <w:p w:rsidR="00EF29FC" w:rsidRPr="00716B92" w:rsidRDefault="00C12AD5">
      <w:pPr>
        <w:pStyle w:val="Zkladntext"/>
        <w:spacing w:before="121" w:line="288" w:lineRule="auto"/>
        <w:ind w:left="118" w:right="114"/>
        <w:jc w:val="both"/>
        <w:rPr>
          <w:rFonts w:asciiTheme="minorHAnsi" w:hAnsiTheme="minorHAnsi" w:cstheme="minorHAnsi"/>
          <w:lang w:val="cs-CZ"/>
        </w:rPr>
      </w:pPr>
      <w:r w:rsidRPr="00716B92">
        <w:rPr>
          <w:rFonts w:asciiTheme="minorHAnsi" w:hAnsiTheme="minorHAnsi" w:cstheme="minorHAnsi"/>
          <w:lang w:val="cs-CZ"/>
        </w:rPr>
        <w:t xml:space="preserve">Kopie průkazu totožnosti je pořizována v písemné podobě takovým způsobem, aby příslušné </w:t>
      </w:r>
      <w:r w:rsidR="009C2741">
        <w:rPr>
          <w:rFonts w:asciiTheme="minorHAnsi" w:hAnsiTheme="minorHAnsi" w:cstheme="minorHAnsi"/>
          <w:lang w:val="cs-CZ"/>
        </w:rPr>
        <w:t>i</w:t>
      </w:r>
      <w:r w:rsidRPr="00716B92">
        <w:rPr>
          <w:rFonts w:asciiTheme="minorHAnsi" w:hAnsiTheme="minorHAnsi" w:cstheme="minorHAnsi"/>
          <w:lang w:val="cs-CZ"/>
        </w:rPr>
        <w:t>dentifikační údaje byly čitelné a byla zajištěna možnost jejich uchování po dobu stanovenou tímto vnitřním předpisem a musí obsahovat kopii vyobrazení identifikované fyzické osoby v takové kvalitě, aby umožňovala ověření shody podoby. Kopie průkazu totožnosti a písemný souhlas s jejím pořízením se společně s kopií pojistné smlouvy uloží do složky Zákazníka.</w:t>
      </w:r>
    </w:p>
    <w:p w:rsidR="00EF29FC" w:rsidRPr="009C2741" w:rsidRDefault="00C12AD5">
      <w:pPr>
        <w:pStyle w:val="Zkladntext"/>
        <w:spacing w:before="119" w:line="288" w:lineRule="auto"/>
        <w:ind w:left="118" w:right="113"/>
        <w:jc w:val="both"/>
        <w:rPr>
          <w:rFonts w:asciiTheme="minorHAnsi" w:hAnsiTheme="minorHAnsi" w:cstheme="minorHAnsi"/>
          <w:lang w:val="cs-CZ"/>
        </w:rPr>
      </w:pPr>
      <w:r w:rsidRPr="009C2741">
        <w:rPr>
          <w:rFonts w:asciiTheme="minorHAnsi" w:hAnsiTheme="minorHAnsi" w:cstheme="minorHAnsi"/>
          <w:lang w:val="cs-CZ"/>
        </w:rPr>
        <w:t>V případě, že fyzická osoba nedá Společnosti souhlas s pořízením kopie průkazu totožnosti, provede pověřený Pracovník Společnosti provádějící identifikaci pouze opis Identifikačních údajů v pojistné smlouvě nebo jiné Vybrané smlouvě o finančních službách.</w:t>
      </w:r>
    </w:p>
    <w:p w:rsidR="00EF29FC" w:rsidRPr="00716B92" w:rsidRDefault="00EF29FC">
      <w:pPr>
        <w:pStyle w:val="Zkladntext"/>
        <w:rPr>
          <w:rFonts w:asciiTheme="minorHAnsi" w:hAnsiTheme="minorHAnsi" w:cstheme="minorHAnsi"/>
          <w:lang w:val="cs-CZ"/>
        </w:rPr>
      </w:pPr>
    </w:p>
    <w:p w:rsidR="0004196B" w:rsidRPr="00716B92" w:rsidRDefault="0004196B">
      <w:pPr>
        <w:pStyle w:val="Zkladntext"/>
        <w:spacing w:before="3"/>
        <w:rPr>
          <w:rFonts w:asciiTheme="minorHAnsi" w:hAnsiTheme="minorHAnsi" w:cstheme="minorHAnsi"/>
          <w:lang w:val="cs-CZ"/>
        </w:rPr>
      </w:pPr>
    </w:p>
    <w:p w:rsidR="00EF29FC" w:rsidRPr="00716B92" w:rsidRDefault="00C12AD5">
      <w:pPr>
        <w:pStyle w:val="Nadpis3"/>
        <w:numPr>
          <w:ilvl w:val="2"/>
          <w:numId w:val="30"/>
        </w:numPr>
        <w:tabs>
          <w:tab w:val="left" w:pos="1199"/>
        </w:tabs>
        <w:spacing w:before="51"/>
        <w:rPr>
          <w:rFonts w:asciiTheme="minorHAnsi" w:hAnsiTheme="minorHAnsi" w:cstheme="minorHAnsi"/>
          <w:lang w:val="cs-CZ"/>
        </w:rPr>
      </w:pPr>
      <w:bookmarkStart w:id="11" w:name="_Toc44054581"/>
      <w:r w:rsidRPr="00716B92">
        <w:rPr>
          <w:rFonts w:asciiTheme="minorHAnsi" w:hAnsiTheme="minorHAnsi" w:cstheme="minorHAnsi"/>
          <w:color w:val="003961"/>
          <w:lang w:val="cs-CZ"/>
        </w:rPr>
        <w:t>Ostatní ustanovení k identifikaci</w:t>
      </w:r>
      <w:r w:rsidRPr="00716B92">
        <w:rPr>
          <w:rFonts w:asciiTheme="minorHAnsi" w:hAnsiTheme="minorHAnsi" w:cstheme="minorHAnsi"/>
          <w:color w:val="003961"/>
          <w:spacing w:val="-10"/>
          <w:lang w:val="cs-CZ"/>
        </w:rPr>
        <w:t xml:space="preserve"> </w:t>
      </w:r>
      <w:r w:rsidRPr="00716B92">
        <w:rPr>
          <w:rFonts w:asciiTheme="minorHAnsi" w:hAnsiTheme="minorHAnsi" w:cstheme="minorHAnsi"/>
          <w:color w:val="003961"/>
          <w:lang w:val="cs-CZ"/>
        </w:rPr>
        <w:t>Zákazníka</w:t>
      </w:r>
      <w:bookmarkEnd w:id="11"/>
    </w:p>
    <w:p w:rsidR="00EF29FC" w:rsidRPr="00716B92" w:rsidRDefault="00C12AD5" w:rsidP="0004196B">
      <w:pPr>
        <w:pStyle w:val="Zkladntext"/>
        <w:spacing w:before="30"/>
        <w:jc w:val="both"/>
        <w:rPr>
          <w:rFonts w:asciiTheme="minorHAnsi" w:hAnsiTheme="minorHAnsi" w:cstheme="minorHAnsi"/>
          <w:lang w:val="cs-CZ"/>
        </w:rPr>
      </w:pPr>
      <w:r w:rsidRPr="00716B92">
        <w:rPr>
          <w:rFonts w:asciiTheme="minorHAnsi" w:hAnsiTheme="minorHAnsi" w:cstheme="minorHAnsi"/>
          <w:lang w:val="cs-CZ"/>
        </w:rPr>
        <w:t>V rámci identifikace Společnost zjišťuje, zdali:</w:t>
      </w:r>
    </w:p>
    <w:p w:rsidR="00EF29FC" w:rsidRPr="00716B92" w:rsidRDefault="00C12AD5">
      <w:pPr>
        <w:pStyle w:val="Odstavecseseznamem"/>
        <w:numPr>
          <w:ilvl w:val="0"/>
          <w:numId w:val="28"/>
        </w:numPr>
        <w:tabs>
          <w:tab w:val="left" w:pos="826"/>
          <w:tab w:val="left" w:pos="827"/>
        </w:tabs>
        <w:spacing w:before="176"/>
        <w:ind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w:t>
      </w:r>
    </w:p>
    <w:p w:rsidR="00EF29FC" w:rsidRPr="00716B92" w:rsidRDefault="00C12AD5">
      <w:pPr>
        <w:pStyle w:val="Odstavecseseznamem"/>
        <w:numPr>
          <w:ilvl w:val="0"/>
          <w:numId w:val="28"/>
        </w:numPr>
        <w:tabs>
          <w:tab w:val="left" w:pos="826"/>
          <w:tab w:val="left" w:pos="827"/>
        </w:tabs>
        <w:spacing w:before="179" w:line="288" w:lineRule="auto"/>
        <w:ind w:right="117"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Zástupce Zákazníka - osoba oprávněná jednat jménem Zákazníka v daném Obchodu nebo v rámci Obchodního</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vztahu,</w:t>
      </w:r>
    </w:p>
    <w:p w:rsidR="00EF29FC" w:rsidRPr="00716B92" w:rsidRDefault="00C12AD5">
      <w:pPr>
        <w:pStyle w:val="Odstavecseseznamem"/>
        <w:numPr>
          <w:ilvl w:val="0"/>
          <w:numId w:val="28"/>
        </w:numPr>
        <w:tabs>
          <w:tab w:val="left" w:pos="826"/>
          <w:tab w:val="left" w:pos="827"/>
        </w:tabs>
        <w:spacing w:before="120"/>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statutární orgán Zákazníka nebo jeho členové</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a</w:t>
      </w:r>
    </w:p>
    <w:p w:rsidR="00EF29FC" w:rsidRPr="00716B92" w:rsidRDefault="00C12AD5">
      <w:pPr>
        <w:pStyle w:val="Odstavecseseznamem"/>
        <w:numPr>
          <w:ilvl w:val="0"/>
          <w:numId w:val="28"/>
        </w:numPr>
        <w:tabs>
          <w:tab w:val="left" w:pos="826"/>
          <w:tab w:val="left" w:pos="827"/>
        </w:tabs>
        <w:spacing w:before="176"/>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skutečný majitel</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Zkladntext"/>
        <w:spacing w:before="179" w:line="288" w:lineRule="auto"/>
        <w:ind w:left="118" w:right="112"/>
        <w:jc w:val="both"/>
        <w:rPr>
          <w:rFonts w:asciiTheme="minorHAnsi" w:hAnsiTheme="minorHAnsi" w:cstheme="minorHAnsi"/>
          <w:lang w:val="cs-CZ"/>
        </w:rPr>
      </w:pPr>
      <w:r w:rsidRPr="00716B92">
        <w:rPr>
          <w:rFonts w:asciiTheme="minorHAnsi" w:hAnsiTheme="minorHAnsi" w:cstheme="minorHAnsi"/>
          <w:lang w:val="cs-CZ"/>
        </w:rPr>
        <w:t>není Politicky exponovanou osobou nebo osobou, vůči níž Česká republika uplatňuje mezinárodní sankce podle zákona o provádění mezinárodních sankcí (zákon č. 69/2006 Sb., o provádění mezinárodních sankcí).</w:t>
      </w:r>
    </w:p>
    <w:p w:rsidR="00EF29FC" w:rsidRPr="00716B92" w:rsidRDefault="00C12AD5">
      <w:pPr>
        <w:pStyle w:val="Zkladntext"/>
        <w:spacing w:before="118" w:line="290" w:lineRule="auto"/>
        <w:ind w:left="118" w:right="117"/>
        <w:jc w:val="both"/>
        <w:rPr>
          <w:rFonts w:asciiTheme="minorHAnsi" w:hAnsiTheme="minorHAnsi" w:cstheme="minorHAnsi"/>
          <w:lang w:val="cs-CZ"/>
        </w:rPr>
      </w:pPr>
      <w:r w:rsidRPr="00716B92">
        <w:rPr>
          <w:rFonts w:asciiTheme="minorHAnsi" w:hAnsiTheme="minorHAnsi" w:cstheme="minorHAnsi"/>
          <w:lang w:val="cs-CZ"/>
        </w:rPr>
        <w:t>Skutečnost, zda se jedná o Politicky exponovanou osobu, Společnost zjišťuje prostřednictvím písemného prohlášení Zákazníka a ověřuje z veřejně dostupných informací.</w:t>
      </w:r>
    </w:p>
    <w:p w:rsidR="00EF29FC" w:rsidRPr="00716B92" w:rsidRDefault="00C12AD5">
      <w:pPr>
        <w:pStyle w:val="Zkladntext"/>
        <w:spacing w:before="115" w:line="288" w:lineRule="auto"/>
        <w:ind w:left="118" w:right="122"/>
        <w:jc w:val="both"/>
        <w:rPr>
          <w:rFonts w:asciiTheme="minorHAnsi" w:hAnsiTheme="minorHAnsi" w:cstheme="minorHAnsi"/>
          <w:lang w:val="cs-CZ"/>
        </w:rPr>
      </w:pPr>
      <w:r w:rsidRPr="00716B92">
        <w:rPr>
          <w:rFonts w:asciiTheme="minorHAnsi" w:hAnsiTheme="minorHAnsi" w:cstheme="minorHAnsi"/>
          <w:lang w:val="cs-CZ"/>
        </w:rPr>
        <w:t>Skutečnost, zdali se Zákazník neobjevuje na seznamu sankcionovaných osob, Společnost zjišťuje z informačních zdrojů uvedených v příloze č. 2 tohoto vnitřního předpisu.</w:t>
      </w:r>
    </w:p>
    <w:p w:rsidR="00EF29FC" w:rsidRPr="00716B92" w:rsidRDefault="00C12AD5">
      <w:pPr>
        <w:pStyle w:val="Zkladntext"/>
        <w:spacing w:before="118" w:line="288" w:lineRule="auto"/>
        <w:ind w:left="118" w:right="116"/>
        <w:jc w:val="both"/>
        <w:rPr>
          <w:rFonts w:asciiTheme="minorHAnsi" w:hAnsiTheme="minorHAnsi" w:cstheme="minorHAnsi"/>
          <w:lang w:val="cs-CZ"/>
        </w:rPr>
      </w:pPr>
      <w:r w:rsidRPr="00716B92">
        <w:rPr>
          <w:rFonts w:asciiTheme="minorHAnsi" w:hAnsiTheme="minorHAnsi" w:cstheme="minorHAnsi"/>
          <w:lang w:val="cs-CZ"/>
        </w:rPr>
        <w:t>Ověření, zdali se osoba neobjevuje na sankčních seznamech, je nutné provést ještě před uzavřením Obchodu nebo Obchodního vztahu. V případě, že osoba je uvedena na sankčním seznamu, Společnost neuzavře Obchod nebo Obchodní vztah a provede oznámení podezřelého obchodu na FAÚ.</w:t>
      </w:r>
    </w:p>
    <w:p w:rsidR="00EF29FC" w:rsidRPr="00716B92" w:rsidRDefault="00C12AD5">
      <w:pPr>
        <w:pStyle w:val="Zkladntext"/>
        <w:spacing w:before="118" w:line="288" w:lineRule="auto"/>
        <w:ind w:left="118" w:right="122"/>
        <w:jc w:val="both"/>
        <w:rPr>
          <w:rFonts w:asciiTheme="minorHAnsi" w:hAnsiTheme="minorHAnsi" w:cstheme="minorHAnsi"/>
          <w:lang w:val="cs-CZ"/>
        </w:rPr>
      </w:pPr>
      <w:r w:rsidRPr="00716B92">
        <w:rPr>
          <w:rFonts w:asciiTheme="minorHAnsi" w:hAnsiTheme="minorHAnsi" w:cstheme="minorHAnsi"/>
          <w:lang w:val="cs-CZ"/>
        </w:rPr>
        <w:t xml:space="preserve">Jestliže má Pracovník Společnosti při uzavírání Obchodního vztahu nebo v jeho průběhu </w:t>
      </w:r>
      <w:r w:rsidRPr="00716B92">
        <w:rPr>
          <w:rFonts w:asciiTheme="minorHAnsi" w:hAnsiTheme="minorHAnsi" w:cstheme="minorHAnsi"/>
          <w:lang w:val="cs-CZ"/>
        </w:rPr>
        <w:lastRenderedPageBreak/>
        <w:t>podezření, že Zákazník nejedná svým jménem, nebo že zastírá, že jedná za třetí osobu, vyzve Zákazníka, aby doložil plnou moc.</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pPr>
        <w:pStyle w:val="Nadpis3"/>
        <w:numPr>
          <w:ilvl w:val="2"/>
          <w:numId w:val="30"/>
        </w:numPr>
        <w:tabs>
          <w:tab w:val="left" w:pos="1199"/>
        </w:tabs>
        <w:rPr>
          <w:rFonts w:asciiTheme="minorHAnsi" w:hAnsiTheme="minorHAnsi" w:cstheme="minorHAnsi"/>
          <w:lang w:val="cs-CZ"/>
        </w:rPr>
      </w:pPr>
      <w:bookmarkStart w:id="12" w:name="_Toc44054582"/>
      <w:r w:rsidRPr="00716B92">
        <w:rPr>
          <w:rFonts w:asciiTheme="minorHAnsi" w:hAnsiTheme="minorHAnsi" w:cstheme="minorHAnsi"/>
          <w:color w:val="003961"/>
          <w:lang w:val="cs-CZ"/>
        </w:rPr>
        <w:t>Identifikace zmocněnce a opatrovníka</w:t>
      </w:r>
      <w:r w:rsidRPr="00716B92">
        <w:rPr>
          <w:rFonts w:asciiTheme="minorHAnsi" w:hAnsiTheme="minorHAnsi" w:cstheme="minorHAnsi"/>
          <w:color w:val="003961"/>
          <w:spacing w:val="-13"/>
          <w:lang w:val="cs-CZ"/>
        </w:rPr>
        <w:t xml:space="preserve"> </w:t>
      </w:r>
      <w:r w:rsidRPr="00716B92">
        <w:rPr>
          <w:rFonts w:asciiTheme="minorHAnsi" w:hAnsiTheme="minorHAnsi" w:cstheme="minorHAnsi"/>
          <w:color w:val="003961"/>
          <w:lang w:val="cs-CZ"/>
        </w:rPr>
        <w:t>Zákazníka</w:t>
      </w:r>
      <w:bookmarkEnd w:id="12"/>
    </w:p>
    <w:p w:rsidR="00EF29FC" w:rsidRPr="00716B92" w:rsidRDefault="00C12AD5">
      <w:pPr>
        <w:pStyle w:val="Zkladntext"/>
        <w:spacing w:before="179" w:line="288" w:lineRule="auto"/>
        <w:ind w:left="118" w:right="121"/>
        <w:jc w:val="both"/>
        <w:rPr>
          <w:rFonts w:asciiTheme="minorHAnsi" w:hAnsiTheme="minorHAnsi" w:cstheme="minorHAnsi"/>
          <w:lang w:val="cs-CZ"/>
        </w:rPr>
      </w:pPr>
      <w:r w:rsidRPr="00716B92">
        <w:rPr>
          <w:rFonts w:asciiTheme="minorHAnsi" w:hAnsiTheme="minorHAnsi" w:cstheme="minorHAnsi"/>
          <w:lang w:val="cs-CZ"/>
        </w:rPr>
        <w:t>Je-li</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Zákazník</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při</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vzniku</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Obchodního</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vztahu</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nebo</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realizaci</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Obchodu</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zastoupen</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na</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základě</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plné moci,</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provádí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se</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identifikace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zmocněnce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stejným</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způsobem</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jako</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identifikace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Zákazníka</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dále předložením plné moci vystavené</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Zákazníkem.</w:t>
      </w:r>
    </w:p>
    <w:p w:rsidR="00EF29FC" w:rsidRPr="00716B92" w:rsidRDefault="00C12AD5">
      <w:pPr>
        <w:pStyle w:val="Zkladntext"/>
        <w:spacing w:before="118" w:line="288" w:lineRule="auto"/>
        <w:ind w:left="118" w:right="117"/>
        <w:jc w:val="both"/>
        <w:rPr>
          <w:rFonts w:asciiTheme="minorHAnsi" w:hAnsiTheme="minorHAnsi" w:cstheme="minorHAnsi"/>
          <w:lang w:val="cs-CZ"/>
        </w:rPr>
      </w:pPr>
      <w:r w:rsidRPr="00716B92">
        <w:rPr>
          <w:rFonts w:asciiTheme="minorHAnsi" w:hAnsiTheme="minorHAnsi" w:cstheme="minorHAnsi"/>
          <w:lang w:val="cs-CZ"/>
        </w:rPr>
        <w:t>Je-li Zákazník zastoupen zákonným zástupcem nebo opatrovníkem, provádí se identifikace zákonného zástupce nebo opatrovníka stejným způsobem jako identifikace Zákazníka. Zákonný zástupce je povinen doložit Identifikační údaje zastoupeného, opatrovník je povinen předložit příslušné rozhodnutí soudu.</w:t>
      </w:r>
    </w:p>
    <w:p w:rsidR="00EF29FC" w:rsidRPr="00716B92" w:rsidRDefault="00C12AD5">
      <w:pPr>
        <w:pStyle w:val="Zkladntext"/>
        <w:spacing w:before="118" w:line="288" w:lineRule="auto"/>
        <w:ind w:left="118" w:right="115"/>
        <w:jc w:val="both"/>
        <w:rPr>
          <w:rFonts w:asciiTheme="minorHAnsi" w:hAnsiTheme="minorHAnsi" w:cstheme="minorHAnsi"/>
          <w:lang w:val="cs-CZ"/>
        </w:rPr>
      </w:pPr>
      <w:r w:rsidRPr="00716B92">
        <w:rPr>
          <w:rFonts w:asciiTheme="minorHAnsi" w:hAnsiTheme="minorHAnsi" w:cstheme="minorHAnsi"/>
          <w:lang w:val="cs-CZ"/>
        </w:rPr>
        <w:t>Při dalších Obchodech se Zákazníkem, který byl již identifikován, ověří Společnost vhodným způsobem totožnost konkrétní jednající fyzické osoby. Toto ověření lze provést i bez fyzické přítomnosti Zákazníka, který je fyzickou osobou, nebo fyzické osoby jednající jménem Zákazníka, který je právnickou osobou.</w:t>
      </w:r>
    </w:p>
    <w:p w:rsidR="00EF29FC" w:rsidRPr="00716B92" w:rsidRDefault="00C12AD5">
      <w:pPr>
        <w:pStyle w:val="Zkladntext"/>
        <w:spacing w:before="118" w:line="288" w:lineRule="auto"/>
        <w:ind w:left="118" w:right="119"/>
        <w:jc w:val="both"/>
        <w:rPr>
          <w:rFonts w:asciiTheme="minorHAnsi" w:hAnsiTheme="minorHAnsi" w:cstheme="minorHAnsi"/>
          <w:lang w:val="cs-CZ"/>
        </w:rPr>
      </w:pPr>
      <w:r w:rsidRPr="00716B92">
        <w:rPr>
          <w:rFonts w:asciiTheme="minorHAnsi" w:hAnsiTheme="minorHAnsi" w:cstheme="minorHAnsi"/>
          <w:lang w:val="cs-CZ"/>
        </w:rPr>
        <w:t>V průběhu trvání Obchodního vztahu se Zákazníkem kontrolují Pracovníci Společnosti, kteří přímo či nepřímo jednají se Zákazníkem, platnost a úplnost Identifikačních údajů Zákazníka a zaznamenávají jejich změny a to zejména při každém dalším setkání se Zákazníkem.</w:t>
      </w:r>
    </w:p>
    <w:p w:rsidR="00EF29FC" w:rsidRPr="00716B92" w:rsidRDefault="00C12AD5">
      <w:pPr>
        <w:pStyle w:val="Zkladntext"/>
        <w:spacing w:before="30" w:line="288" w:lineRule="auto"/>
        <w:ind w:left="118" w:right="122"/>
        <w:jc w:val="both"/>
        <w:rPr>
          <w:rFonts w:asciiTheme="minorHAnsi" w:hAnsiTheme="minorHAnsi" w:cstheme="minorHAnsi"/>
          <w:lang w:val="cs-CZ"/>
        </w:rPr>
      </w:pPr>
      <w:r w:rsidRPr="00716B92">
        <w:rPr>
          <w:rFonts w:asciiTheme="minorHAnsi" w:hAnsiTheme="minorHAnsi" w:cstheme="minorHAnsi"/>
          <w:lang w:val="cs-CZ"/>
        </w:rPr>
        <w:t>Společnost může pro účely identifikace pořizovat kopie nebo výpisy z předložených dokladů Zákazníka a dále zpracovávat takto získané informace.</w:t>
      </w:r>
    </w:p>
    <w:p w:rsidR="00EF29FC" w:rsidRPr="00716B92" w:rsidRDefault="00C12AD5">
      <w:pPr>
        <w:pStyle w:val="Zkladntext"/>
        <w:spacing w:before="121" w:line="288" w:lineRule="auto"/>
        <w:ind w:left="118" w:right="115"/>
        <w:jc w:val="both"/>
        <w:rPr>
          <w:rFonts w:asciiTheme="minorHAnsi" w:hAnsiTheme="minorHAnsi" w:cstheme="minorHAnsi"/>
          <w:lang w:val="cs-CZ"/>
        </w:rPr>
      </w:pPr>
      <w:r w:rsidRPr="00716B92">
        <w:rPr>
          <w:rFonts w:asciiTheme="minorHAnsi" w:hAnsiTheme="minorHAnsi" w:cstheme="minorHAnsi"/>
          <w:lang w:val="cs-CZ"/>
        </w:rPr>
        <w:t>U fyzické osoby jednající nebo mající právo jednat za Zákazníka v daném obchodu nebo obchodním vztahu, který je právnickou osobou, instituce zjistí, ověří a zaznamená oprávnění, na jehož základě fyzická osoba za Zákazníka jedná.</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pPr>
        <w:pStyle w:val="Nadpis3"/>
        <w:numPr>
          <w:ilvl w:val="2"/>
          <w:numId w:val="30"/>
        </w:numPr>
        <w:tabs>
          <w:tab w:val="left" w:pos="1199"/>
        </w:tabs>
        <w:rPr>
          <w:rFonts w:asciiTheme="minorHAnsi" w:hAnsiTheme="minorHAnsi" w:cstheme="minorHAnsi"/>
          <w:lang w:val="cs-CZ"/>
        </w:rPr>
      </w:pPr>
      <w:bookmarkStart w:id="13" w:name="_Toc44054583"/>
      <w:r w:rsidRPr="00716B92">
        <w:rPr>
          <w:rFonts w:asciiTheme="minorHAnsi" w:hAnsiTheme="minorHAnsi" w:cstheme="minorHAnsi"/>
          <w:color w:val="003961"/>
          <w:lang w:val="cs-CZ"/>
        </w:rPr>
        <w:t>Identifikace bez fyzické přítomnosti Zákazníka – Převzetí</w:t>
      </w:r>
      <w:r w:rsidRPr="00716B92">
        <w:rPr>
          <w:rFonts w:asciiTheme="minorHAnsi" w:hAnsiTheme="minorHAnsi" w:cstheme="minorHAnsi"/>
          <w:color w:val="003961"/>
          <w:spacing w:val="-20"/>
          <w:lang w:val="cs-CZ"/>
        </w:rPr>
        <w:t xml:space="preserve"> </w:t>
      </w:r>
      <w:r w:rsidRPr="00716B92">
        <w:rPr>
          <w:rFonts w:asciiTheme="minorHAnsi" w:hAnsiTheme="minorHAnsi" w:cstheme="minorHAnsi"/>
          <w:color w:val="003961"/>
          <w:lang w:val="cs-CZ"/>
        </w:rPr>
        <w:t>identifikace</w:t>
      </w:r>
      <w:bookmarkEnd w:id="13"/>
    </w:p>
    <w:p w:rsidR="00EF29FC" w:rsidRPr="00716B92" w:rsidRDefault="00C12AD5">
      <w:pPr>
        <w:pStyle w:val="Zkladntext"/>
        <w:spacing w:before="176"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Společnost v případě, že sjednává se Zákazníkem Vybranou smlouvu o finančních službách, může</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bez</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fyzické</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přítomnosti</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Zákazníka,</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který</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je</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fyzickou</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osobou,</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nebo</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fyzické</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osoby</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jednající za Zákazníka, je-li Zákazník právnickou osobou, provést identifikaci Zákazníka,</w:t>
      </w:r>
      <w:r w:rsidRPr="00716B92">
        <w:rPr>
          <w:rFonts w:asciiTheme="minorHAnsi" w:hAnsiTheme="minorHAnsi" w:cstheme="minorHAnsi"/>
          <w:spacing w:val="-31"/>
          <w:lang w:val="cs-CZ"/>
        </w:rPr>
        <w:t xml:space="preserve"> </w:t>
      </w:r>
      <w:r w:rsidRPr="00716B92">
        <w:rPr>
          <w:rFonts w:asciiTheme="minorHAnsi" w:hAnsiTheme="minorHAnsi" w:cstheme="minorHAnsi"/>
          <w:lang w:val="cs-CZ"/>
        </w:rPr>
        <w:t>jestliže</w:t>
      </w:r>
    </w:p>
    <w:p w:rsidR="00EF29FC" w:rsidRPr="00716B92" w:rsidRDefault="00C12AD5">
      <w:pPr>
        <w:pStyle w:val="Odstavecseseznamem"/>
        <w:numPr>
          <w:ilvl w:val="0"/>
          <w:numId w:val="27"/>
        </w:numPr>
        <w:tabs>
          <w:tab w:val="left" w:pos="839"/>
        </w:tabs>
        <w:spacing w:before="121" w:line="288" w:lineRule="auto"/>
        <w:ind w:right="113"/>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zašle Společnosti kopie příslušných částí Průkazu totožnosti a nejméně jednoho dalšího podpůrného dokladu, z nichž lze zjistit Identifikační údaje příslušné fyzické osoby, druh a číslo Průkazu totožnosti, stát, popřípadě orgán, který jej vydal, a dobu jeho</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platnosti,</w:t>
      </w:r>
    </w:p>
    <w:p w:rsidR="00EF29FC" w:rsidRPr="00716B92" w:rsidRDefault="00C12AD5">
      <w:pPr>
        <w:pStyle w:val="Odstavecseseznamem"/>
        <w:numPr>
          <w:ilvl w:val="0"/>
          <w:numId w:val="27"/>
        </w:numPr>
        <w:tabs>
          <w:tab w:val="left" w:pos="839"/>
        </w:tabs>
        <w:spacing w:before="1" w:line="288" w:lineRule="auto"/>
        <w:ind w:right="118"/>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dokladu</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potvrzujícího</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existenci</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účtu</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vedeného</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na</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jméno</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Zákazníka</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u</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úvěrové</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instituce nebo u zahraniční úvěrové instituce působící na území státu Evropského hospodářského</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prostoru,</w:t>
      </w:r>
    </w:p>
    <w:p w:rsidR="00EF29FC" w:rsidRPr="00716B92" w:rsidRDefault="00C12AD5">
      <w:pPr>
        <w:pStyle w:val="Odstavecseseznamem"/>
        <w:numPr>
          <w:ilvl w:val="0"/>
          <w:numId w:val="27"/>
        </w:numPr>
        <w:tabs>
          <w:tab w:val="left" w:pos="839"/>
        </w:tabs>
        <w:spacing w:line="292" w:lineRule="exact"/>
        <w:rPr>
          <w:rFonts w:asciiTheme="minorHAnsi" w:hAnsiTheme="minorHAnsi" w:cstheme="minorHAnsi"/>
          <w:sz w:val="24"/>
          <w:szCs w:val="24"/>
          <w:lang w:val="cs-CZ"/>
        </w:rPr>
      </w:pPr>
      <w:r w:rsidRPr="00716B92">
        <w:rPr>
          <w:rFonts w:asciiTheme="minorHAnsi" w:hAnsiTheme="minorHAnsi" w:cstheme="minorHAnsi"/>
          <w:sz w:val="24"/>
          <w:szCs w:val="24"/>
          <w:lang w:val="cs-CZ"/>
        </w:rPr>
        <w:t>první platba z této smlouvy se uskuteční prostřednictvím účtu podle písmene b)</w:t>
      </w:r>
      <w:r w:rsidRPr="00716B92">
        <w:rPr>
          <w:rFonts w:asciiTheme="minorHAnsi" w:hAnsiTheme="minorHAnsi" w:cstheme="minorHAnsi"/>
          <w:spacing w:val="-29"/>
          <w:sz w:val="24"/>
          <w:szCs w:val="24"/>
          <w:lang w:val="cs-CZ"/>
        </w:rPr>
        <w:t xml:space="preserve"> </w:t>
      </w:r>
      <w:r w:rsidRPr="00716B92">
        <w:rPr>
          <w:rFonts w:asciiTheme="minorHAnsi" w:hAnsiTheme="minorHAnsi" w:cstheme="minorHAnsi"/>
          <w:sz w:val="24"/>
          <w:szCs w:val="24"/>
          <w:lang w:val="cs-CZ"/>
        </w:rPr>
        <w:t>a</w:t>
      </w:r>
    </w:p>
    <w:p w:rsidR="00EF29FC" w:rsidRPr="00716B92" w:rsidRDefault="00C12AD5">
      <w:pPr>
        <w:pStyle w:val="Odstavecseseznamem"/>
        <w:numPr>
          <w:ilvl w:val="0"/>
          <w:numId w:val="27"/>
        </w:numPr>
        <w:tabs>
          <w:tab w:val="left" w:pos="839"/>
        </w:tabs>
        <w:spacing w:before="60"/>
        <w:rPr>
          <w:rFonts w:asciiTheme="minorHAnsi" w:hAnsiTheme="minorHAnsi" w:cstheme="minorHAnsi"/>
          <w:sz w:val="24"/>
          <w:szCs w:val="24"/>
          <w:lang w:val="cs-CZ"/>
        </w:rPr>
      </w:pPr>
      <w:r w:rsidRPr="00716B92">
        <w:rPr>
          <w:rFonts w:asciiTheme="minorHAnsi" w:hAnsiTheme="minorHAnsi" w:cstheme="minorHAnsi"/>
          <w:sz w:val="24"/>
          <w:szCs w:val="24"/>
          <w:lang w:val="cs-CZ"/>
        </w:rPr>
        <w:t>Společnost nemá pochybnost o skutečné totožnosti</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Zákazníka.</w:t>
      </w:r>
    </w:p>
    <w:p w:rsidR="00655165" w:rsidRPr="00716B92" w:rsidRDefault="00C12AD5" w:rsidP="00655165">
      <w:pPr>
        <w:pStyle w:val="Zkladntext"/>
        <w:spacing w:before="177" w:line="288" w:lineRule="auto"/>
        <w:ind w:left="118" w:right="113"/>
        <w:jc w:val="both"/>
        <w:rPr>
          <w:rFonts w:asciiTheme="minorHAnsi" w:hAnsiTheme="minorHAnsi" w:cstheme="minorHAnsi"/>
          <w:lang w:val="cs-CZ"/>
        </w:rPr>
      </w:pPr>
      <w:r w:rsidRPr="00716B92">
        <w:rPr>
          <w:rFonts w:asciiTheme="minorHAnsi" w:hAnsiTheme="minorHAnsi" w:cstheme="minorHAnsi"/>
          <w:lang w:val="cs-CZ"/>
        </w:rPr>
        <w:lastRenderedPageBreak/>
        <w:t>Společnost ověří, zda jsou splněny uvedené podmínky a zda podle informací, které má Společnost k dispozici, nepředstavuje některý z klientů, některý z produktů nebo některý konkrétní Obchod zvýšené riziko zneužití pro Legalizaci výnosů z trestné činnosti nebo Financování terorismu. V případě pochybnosti se výjimka neuplatní. Při posuzování rizika Společnost zohlední rizikové faktory uvedené v Hodnocení rizik (článek 7 tohoto vnitřního předpisu).</w:t>
      </w:r>
    </w:p>
    <w:p w:rsidR="00655165" w:rsidRPr="00716B92" w:rsidRDefault="00655165" w:rsidP="00655165">
      <w:pPr>
        <w:pStyle w:val="Zkladntext"/>
        <w:spacing w:before="177" w:line="288" w:lineRule="auto"/>
        <w:ind w:left="118" w:right="113"/>
        <w:jc w:val="both"/>
        <w:rPr>
          <w:rFonts w:asciiTheme="minorHAnsi" w:hAnsiTheme="minorHAnsi" w:cstheme="minorHAnsi"/>
          <w:lang w:val="cs-CZ"/>
        </w:rPr>
      </w:pPr>
    </w:p>
    <w:p w:rsidR="00EF29FC" w:rsidRPr="00716B92" w:rsidRDefault="00C12AD5">
      <w:pPr>
        <w:pStyle w:val="Nadpis1"/>
        <w:numPr>
          <w:ilvl w:val="0"/>
          <w:numId w:val="30"/>
        </w:numPr>
        <w:tabs>
          <w:tab w:val="left" w:pos="827"/>
        </w:tabs>
        <w:spacing w:before="1"/>
        <w:jc w:val="both"/>
        <w:rPr>
          <w:rFonts w:asciiTheme="minorHAnsi" w:hAnsiTheme="minorHAnsi" w:cstheme="minorHAnsi"/>
          <w:sz w:val="24"/>
          <w:szCs w:val="24"/>
          <w:lang w:val="cs-CZ"/>
        </w:rPr>
      </w:pPr>
      <w:bookmarkStart w:id="14" w:name="_Toc44054584"/>
      <w:r w:rsidRPr="00716B92">
        <w:rPr>
          <w:rFonts w:asciiTheme="minorHAnsi" w:hAnsiTheme="minorHAnsi" w:cstheme="minorHAnsi"/>
          <w:color w:val="003961"/>
          <w:sz w:val="24"/>
          <w:szCs w:val="24"/>
          <w:lang w:val="cs-CZ"/>
        </w:rPr>
        <w:t>Kontrola</w:t>
      </w:r>
      <w:r w:rsidRPr="00716B92">
        <w:rPr>
          <w:rFonts w:asciiTheme="minorHAnsi" w:hAnsiTheme="minorHAnsi" w:cstheme="minorHAnsi"/>
          <w:color w:val="003961"/>
          <w:spacing w:val="-4"/>
          <w:sz w:val="24"/>
          <w:szCs w:val="24"/>
          <w:lang w:val="cs-CZ"/>
        </w:rPr>
        <w:t xml:space="preserve"> </w:t>
      </w:r>
      <w:r w:rsidRPr="00716B92">
        <w:rPr>
          <w:rFonts w:asciiTheme="minorHAnsi" w:hAnsiTheme="minorHAnsi" w:cstheme="minorHAnsi"/>
          <w:color w:val="003961"/>
          <w:sz w:val="24"/>
          <w:szCs w:val="24"/>
          <w:lang w:val="cs-CZ"/>
        </w:rPr>
        <w:t>Zákazníka</w:t>
      </w:r>
      <w:bookmarkEnd w:id="14"/>
    </w:p>
    <w:p w:rsidR="00EF29FC" w:rsidRPr="00716B92" w:rsidRDefault="00C12AD5">
      <w:pPr>
        <w:pStyle w:val="Nadpis2"/>
        <w:numPr>
          <w:ilvl w:val="1"/>
          <w:numId w:val="30"/>
        </w:numPr>
        <w:tabs>
          <w:tab w:val="left" w:pos="1198"/>
          <w:tab w:val="left" w:pos="1199"/>
        </w:tabs>
        <w:spacing w:before="118"/>
        <w:rPr>
          <w:rFonts w:asciiTheme="minorHAnsi" w:hAnsiTheme="minorHAnsi" w:cstheme="minorHAnsi"/>
          <w:sz w:val="24"/>
          <w:szCs w:val="24"/>
          <w:lang w:val="cs-CZ"/>
        </w:rPr>
      </w:pPr>
      <w:bookmarkStart w:id="15" w:name="_Toc44054585"/>
      <w:r w:rsidRPr="00716B92">
        <w:rPr>
          <w:rFonts w:asciiTheme="minorHAnsi" w:hAnsiTheme="minorHAnsi" w:cstheme="minorHAnsi"/>
          <w:color w:val="003961"/>
          <w:sz w:val="24"/>
          <w:szCs w:val="24"/>
          <w:lang w:val="cs-CZ"/>
        </w:rPr>
        <w:t>Způsoby provádění kontroly</w:t>
      </w:r>
      <w:r w:rsidRPr="00716B92">
        <w:rPr>
          <w:rFonts w:asciiTheme="minorHAnsi" w:hAnsiTheme="minorHAnsi" w:cstheme="minorHAnsi"/>
          <w:color w:val="003961"/>
          <w:spacing w:val="-6"/>
          <w:sz w:val="24"/>
          <w:szCs w:val="24"/>
          <w:lang w:val="cs-CZ"/>
        </w:rPr>
        <w:t xml:space="preserve"> </w:t>
      </w:r>
      <w:r w:rsidRPr="00716B92">
        <w:rPr>
          <w:rFonts w:asciiTheme="minorHAnsi" w:hAnsiTheme="minorHAnsi" w:cstheme="minorHAnsi"/>
          <w:color w:val="003961"/>
          <w:sz w:val="24"/>
          <w:szCs w:val="24"/>
          <w:lang w:val="cs-CZ"/>
        </w:rPr>
        <w:t>Zákazníka</w:t>
      </w:r>
      <w:bookmarkEnd w:id="15"/>
    </w:p>
    <w:p w:rsidR="00EF29FC" w:rsidRPr="00716B92" w:rsidRDefault="00C12AD5">
      <w:pPr>
        <w:pStyle w:val="Zkladntext"/>
        <w:spacing w:before="121"/>
        <w:ind w:left="478" w:hanging="360"/>
        <w:rPr>
          <w:rFonts w:asciiTheme="minorHAnsi" w:hAnsiTheme="minorHAnsi" w:cstheme="minorHAnsi"/>
          <w:lang w:val="cs-CZ"/>
        </w:rPr>
      </w:pPr>
      <w:r w:rsidRPr="00716B92">
        <w:rPr>
          <w:rFonts w:asciiTheme="minorHAnsi" w:hAnsiTheme="minorHAnsi" w:cstheme="minorHAnsi"/>
          <w:lang w:val="cs-CZ"/>
        </w:rPr>
        <w:t>Společnost provádí kontrolu Zákazníka v těchto případech:</w:t>
      </w:r>
    </w:p>
    <w:p w:rsidR="00EF29FC" w:rsidRPr="00716B92" w:rsidRDefault="00C12AD5">
      <w:pPr>
        <w:pStyle w:val="Zkladntext"/>
        <w:spacing w:before="178"/>
        <w:ind w:left="478"/>
        <w:rPr>
          <w:rFonts w:asciiTheme="minorHAnsi" w:hAnsiTheme="minorHAnsi" w:cstheme="minorHAnsi"/>
          <w:lang w:val="cs-CZ"/>
        </w:rPr>
      </w:pPr>
      <w:r w:rsidRPr="00716B92">
        <w:rPr>
          <w:rFonts w:asciiTheme="minorHAnsi" w:hAnsiTheme="minorHAnsi" w:cstheme="minorHAnsi"/>
          <w:lang w:val="cs-CZ"/>
        </w:rPr>
        <w:t>před uskutečněním Obchodu mimo Obchodní vztah</w:t>
      </w:r>
    </w:p>
    <w:p w:rsidR="00EF29FC" w:rsidRPr="00716B92" w:rsidRDefault="00C12AD5">
      <w:pPr>
        <w:pStyle w:val="Odstavecseseznamem"/>
        <w:numPr>
          <w:ilvl w:val="0"/>
          <w:numId w:val="26"/>
        </w:numPr>
        <w:tabs>
          <w:tab w:val="left" w:pos="839"/>
        </w:tabs>
        <w:spacing w:before="60"/>
        <w:rPr>
          <w:rFonts w:asciiTheme="minorHAnsi" w:hAnsiTheme="minorHAnsi" w:cstheme="minorHAnsi"/>
          <w:sz w:val="24"/>
          <w:szCs w:val="24"/>
          <w:lang w:val="cs-CZ"/>
        </w:rPr>
      </w:pPr>
      <w:r w:rsidRPr="00716B92">
        <w:rPr>
          <w:rFonts w:asciiTheme="minorHAnsi" w:hAnsiTheme="minorHAnsi" w:cstheme="minorHAnsi"/>
          <w:sz w:val="24"/>
          <w:szCs w:val="24"/>
          <w:lang w:val="cs-CZ"/>
        </w:rPr>
        <w:t>nejpozději v době, kdy je zřejmé, že dosáhne hodnoty 15 000 EUR nebo</w:t>
      </w:r>
      <w:r w:rsidRPr="00716B92">
        <w:rPr>
          <w:rFonts w:asciiTheme="minorHAnsi" w:hAnsiTheme="minorHAnsi" w:cstheme="minorHAnsi"/>
          <w:spacing w:val="-27"/>
          <w:sz w:val="24"/>
          <w:szCs w:val="24"/>
          <w:lang w:val="cs-CZ"/>
        </w:rPr>
        <w:t xml:space="preserve"> </w:t>
      </w:r>
      <w:r w:rsidRPr="00716B92">
        <w:rPr>
          <w:rFonts w:asciiTheme="minorHAnsi" w:hAnsiTheme="minorHAnsi" w:cstheme="minorHAnsi"/>
          <w:sz w:val="24"/>
          <w:szCs w:val="24"/>
          <w:lang w:val="cs-CZ"/>
        </w:rPr>
        <w:t>vyšší,</w:t>
      </w:r>
    </w:p>
    <w:p w:rsidR="00EF29FC" w:rsidRPr="00716B92" w:rsidRDefault="00C12AD5">
      <w:pPr>
        <w:pStyle w:val="Odstavecseseznamem"/>
        <w:numPr>
          <w:ilvl w:val="0"/>
          <w:numId w:val="26"/>
        </w:numPr>
        <w:tabs>
          <w:tab w:val="left" w:pos="839"/>
        </w:tabs>
        <w:spacing w:before="57"/>
        <w:rPr>
          <w:rFonts w:asciiTheme="minorHAnsi" w:hAnsiTheme="minorHAnsi" w:cstheme="minorHAnsi"/>
          <w:sz w:val="24"/>
          <w:szCs w:val="24"/>
          <w:lang w:val="cs-CZ"/>
        </w:rPr>
      </w:pPr>
      <w:r w:rsidRPr="00716B92">
        <w:rPr>
          <w:rFonts w:asciiTheme="minorHAnsi" w:hAnsiTheme="minorHAnsi" w:cstheme="minorHAnsi"/>
          <w:sz w:val="24"/>
          <w:szCs w:val="24"/>
          <w:lang w:val="cs-CZ"/>
        </w:rPr>
        <w:t>s Politicky exponovanou osobou,</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pPr>
        <w:pStyle w:val="Odstavecseseznamem"/>
        <w:numPr>
          <w:ilvl w:val="0"/>
          <w:numId w:val="26"/>
        </w:numPr>
        <w:tabs>
          <w:tab w:val="left" w:pos="839"/>
        </w:tabs>
        <w:spacing w:before="59" w:line="288" w:lineRule="auto"/>
        <w:ind w:right="113"/>
        <w:rPr>
          <w:rFonts w:asciiTheme="minorHAnsi" w:hAnsiTheme="minorHAnsi" w:cstheme="minorHAnsi"/>
          <w:sz w:val="24"/>
          <w:szCs w:val="24"/>
          <w:lang w:val="cs-CZ"/>
        </w:rPr>
      </w:pPr>
      <w:r w:rsidRPr="00716B92">
        <w:rPr>
          <w:rFonts w:asciiTheme="minorHAnsi" w:hAnsiTheme="minorHAnsi" w:cstheme="minorHAnsi"/>
          <w:sz w:val="24"/>
          <w:szCs w:val="24"/>
          <w:lang w:val="cs-CZ"/>
        </w:rPr>
        <w:t>s osobou usazenou v zemi, kterou na základě označení Evropské komise nebo z jiného důvodu je třeba považovat za vysoce</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rizikovou,</w:t>
      </w:r>
    </w:p>
    <w:p w:rsidR="00EF29FC" w:rsidRPr="00716B92" w:rsidRDefault="00C12AD5">
      <w:pPr>
        <w:pStyle w:val="Odstavecseseznamem"/>
        <w:numPr>
          <w:ilvl w:val="1"/>
          <w:numId w:val="26"/>
        </w:numPr>
        <w:tabs>
          <w:tab w:val="left" w:pos="1199"/>
        </w:tabs>
        <w:spacing w:before="1"/>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v situacích, na které se vztahuje povinnost  identifikace  podle článku  2.   </w:t>
      </w:r>
      <w:r w:rsidRPr="00716B92">
        <w:rPr>
          <w:rFonts w:asciiTheme="minorHAnsi" w:hAnsiTheme="minorHAnsi" w:cstheme="minorHAnsi"/>
          <w:spacing w:val="35"/>
          <w:sz w:val="24"/>
          <w:szCs w:val="24"/>
          <w:lang w:val="cs-CZ"/>
        </w:rPr>
        <w:t xml:space="preserve"> </w:t>
      </w:r>
      <w:r w:rsidRPr="00716B92">
        <w:rPr>
          <w:rFonts w:asciiTheme="minorHAnsi" w:hAnsiTheme="minorHAnsi" w:cstheme="minorHAnsi"/>
          <w:sz w:val="24"/>
          <w:szCs w:val="24"/>
          <w:lang w:val="cs-CZ"/>
        </w:rPr>
        <w:t>tohoto</w:t>
      </w:r>
    </w:p>
    <w:p w:rsidR="00EF29FC" w:rsidRPr="00716B92" w:rsidRDefault="00C12AD5">
      <w:pPr>
        <w:pStyle w:val="Zkladntext"/>
        <w:spacing w:before="57"/>
        <w:ind w:left="1198"/>
        <w:rPr>
          <w:rFonts w:asciiTheme="minorHAnsi" w:hAnsiTheme="minorHAnsi" w:cstheme="minorHAnsi"/>
          <w:lang w:val="cs-CZ"/>
        </w:rPr>
      </w:pPr>
      <w:r w:rsidRPr="00716B92">
        <w:rPr>
          <w:rFonts w:asciiTheme="minorHAnsi" w:hAnsiTheme="minorHAnsi" w:cstheme="minorHAnsi"/>
          <w:lang w:val="cs-CZ"/>
        </w:rPr>
        <w:t>předpisu, a to nejpozději před uskutečněním transakce,</w:t>
      </w:r>
    </w:p>
    <w:p w:rsidR="00EF29FC" w:rsidRPr="00716B92" w:rsidRDefault="00C12AD5">
      <w:pPr>
        <w:pStyle w:val="Odstavecseseznamem"/>
        <w:numPr>
          <w:ilvl w:val="1"/>
          <w:numId w:val="26"/>
        </w:numPr>
        <w:tabs>
          <w:tab w:val="left" w:pos="1199"/>
        </w:tabs>
        <w:spacing w:before="59"/>
        <w:rPr>
          <w:rFonts w:asciiTheme="minorHAnsi" w:hAnsiTheme="minorHAnsi" w:cstheme="minorHAnsi"/>
          <w:sz w:val="24"/>
          <w:szCs w:val="24"/>
          <w:lang w:val="cs-CZ"/>
        </w:rPr>
      </w:pPr>
      <w:r w:rsidRPr="00716B92">
        <w:rPr>
          <w:rFonts w:asciiTheme="minorHAnsi" w:hAnsiTheme="minorHAnsi" w:cstheme="minorHAnsi"/>
          <w:sz w:val="24"/>
          <w:szCs w:val="24"/>
          <w:lang w:val="cs-CZ"/>
        </w:rPr>
        <w:t>v době trvání Obchodního</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vztahu,</w:t>
      </w:r>
    </w:p>
    <w:p w:rsidR="00A81D8E" w:rsidRDefault="00A81D8E" w:rsidP="00A81D8E">
      <w:pPr>
        <w:rPr>
          <w:lang w:val="cs-CZ"/>
        </w:rPr>
      </w:pPr>
    </w:p>
    <w:p w:rsidR="00EF29FC" w:rsidRPr="00A81D8E" w:rsidRDefault="00C12AD5" w:rsidP="00A81D8E">
      <w:pPr>
        <w:rPr>
          <w:rFonts w:asciiTheme="minorHAnsi" w:hAnsiTheme="minorHAnsi"/>
          <w:lang w:val="cs-CZ"/>
        </w:rPr>
      </w:pPr>
      <w:r w:rsidRPr="00A81D8E">
        <w:rPr>
          <w:rFonts w:asciiTheme="minorHAnsi" w:hAnsiTheme="minorHAnsi"/>
          <w:lang w:val="cs-CZ"/>
        </w:rPr>
        <w:t>V rámci kontroly Zákazníka Společnost zjišťuje:</w:t>
      </w:r>
    </w:p>
    <w:p w:rsidR="00EF29FC" w:rsidRPr="00716B92" w:rsidRDefault="00C12AD5">
      <w:pPr>
        <w:pStyle w:val="Odstavecseseznamem"/>
        <w:numPr>
          <w:ilvl w:val="0"/>
          <w:numId w:val="25"/>
        </w:numPr>
        <w:tabs>
          <w:tab w:val="left" w:pos="826"/>
          <w:tab w:val="left" w:pos="827"/>
        </w:tabs>
        <w:spacing w:before="122"/>
        <w:ind w:firstLine="142"/>
        <w:rPr>
          <w:rFonts w:asciiTheme="minorHAnsi" w:hAnsiTheme="minorHAnsi" w:cstheme="minorHAnsi"/>
          <w:sz w:val="24"/>
          <w:szCs w:val="24"/>
          <w:lang w:val="cs-CZ"/>
        </w:rPr>
      </w:pPr>
      <w:r w:rsidRPr="00716B92">
        <w:rPr>
          <w:rFonts w:asciiTheme="minorHAnsi" w:hAnsiTheme="minorHAnsi" w:cstheme="minorHAnsi"/>
          <w:sz w:val="24"/>
          <w:szCs w:val="24"/>
          <w:lang w:val="cs-CZ"/>
        </w:rPr>
        <w:t>informace o účelu a zamýšlené povaze Obchodu nebo Obchodního</w:t>
      </w:r>
      <w:r w:rsidRPr="00716B92">
        <w:rPr>
          <w:rFonts w:asciiTheme="minorHAnsi" w:hAnsiTheme="minorHAnsi" w:cstheme="minorHAnsi"/>
          <w:spacing w:val="-30"/>
          <w:sz w:val="24"/>
          <w:szCs w:val="24"/>
          <w:lang w:val="cs-CZ"/>
        </w:rPr>
        <w:t xml:space="preserve"> </w:t>
      </w:r>
      <w:r w:rsidRPr="00716B92">
        <w:rPr>
          <w:rFonts w:asciiTheme="minorHAnsi" w:hAnsiTheme="minorHAnsi" w:cstheme="minorHAnsi"/>
          <w:sz w:val="24"/>
          <w:szCs w:val="24"/>
          <w:lang w:val="cs-CZ"/>
        </w:rPr>
        <w:t>vztahu;</w:t>
      </w:r>
    </w:p>
    <w:p w:rsidR="00EF29FC" w:rsidRPr="00716B92" w:rsidRDefault="00C12AD5">
      <w:pPr>
        <w:pStyle w:val="Odstavecseseznamem"/>
        <w:numPr>
          <w:ilvl w:val="0"/>
          <w:numId w:val="25"/>
        </w:numPr>
        <w:tabs>
          <w:tab w:val="left" w:pos="827"/>
        </w:tabs>
        <w:spacing w:before="119"/>
        <w:ind w:right="116" w:firstLine="14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vlastnickou a řídicí strukturu Zákazníka – právnické osoby, svěřenského fondu nebo jiného právního uspořádání bez právní osobnosti – a jeho Skutečného majitele; Společnost přijme opatření ke zjištění a ověření totožnosti Skutečného</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majitele;</w:t>
      </w:r>
    </w:p>
    <w:p w:rsidR="00EF29FC" w:rsidRPr="00716B92" w:rsidRDefault="00C12AD5">
      <w:pPr>
        <w:pStyle w:val="Zkladntext"/>
        <w:spacing w:before="119"/>
        <w:ind w:left="118" w:right="119" w:firstLine="141"/>
        <w:jc w:val="both"/>
        <w:rPr>
          <w:rFonts w:asciiTheme="minorHAnsi" w:hAnsiTheme="minorHAnsi" w:cstheme="minorHAnsi"/>
          <w:lang w:val="cs-CZ"/>
        </w:rPr>
      </w:pPr>
      <w:r w:rsidRPr="00716B92">
        <w:rPr>
          <w:rFonts w:asciiTheme="minorHAnsi" w:hAnsiTheme="minorHAnsi" w:cstheme="minorHAnsi"/>
          <w:lang w:val="cs-CZ"/>
        </w:rPr>
        <w:t>V zájmu pochopení řídicí struktury Zákazníka, který je právnickou osobou, Společnost zjistí vždy alespoň všechny osoby, které jsou členem statutárního orgánu zákazníka anebo v postavení obdobném postavení člena statutárního orgánu, a tyto informace zaznamená.</w:t>
      </w:r>
    </w:p>
    <w:p w:rsidR="00EF29FC" w:rsidRPr="00716B92" w:rsidRDefault="00C12AD5">
      <w:pPr>
        <w:pStyle w:val="Odstavecseseznamem"/>
        <w:numPr>
          <w:ilvl w:val="0"/>
          <w:numId w:val="25"/>
        </w:numPr>
        <w:tabs>
          <w:tab w:val="left" w:pos="827"/>
        </w:tabs>
        <w:spacing w:before="119"/>
        <w:ind w:right="120" w:firstLine="14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informace potřebné pro provádění průběžného sledování Obchodního vztahu včetně přezkoumávání Obchodů prováděných v průběhu Obchodního vztahu za účelem zjištění, zda uskutečňované Obchody jsou v souladu s tím, co Společnost ví o Zákazníkovi a jeho podnikatelském a rizikovém</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profilu;</w:t>
      </w:r>
    </w:p>
    <w:p w:rsidR="00EF29FC" w:rsidRPr="00716B92" w:rsidRDefault="00C12AD5">
      <w:pPr>
        <w:pStyle w:val="Zkladntext"/>
        <w:spacing w:before="120"/>
        <w:ind w:left="118" w:right="114" w:firstLine="141"/>
        <w:jc w:val="both"/>
        <w:rPr>
          <w:rFonts w:asciiTheme="minorHAnsi" w:hAnsiTheme="minorHAnsi" w:cstheme="minorHAnsi"/>
          <w:lang w:val="cs-CZ"/>
        </w:rPr>
      </w:pPr>
      <w:r w:rsidRPr="00716B92">
        <w:rPr>
          <w:rFonts w:asciiTheme="minorHAnsi" w:hAnsiTheme="minorHAnsi" w:cstheme="minorHAnsi"/>
          <w:lang w:val="cs-CZ"/>
        </w:rPr>
        <w:t>V</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případě</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Zákazníka,</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který</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je</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právnickou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osobou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nebo</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podnikající</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fyzickou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osobou,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Pracovník Společnosti získá informace o činnosti Zákazníka postačující k porozumění této činnosti. Pracovník Společnosti zjistí a při posouzení rizika Zákazníka, který je právnickou osobou nebo podnikající fyzickou osobou, zohlední všechny činnosti vykonávané</w:t>
      </w:r>
      <w:r w:rsidRPr="00716B92">
        <w:rPr>
          <w:rFonts w:asciiTheme="minorHAnsi" w:hAnsiTheme="minorHAnsi" w:cstheme="minorHAnsi"/>
          <w:spacing w:val="-25"/>
          <w:lang w:val="cs-CZ"/>
        </w:rPr>
        <w:t xml:space="preserve"> </w:t>
      </w:r>
      <w:r w:rsidRPr="00716B92">
        <w:rPr>
          <w:rFonts w:asciiTheme="minorHAnsi" w:hAnsiTheme="minorHAnsi" w:cstheme="minorHAnsi"/>
          <w:lang w:val="cs-CZ"/>
        </w:rPr>
        <w:t>Zákazníkem.</w:t>
      </w:r>
    </w:p>
    <w:p w:rsidR="00EF29FC" w:rsidRPr="00716B92" w:rsidRDefault="00C12AD5">
      <w:pPr>
        <w:pStyle w:val="Odstavecseseznamem"/>
        <w:numPr>
          <w:ilvl w:val="0"/>
          <w:numId w:val="25"/>
        </w:numPr>
        <w:tabs>
          <w:tab w:val="left" w:pos="827"/>
        </w:tabs>
        <w:spacing w:before="119"/>
        <w:ind w:right="124" w:firstLine="14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informace k přezkoumání zdroje peněžních prostředků nebo jiného majetku, kterého se Obchod nebo Obchodní vztah</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týká;</w:t>
      </w:r>
    </w:p>
    <w:p w:rsidR="00EF29FC" w:rsidRPr="00716B92" w:rsidRDefault="00C12AD5">
      <w:pPr>
        <w:pStyle w:val="Odstavecseseznamem"/>
        <w:numPr>
          <w:ilvl w:val="0"/>
          <w:numId w:val="25"/>
        </w:numPr>
        <w:tabs>
          <w:tab w:val="left" w:pos="827"/>
        </w:tabs>
        <w:spacing w:before="119"/>
        <w:ind w:right="117" w:firstLine="14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rámci</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Obchodního</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vztahu</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Politicky</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exponovanou</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osobou</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též</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přiměřená</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opatření</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ke zjištění původu jejího</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majetku.</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ind w:left="118" w:right="121"/>
        <w:jc w:val="both"/>
        <w:rPr>
          <w:rFonts w:asciiTheme="minorHAnsi" w:hAnsiTheme="minorHAnsi" w:cstheme="minorHAnsi"/>
          <w:lang w:val="cs-CZ"/>
        </w:rPr>
      </w:pPr>
      <w:r w:rsidRPr="00716B92">
        <w:rPr>
          <w:rFonts w:asciiTheme="minorHAnsi" w:hAnsiTheme="minorHAnsi" w:cstheme="minorHAnsi"/>
          <w:lang w:val="cs-CZ"/>
        </w:rPr>
        <w:t xml:space="preserve">Společnost zjišťuje uvedené informace v rozsahu potřebném pro posouzení možného rizika </w:t>
      </w:r>
      <w:r w:rsidRPr="00716B92">
        <w:rPr>
          <w:rFonts w:asciiTheme="minorHAnsi" w:hAnsiTheme="minorHAnsi" w:cstheme="minorHAnsi"/>
          <w:lang w:val="cs-CZ"/>
        </w:rPr>
        <w:lastRenderedPageBreak/>
        <w:t>Legalizace výnosů z trestné činnosti a Financování terorismu v závislosti na typu Zákazníka, Obchodního vztahu nebo Obchodu.</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ind w:left="118" w:right="116"/>
        <w:jc w:val="both"/>
        <w:rPr>
          <w:rFonts w:asciiTheme="minorHAnsi" w:hAnsiTheme="minorHAnsi" w:cstheme="minorHAnsi"/>
          <w:lang w:val="cs-CZ"/>
        </w:rPr>
      </w:pPr>
      <w:r w:rsidRPr="00716B92">
        <w:rPr>
          <w:rFonts w:asciiTheme="minorHAnsi" w:hAnsiTheme="minorHAnsi" w:cstheme="minorHAnsi"/>
          <w:lang w:val="cs-CZ"/>
        </w:rPr>
        <w:t>Pracovník Společnosti vždy vykonává kontrolu Zákazníka v takovém rozsahu a takovým způsobem, aby byl schopen plně posoudit, pochopit a řídit rizika spojená s tímto Zákazníkem, Obchodem nebo Obchodním vztahem.</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10"/>
        <w:rPr>
          <w:rFonts w:asciiTheme="minorHAnsi" w:hAnsiTheme="minorHAnsi" w:cstheme="minorHAnsi"/>
          <w:lang w:val="cs-CZ"/>
        </w:rPr>
      </w:pPr>
    </w:p>
    <w:p w:rsidR="00EF29FC" w:rsidRPr="00716B92" w:rsidRDefault="00C12AD5">
      <w:pPr>
        <w:pStyle w:val="Zkladntext"/>
        <w:ind w:left="118" w:right="116"/>
        <w:jc w:val="both"/>
        <w:rPr>
          <w:rFonts w:asciiTheme="minorHAnsi" w:hAnsiTheme="minorHAnsi" w:cstheme="minorHAnsi"/>
          <w:lang w:val="cs-CZ"/>
        </w:rPr>
      </w:pPr>
      <w:r w:rsidRPr="00716B92">
        <w:rPr>
          <w:rFonts w:asciiTheme="minorHAnsi" w:hAnsiTheme="minorHAnsi" w:cstheme="minorHAnsi"/>
          <w:lang w:val="cs-CZ"/>
        </w:rPr>
        <w:t>Společnost</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rámci</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kontroly</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Zákazníka</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činí</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všechna</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opatření,</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která</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lze</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rozumně</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požadovat,</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ke zjištění všech Zemí původu Zákazníka, Zemí původu jeho skutečného majitele a Zemí původu osoby oprávněné se Společnost jednat jménem</w:t>
      </w:r>
      <w:r w:rsidRPr="00716B92">
        <w:rPr>
          <w:rFonts w:asciiTheme="minorHAnsi" w:hAnsiTheme="minorHAnsi" w:cstheme="minorHAnsi"/>
          <w:spacing w:val="-20"/>
          <w:lang w:val="cs-CZ"/>
        </w:rPr>
        <w:t xml:space="preserve"> </w:t>
      </w:r>
      <w:r w:rsidRPr="00716B92">
        <w:rPr>
          <w:rFonts w:asciiTheme="minorHAnsi" w:hAnsiTheme="minorHAnsi" w:cstheme="minorHAnsi"/>
          <w:lang w:val="cs-CZ"/>
        </w:rPr>
        <w:t>Zákazníka.</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ind w:left="118"/>
        <w:jc w:val="both"/>
        <w:rPr>
          <w:rFonts w:asciiTheme="minorHAnsi" w:hAnsiTheme="minorHAnsi" w:cstheme="minorHAnsi"/>
          <w:lang w:val="cs-CZ"/>
        </w:rPr>
      </w:pPr>
      <w:r w:rsidRPr="00716B92">
        <w:rPr>
          <w:rFonts w:asciiTheme="minorHAnsi" w:hAnsiTheme="minorHAnsi" w:cstheme="minorHAnsi"/>
          <w:lang w:val="cs-CZ"/>
        </w:rPr>
        <w:t>Při posuzování možného rizika zohlední Společnost rizikové faktory uvedené v Hodnocení rizik.</w:t>
      </w:r>
    </w:p>
    <w:p w:rsidR="00EF29FC" w:rsidRPr="00716B92" w:rsidRDefault="00C12AD5">
      <w:pPr>
        <w:pStyle w:val="Zkladntext"/>
        <w:spacing w:before="119"/>
        <w:ind w:left="118" w:right="119"/>
        <w:jc w:val="both"/>
        <w:rPr>
          <w:rFonts w:asciiTheme="minorHAnsi" w:hAnsiTheme="minorHAnsi" w:cstheme="minorHAnsi"/>
          <w:lang w:val="cs-CZ"/>
        </w:rPr>
      </w:pPr>
      <w:r w:rsidRPr="00716B92">
        <w:rPr>
          <w:rFonts w:asciiTheme="minorHAnsi" w:hAnsiTheme="minorHAnsi" w:cstheme="minorHAnsi"/>
          <w:lang w:val="cs-CZ"/>
        </w:rPr>
        <w:t>Uvedené informace jsou zjišťovány zejména prostřednictvím Vybrané smlouvy o finančních službách a souvisejících dokumentů (speciální AML dotazník poskytovatele finanční služby určený ke kontrole Zákazníka apod.), které jsou Zákazníkovi předkládány před uzavřením Obchodního vztahu.</w:t>
      </w:r>
    </w:p>
    <w:p w:rsidR="00EF29FC" w:rsidRPr="00716B92" w:rsidRDefault="00C12AD5">
      <w:pPr>
        <w:pStyle w:val="Zkladntext"/>
        <w:spacing w:before="119"/>
        <w:ind w:left="118" w:right="120"/>
        <w:jc w:val="both"/>
        <w:rPr>
          <w:rFonts w:asciiTheme="minorHAnsi" w:hAnsiTheme="minorHAnsi" w:cstheme="minorHAnsi"/>
          <w:lang w:val="cs-CZ"/>
        </w:rPr>
      </w:pPr>
      <w:r w:rsidRPr="00716B92">
        <w:rPr>
          <w:rFonts w:asciiTheme="minorHAnsi" w:hAnsiTheme="minorHAnsi" w:cstheme="minorHAnsi"/>
          <w:lang w:val="cs-CZ"/>
        </w:rPr>
        <w:t>V odůvodněných případech, kdy dokumenty poskytovatele finanční služby nedostatečně zajišťují kontrolu Zákazníka, provádí Společnost kontrolu Zákazníka rovněž prostřednictvím vlastního formuláře. Vzor formuláře tvoří přílohu č. 5 tohoto vnitřního předpisu.</w:t>
      </w:r>
    </w:p>
    <w:p w:rsidR="00622EBD" w:rsidRDefault="00622EBD">
      <w:pPr>
        <w:pStyle w:val="Zkladntext"/>
        <w:spacing w:before="30"/>
        <w:ind w:left="260"/>
        <w:rPr>
          <w:rFonts w:asciiTheme="minorHAnsi" w:hAnsiTheme="minorHAnsi" w:cstheme="minorHAnsi"/>
          <w:lang w:val="cs-CZ"/>
        </w:rPr>
      </w:pPr>
    </w:p>
    <w:p w:rsidR="00EF29FC" w:rsidRPr="00716B92" w:rsidRDefault="00C12AD5">
      <w:pPr>
        <w:pStyle w:val="Zkladntext"/>
        <w:spacing w:before="30"/>
        <w:ind w:left="260"/>
        <w:rPr>
          <w:rFonts w:asciiTheme="minorHAnsi" w:hAnsiTheme="minorHAnsi" w:cstheme="minorHAnsi"/>
          <w:lang w:val="cs-CZ"/>
        </w:rPr>
      </w:pPr>
      <w:r w:rsidRPr="00716B92">
        <w:rPr>
          <w:rFonts w:asciiTheme="minorHAnsi" w:hAnsiTheme="minorHAnsi" w:cstheme="minorHAnsi"/>
          <w:lang w:val="cs-CZ"/>
        </w:rPr>
        <w:t>Při provádění kontroly Zákazníka Společnost zjišťuje, ověřuje a zaznamenává u</w:t>
      </w:r>
    </w:p>
    <w:p w:rsidR="00EF29FC" w:rsidRPr="00716B92" w:rsidRDefault="00C12AD5">
      <w:pPr>
        <w:pStyle w:val="Odstavecseseznamem"/>
        <w:numPr>
          <w:ilvl w:val="0"/>
          <w:numId w:val="5"/>
        </w:numPr>
        <w:tabs>
          <w:tab w:val="left" w:pos="826"/>
          <w:tab w:val="left" w:pos="827"/>
        </w:tabs>
        <w:spacing w:before="119"/>
        <w:ind w:firstLine="142"/>
        <w:rPr>
          <w:rFonts w:asciiTheme="minorHAnsi" w:hAnsiTheme="minorHAnsi" w:cstheme="minorHAnsi"/>
          <w:sz w:val="24"/>
          <w:szCs w:val="24"/>
          <w:lang w:val="cs-CZ"/>
        </w:rPr>
      </w:pPr>
      <w:r w:rsidRPr="00716B92">
        <w:rPr>
          <w:rFonts w:asciiTheme="minorHAnsi" w:hAnsiTheme="minorHAnsi" w:cstheme="minorHAnsi"/>
          <w:sz w:val="24"/>
          <w:szCs w:val="24"/>
          <w:lang w:val="cs-CZ"/>
        </w:rPr>
        <w:t>Skutečného majitele údaje k ověření jeho totožnosti a postup při jeho</w:t>
      </w:r>
      <w:r w:rsidRPr="00716B92">
        <w:rPr>
          <w:rFonts w:asciiTheme="minorHAnsi" w:hAnsiTheme="minorHAnsi" w:cstheme="minorHAnsi"/>
          <w:spacing w:val="-31"/>
          <w:sz w:val="24"/>
          <w:szCs w:val="24"/>
          <w:lang w:val="cs-CZ"/>
        </w:rPr>
        <w:t xml:space="preserve"> </w:t>
      </w:r>
      <w:r w:rsidRPr="00716B92">
        <w:rPr>
          <w:rFonts w:asciiTheme="minorHAnsi" w:hAnsiTheme="minorHAnsi" w:cstheme="minorHAnsi"/>
          <w:sz w:val="24"/>
          <w:szCs w:val="24"/>
          <w:lang w:val="cs-CZ"/>
        </w:rPr>
        <w:t>zjišťování,</w:t>
      </w:r>
    </w:p>
    <w:p w:rsidR="00EF29FC" w:rsidRPr="00716B92" w:rsidRDefault="00C12AD5">
      <w:pPr>
        <w:pStyle w:val="Odstavecseseznamem"/>
        <w:numPr>
          <w:ilvl w:val="0"/>
          <w:numId w:val="5"/>
        </w:numPr>
        <w:tabs>
          <w:tab w:val="left" w:pos="827"/>
        </w:tabs>
        <w:spacing w:before="120"/>
        <w:ind w:right="120" w:firstLine="14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obmyšleného svěřenského fondu, nebo jiného právního uspořádání bez právní osobnosti, který je určen na základě určitých vlastností nebo příslušnosti k určité kategorii, informace dostatečné ke ztotožnění konkrétního obmyšleného v okamžiku výplaty výnosů nebo v okamžiku, kdy obmyšlený uplatní svá nabytá</w:t>
      </w:r>
      <w:r w:rsidRPr="00716B92">
        <w:rPr>
          <w:rFonts w:asciiTheme="minorHAnsi" w:hAnsiTheme="minorHAnsi" w:cstheme="minorHAnsi"/>
          <w:spacing w:val="-21"/>
          <w:sz w:val="24"/>
          <w:szCs w:val="24"/>
          <w:lang w:val="cs-CZ"/>
        </w:rPr>
        <w:t xml:space="preserve"> </w:t>
      </w:r>
      <w:r w:rsidRPr="00716B92">
        <w:rPr>
          <w:rFonts w:asciiTheme="minorHAnsi" w:hAnsiTheme="minorHAnsi" w:cstheme="minorHAnsi"/>
          <w:sz w:val="24"/>
          <w:szCs w:val="24"/>
          <w:lang w:val="cs-CZ"/>
        </w:rPr>
        <w:t>práva,</w:t>
      </w:r>
    </w:p>
    <w:p w:rsidR="00EF29FC" w:rsidRPr="00716B92" w:rsidRDefault="00C12AD5">
      <w:pPr>
        <w:pStyle w:val="Odstavecseseznamem"/>
        <w:numPr>
          <w:ilvl w:val="0"/>
          <w:numId w:val="5"/>
        </w:numPr>
        <w:tabs>
          <w:tab w:val="left" w:pos="826"/>
          <w:tab w:val="left" w:pos="827"/>
        </w:tabs>
        <w:spacing w:before="119"/>
        <w:ind w:left="826" w:hanging="566"/>
        <w:rPr>
          <w:rFonts w:asciiTheme="minorHAnsi" w:hAnsiTheme="minorHAnsi" w:cstheme="minorHAnsi"/>
          <w:sz w:val="24"/>
          <w:szCs w:val="24"/>
          <w:lang w:val="cs-CZ"/>
        </w:rPr>
      </w:pPr>
      <w:r w:rsidRPr="00716B92">
        <w:rPr>
          <w:rFonts w:asciiTheme="minorHAnsi" w:hAnsiTheme="minorHAnsi" w:cstheme="minorHAnsi"/>
          <w:sz w:val="24"/>
          <w:szCs w:val="24"/>
          <w:lang w:val="cs-CZ"/>
        </w:rPr>
        <w:t>oprávněné osoby ze životního pojištění, která</w:t>
      </w:r>
      <w:r w:rsidRPr="00716B92">
        <w:rPr>
          <w:rFonts w:asciiTheme="minorHAnsi" w:hAnsiTheme="minorHAnsi" w:cstheme="minorHAnsi"/>
          <w:spacing w:val="-20"/>
          <w:sz w:val="24"/>
          <w:szCs w:val="24"/>
          <w:lang w:val="cs-CZ"/>
        </w:rPr>
        <w:t xml:space="preserve"> </w:t>
      </w:r>
      <w:r w:rsidRPr="00716B92">
        <w:rPr>
          <w:rFonts w:asciiTheme="minorHAnsi" w:hAnsiTheme="minorHAnsi" w:cstheme="minorHAnsi"/>
          <w:sz w:val="24"/>
          <w:szCs w:val="24"/>
          <w:lang w:val="cs-CZ"/>
        </w:rPr>
        <w:t>je</w:t>
      </w:r>
    </w:p>
    <w:p w:rsidR="00EF29FC" w:rsidRPr="00716B92" w:rsidRDefault="00C12AD5">
      <w:pPr>
        <w:pStyle w:val="Odstavecseseznamem"/>
        <w:numPr>
          <w:ilvl w:val="0"/>
          <w:numId w:val="24"/>
        </w:numPr>
        <w:tabs>
          <w:tab w:val="left" w:pos="826"/>
          <w:tab w:val="left" w:pos="827"/>
        </w:tabs>
        <w:spacing w:before="119" w:line="242" w:lineRule="auto"/>
        <w:ind w:right="123" w:firstLine="142"/>
        <w:jc w:val="left"/>
        <w:rPr>
          <w:rFonts w:asciiTheme="minorHAnsi" w:hAnsiTheme="minorHAnsi" w:cstheme="minorHAnsi"/>
          <w:sz w:val="24"/>
          <w:szCs w:val="24"/>
          <w:lang w:val="cs-CZ"/>
        </w:rPr>
      </w:pPr>
      <w:r w:rsidRPr="00716B92">
        <w:rPr>
          <w:rFonts w:asciiTheme="minorHAnsi" w:hAnsiTheme="minorHAnsi" w:cstheme="minorHAnsi"/>
          <w:sz w:val="24"/>
          <w:szCs w:val="24"/>
          <w:lang w:val="cs-CZ"/>
        </w:rPr>
        <w:t>určena jako konkrétní osoba nebo právní uspořádání bez právní osobnosti, její jméno a příjmení nebo</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název,</w:t>
      </w:r>
    </w:p>
    <w:p w:rsidR="00EF29FC" w:rsidRPr="00716B92" w:rsidRDefault="00C12AD5">
      <w:pPr>
        <w:pStyle w:val="Odstavecseseznamem"/>
        <w:numPr>
          <w:ilvl w:val="0"/>
          <w:numId w:val="24"/>
        </w:numPr>
        <w:tabs>
          <w:tab w:val="left" w:pos="826"/>
          <w:tab w:val="left" w:pos="827"/>
        </w:tabs>
        <w:spacing w:before="117"/>
        <w:ind w:right="121" w:firstLine="142"/>
        <w:jc w:val="left"/>
        <w:rPr>
          <w:rFonts w:asciiTheme="minorHAnsi" w:hAnsiTheme="minorHAnsi" w:cstheme="minorHAnsi"/>
          <w:sz w:val="24"/>
          <w:szCs w:val="24"/>
          <w:lang w:val="cs-CZ"/>
        </w:rPr>
      </w:pPr>
      <w:r w:rsidRPr="00716B92">
        <w:rPr>
          <w:rFonts w:asciiTheme="minorHAnsi" w:hAnsiTheme="minorHAnsi" w:cstheme="minorHAnsi"/>
          <w:sz w:val="24"/>
          <w:szCs w:val="24"/>
          <w:lang w:val="cs-CZ"/>
        </w:rPr>
        <w:t>určena na základě jejího vztahu k pojištěnému anebo jinak, informace dostatečné ke ztotožnění konkrétní oprávněné osoby v okamžiku výplaty</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plnění,</w:t>
      </w:r>
    </w:p>
    <w:p w:rsidR="00EF29FC" w:rsidRPr="00716B92" w:rsidRDefault="00C12AD5">
      <w:pPr>
        <w:pStyle w:val="Odstavecseseznamem"/>
        <w:numPr>
          <w:ilvl w:val="0"/>
          <w:numId w:val="24"/>
        </w:numPr>
        <w:tabs>
          <w:tab w:val="left" w:pos="826"/>
          <w:tab w:val="left" w:pos="827"/>
        </w:tabs>
        <w:spacing w:before="120"/>
        <w:ind w:left="826" w:hanging="566"/>
        <w:jc w:val="left"/>
        <w:rPr>
          <w:rFonts w:asciiTheme="minorHAnsi" w:hAnsiTheme="minorHAnsi" w:cstheme="minorHAnsi"/>
          <w:sz w:val="24"/>
          <w:szCs w:val="24"/>
          <w:lang w:val="cs-CZ"/>
        </w:rPr>
      </w:pPr>
      <w:r w:rsidRPr="00716B92">
        <w:rPr>
          <w:rFonts w:asciiTheme="minorHAnsi" w:hAnsiTheme="minorHAnsi" w:cstheme="minorHAnsi"/>
          <w:sz w:val="24"/>
          <w:szCs w:val="24"/>
          <w:lang w:val="cs-CZ"/>
        </w:rPr>
        <w:t>Politicky exponovanou osobou, všechny významné okolnosti a průběh</w:t>
      </w:r>
      <w:r w:rsidRPr="00716B92">
        <w:rPr>
          <w:rFonts w:asciiTheme="minorHAnsi" w:hAnsiTheme="minorHAnsi" w:cstheme="minorHAnsi"/>
          <w:spacing w:val="36"/>
          <w:sz w:val="24"/>
          <w:szCs w:val="24"/>
          <w:lang w:val="cs-CZ"/>
        </w:rPr>
        <w:t xml:space="preserve"> </w:t>
      </w:r>
      <w:r w:rsidRPr="00716B92">
        <w:rPr>
          <w:rFonts w:asciiTheme="minorHAnsi" w:hAnsiTheme="minorHAnsi" w:cstheme="minorHAnsi"/>
          <w:sz w:val="24"/>
          <w:szCs w:val="24"/>
          <w:lang w:val="cs-CZ"/>
        </w:rPr>
        <w:t>obchodního</w:t>
      </w:r>
    </w:p>
    <w:p w:rsidR="00EF29FC" w:rsidRPr="00716B92" w:rsidRDefault="00C12AD5">
      <w:pPr>
        <w:pStyle w:val="Zkladntext"/>
        <w:ind w:left="118"/>
        <w:jc w:val="both"/>
        <w:rPr>
          <w:rFonts w:asciiTheme="minorHAnsi" w:hAnsiTheme="minorHAnsi" w:cstheme="minorHAnsi"/>
          <w:lang w:val="cs-CZ"/>
        </w:rPr>
      </w:pPr>
      <w:r w:rsidRPr="00716B92">
        <w:rPr>
          <w:rFonts w:asciiTheme="minorHAnsi" w:hAnsiTheme="minorHAnsi" w:cstheme="minorHAnsi"/>
          <w:lang w:val="cs-CZ"/>
        </w:rPr>
        <w:t>vztahu.</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ind w:left="118" w:right="114"/>
        <w:jc w:val="both"/>
        <w:rPr>
          <w:rFonts w:asciiTheme="minorHAnsi" w:hAnsiTheme="minorHAnsi" w:cstheme="minorHAnsi"/>
          <w:lang w:val="cs-CZ"/>
        </w:rPr>
      </w:pPr>
      <w:r w:rsidRPr="00716B92">
        <w:rPr>
          <w:rFonts w:asciiTheme="minorHAnsi" w:hAnsiTheme="minorHAnsi" w:cstheme="minorHAnsi"/>
          <w:lang w:val="cs-CZ"/>
        </w:rPr>
        <w:t>Je-li</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oprávněnou</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osobou</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ze</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životního</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pojištění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Politicky</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exponovaná</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osoba,</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představuje</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tento fakt</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z</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hlediska</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boje</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proti</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Praní</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peněz</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Financování</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terorismu</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zvýšené</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riziko.</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tohoto</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důvodu by Společnost měla provádět kontrolu celého Obchodního vztahu s pojištěným například zahrnutím daného Obchodního vztahu do pravidelných kontrol a dále zaznamenáváním okolností, které mají neobvyklý průběh nebo jsou jinak významné pro posouzení rizikovosti daného Obchodního</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vztahu.</w:t>
      </w:r>
    </w:p>
    <w:p w:rsidR="00EF29FC" w:rsidRDefault="00EF29FC">
      <w:pPr>
        <w:pStyle w:val="Zkladntext"/>
        <w:rPr>
          <w:rFonts w:asciiTheme="minorHAnsi" w:hAnsiTheme="minorHAnsi" w:cstheme="minorHAnsi"/>
          <w:lang w:val="cs-CZ"/>
        </w:rPr>
      </w:pPr>
    </w:p>
    <w:p w:rsidR="00890252" w:rsidRDefault="00890252">
      <w:pPr>
        <w:pStyle w:val="Zkladntext"/>
        <w:rPr>
          <w:rFonts w:asciiTheme="minorHAnsi" w:hAnsiTheme="minorHAnsi" w:cstheme="minorHAnsi"/>
          <w:lang w:val="cs-CZ"/>
        </w:rPr>
      </w:pPr>
    </w:p>
    <w:p w:rsidR="00890252" w:rsidRPr="00716B92" w:rsidRDefault="00890252">
      <w:pPr>
        <w:pStyle w:val="Zkladntext"/>
        <w:rPr>
          <w:rFonts w:asciiTheme="minorHAnsi" w:hAnsiTheme="minorHAnsi" w:cstheme="minorHAnsi"/>
          <w:lang w:val="cs-CZ"/>
        </w:rPr>
      </w:pPr>
    </w:p>
    <w:p w:rsidR="00EF29FC" w:rsidRPr="00716B92" w:rsidRDefault="00EF29FC">
      <w:pPr>
        <w:pStyle w:val="Zkladntext"/>
        <w:spacing w:before="8"/>
        <w:rPr>
          <w:rFonts w:asciiTheme="minorHAnsi" w:hAnsiTheme="minorHAnsi" w:cstheme="minorHAnsi"/>
          <w:lang w:val="cs-CZ"/>
        </w:rPr>
      </w:pPr>
    </w:p>
    <w:p w:rsidR="00EF29FC" w:rsidRPr="00716B92" w:rsidRDefault="00C12AD5" w:rsidP="00655165">
      <w:pPr>
        <w:pStyle w:val="Nadpis1"/>
        <w:numPr>
          <w:ilvl w:val="0"/>
          <w:numId w:val="30"/>
        </w:numPr>
        <w:tabs>
          <w:tab w:val="left" w:pos="827"/>
        </w:tabs>
        <w:spacing w:before="1"/>
        <w:jc w:val="both"/>
        <w:rPr>
          <w:rFonts w:asciiTheme="minorHAnsi" w:hAnsiTheme="minorHAnsi" w:cstheme="minorHAnsi"/>
          <w:color w:val="003961"/>
          <w:sz w:val="24"/>
          <w:szCs w:val="24"/>
          <w:lang w:val="cs-CZ"/>
        </w:rPr>
      </w:pPr>
      <w:bookmarkStart w:id="16" w:name="_Toc44054586"/>
      <w:r w:rsidRPr="00716B92">
        <w:rPr>
          <w:rFonts w:asciiTheme="minorHAnsi" w:hAnsiTheme="minorHAnsi" w:cstheme="minorHAnsi"/>
          <w:color w:val="003961"/>
          <w:sz w:val="24"/>
          <w:szCs w:val="24"/>
          <w:lang w:val="cs-CZ"/>
        </w:rPr>
        <w:lastRenderedPageBreak/>
        <w:t>Zjednodušená identifikace a kontrola Zákazníka</w:t>
      </w:r>
      <w:bookmarkEnd w:id="16"/>
    </w:p>
    <w:p w:rsidR="00EF29FC" w:rsidRPr="00716B92" w:rsidRDefault="00C12AD5">
      <w:pPr>
        <w:pStyle w:val="Zkladntext"/>
        <w:spacing w:before="120"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Společnost může provádět zjednodušenou identifikaci a kontrolu Zákazníka ve vztahu ke kategoriím Zákazníkům s potenciálně nižším rizikem zneužití pro legalizaci výnosů z trestné činnosti nebo Financování terorismu u</w:t>
      </w:r>
    </w:p>
    <w:p w:rsidR="00EF29FC" w:rsidRPr="00716B92" w:rsidRDefault="00C12AD5">
      <w:pPr>
        <w:pStyle w:val="Odstavecseseznamem"/>
        <w:numPr>
          <w:ilvl w:val="1"/>
          <w:numId w:val="24"/>
        </w:numPr>
        <w:tabs>
          <w:tab w:val="left" w:pos="839"/>
        </w:tabs>
        <w:spacing w:before="121" w:line="288" w:lineRule="auto"/>
        <w:ind w:right="113"/>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smlouvy o životním pojištění nebo o doplňkovém penzijním spoření, jestliže jednorázové pojistné nebo vklad nepřesahuje částku 2 500 EUR, nebo pokud běžné pojistné nebo souhrn vkladů v jednom kalendářním roce nepřesahuje částku 1 000</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EUR</w:t>
      </w:r>
    </w:p>
    <w:p w:rsidR="00EF29FC" w:rsidRPr="00716B92" w:rsidRDefault="00EF29FC">
      <w:pPr>
        <w:pStyle w:val="Zkladntext"/>
        <w:spacing w:before="9"/>
        <w:rPr>
          <w:rFonts w:asciiTheme="minorHAnsi" w:hAnsiTheme="minorHAnsi" w:cstheme="minorHAnsi"/>
          <w:lang w:val="cs-CZ"/>
        </w:rPr>
      </w:pPr>
    </w:p>
    <w:p w:rsidR="00EF29FC" w:rsidRPr="00716B92" w:rsidRDefault="00C12AD5">
      <w:pPr>
        <w:pStyle w:val="Odstavecseseznamem"/>
        <w:numPr>
          <w:ilvl w:val="1"/>
          <w:numId w:val="24"/>
        </w:numPr>
        <w:tabs>
          <w:tab w:val="left" w:pos="839"/>
        </w:tabs>
        <w:spacing w:before="1" w:line="288" w:lineRule="auto"/>
        <w:ind w:right="12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dalších produktů, pokud představují nízké riziko zneužití k Legalizaci výnosů z trestné činnosti nebo Financování terorismu a splňují současně následující</w:t>
      </w:r>
      <w:r w:rsidRPr="00716B92">
        <w:rPr>
          <w:rFonts w:asciiTheme="minorHAnsi" w:hAnsiTheme="minorHAnsi" w:cstheme="minorHAnsi"/>
          <w:spacing w:val="-30"/>
          <w:sz w:val="24"/>
          <w:szCs w:val="24"/>
          <w:lang w:val="cs-CZ"/>
        </w:rPr>
        <w:t xml:space="preserve"> </w:t>
      </w:r>
      <w:r w:rsidRPr="00716B92">
        <w:rPr>
          <w:rFonts w:asciiTheme="minorHAnsi" w:hAnsiTheme="minorHAnsi" w:cstheme="minorHAnsi"/>
          <w:sz w:val="24"/>
          <w:szCs w:val="24"/>
          <w:lang w:val="cs-CZ"/>
        </w:rPr>
        <w:t>podmínky:</w:t>
      </w:r>
    </w:p>
    <w:p w:rsidR="00EF29FC" w:rsidRPr="00716B92" w:rsidRDefault="00C12AD5">
      <w:pPr>
        <w:pStyle w:val="Odstavecseseznamem"/>
        <w:numPr>
          <w:ilvl w:val="2"/>
          <w:numId w:val="24"/>
        </w:numPr>
        <w:tabs>
          <w:tab w:val="left" w:pos="1558"/>
          <w:tab w:val="left" w:pos="1559"/>
        </w:tabs>
        <w:spacing w:line="292" w:lineRule="exact"/>
        <w:rPr>
          <w:rFonts w:asciiTheme="minorHAnsi" w:hAnsiTheme="minorHAnsi" w:cstheme="minorHAnsi"/>
          <w:sz w:val="24"/>
          <w:szCs w:val="24"/>
          <w:lang w:val="cs-CZ"/>
        </w:rPr>
      </w:pPr>
      <w:r w:rsidRPr="00716B92">
        <w:rPr>
          <w:rFonts w:asciiTheme="minorHAnsi" w:hAnsiTheme="minorHAnsi" w:cstheme="minorHAnsi"/>
          <w:sz w:val="24"/>
          <w:szCs w:val="24"/>
          <w:lang w:val="cs-CZ"/>
        </w:rPr>
        <w:t>smlouva o poskytnutí produktu má vždy písemnou</w:t>
      </w:r>
      <w:r w:rsidRPr="00716B92">
        <w:rPr>
          <w:rFonts w:asciiTheme="minorHAnsi" w:hAnsiTheme="minorHAnsi" w:cstheme="minorHAnsi"/>
          <w:spacing w:val="-23"/>
          <w:sz w:val="24"/>
          <w:szCs w:val="24"/>
          <w:lang w:val="cs-CZ"/>
        </w:rPr>
        <w:t xml:space="preserve"> </w:t>
      </w:r>
      <w:r w:rsidRPr="00716B92">
        <w:rPr>
          <w:rFonts w:asciiTheme="minorHAnsi" w:hAnsiTheme="minorHAnsi" w:cstheme="minorHAnsi"/>
          <w:sz w:val="24"/>
          <w:szCs w:val="24"/>
          <w:lang w:val="cs-CZ"/>
        </w:rPr>
        <w:t>formu,</w:t>
      </w:r>
    </w:p>
    <w:p w:rsidR="00EF29FC" w:rsidRPr="00716B92" w:rsidRDefault="00C12AD5" w:rsidP="00655165">
      <w:pPr>
        <w:pStyle w:val="Odstavecseseznamem"/>
        <w:numPr>
          <w:ilvl w:val="2"/>
          <w:numId w:val="24"/>
        </w:numPr>
        <w:tabs>
          <w:tab w:val="left" w:pos="1559"/>
        </w:tabs>
        <w:spacing w:before="30" w:line="288" w:lineRule="auto"/>
        <w:ind w:right="124"/>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platby v rámci tohoto produktu se provádějí pouze prostřednictvím účtu vedeného na jméno Zákazníka u úvěrové instituce nebo zahraniční úvěrové instituce, působící na území členského státu Evropské unie nebo Evropského hospodářského</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prostoru,</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působící</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na</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území</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státu,</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který</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jí</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ukládá</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oblasti boje proti Legalizaci výnosů z trestné činnosti a Financování terorismu povinnosti</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rovnocenné</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požadavkům</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práva</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Evropské</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unie</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a</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ohledem</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na</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plnění těchto povinností je nad ní vykonáván</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dohled,</w:t>
      </w:r>
      <w:r w:rsidR="00655165" w:rsidRPr="00716B92">
        <w:rPr>
          <w:rFonts w:asciiTheme="minorHAnsi" w:hAnsiTheme="minorHAnsi" w:cstheme="minorHAnsi"/>
          <w:sz w:val="24"/>
          <w:szCs w:val="24"/>
          <w:lang w:val="cs-CZ"/>
        </w:rPr>
        <w:t xml:space="preserve"> </w:t>
      </w:r>
      <w:r w:rsidRPr="00716B92">
        <w:rPr>
          <w:rFonts w:asciiTheme="minorHAnsi" w:hAnsiTheme="minorHAnsi" w:cstheme="minorHAnsi"/>
          <w:sz w:val="24"/>
          <w:szCs w:val="24"/>
          <w:lang w:val="cs-CZ"/>
        </w:rPr>
        <w:t>daný produkt ani jednotlivé platby nejsou anonymní a jejich povaha je taková, že umožňují rozpoznání Podezřelého</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obchodu,</w:t>
      </w:r>
    </w:p>
    <w:p w:rsidR="00EF29FC" w:rsidRPr="00716B92" w:rsidRDefault="00C12AD5">
      <w:pPr>
        <w:pStyle w:val="Odstavecseseznamem"/>
        <w:numPr>
          <w:ilvl w:val="2"/>
          <w:numId w:val="24"/>
        </w:numPr>
        <w:tabs>
          <w:tab w:val="left" w:pos="1559"/>
        </w:tabs>
        <w:spacing w:before="1" w:line="288" w:lineRule="auto"/>
        <w:ind w:right="114"/>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daný produkt má předem stanovený limit maximální hodnoty Obchodu, který nepřekročí částku 15 000 EUR, a v případě spořicích produktů nepřekročí jednorázový vklad částku 2 500 EUR nebo součet pravidelných vkladů v kalendářním roce nepřekročí částku 1 000</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EUR,</w:t>
      </w:r>
    </w:p>
    <w:p w:rsidR="00EF29FC" w:rsidRPr="00716B92" w:rsidRDefault="00C12AD5">
      <w:pPr>
        <w:pStyle w:val="Odstavecseseznamem"/>
        <w:numPr>
          <w:ilvl w:val="2"/>
          <w:numId w:val="24"/>
        </w:numPr>
        <w:tabs>
          <w:tab w:val="left" w:pos="1559"/>
        </w:tabs>
        <w:spacing w:before="1" w:line="288" w:lineRule="auto"/>
        <w:ind w:right="115"/>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plnění z daného produktu nelze uskutečnit ve prospěch třetích stran, kromě případů úmrtí, invalidity, překročení předem určeného pokročilého věku nebo podobných</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událostí,</w:t>
      </w:r>
    </w:p>
    <w:p w:rsidR="00EF29FC" w:rsidRPr="00716B92" w:rsidRDefault="00C12AD5">
      <w:pPr>
        <w:pStyle w:val="Odstavecseseznamem"/>
        <w:numPr>
          <w:ilvl w:val="2"/>
          <w:numId w:val="24"/>
        </w:numPr>
        <w:tabs>
          <w:tab w:val="left" w:pos="1559"/>
        </w:tabs>
        <w:spacing w:line="288" w:lineRule="auto"/>
        <w:ind w:right="114"/>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u produktů umožňujících investovat prostředky do finančního majetku nebo pohledávek, včetně pojištění nebo jiného druhu podmíněných pohledávek, jsou plnění z tohoto produktu uskutečnitelná pouze v dlouhých časových lhůtách, daný produkt nemůže být použit jako zajištění a neprovádí se žádné zrychlené platby, nejsou využita ustanovení o odstoupení a v průběhu Obchodního vztahu není učiněn úkon k jeho předčasnému</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ukončení.</w:t>
      </w:r>
    </w:p>
    <w:p w:rsidR="00EF29FC" w:rsidRPr="00716B92" w:rsidRDefault="00C12AD5">
      <w:pPr>
        <w:pStyle w:val="Zkladntext"/>
        <w:spacing w:before="120"/>
        <w:ind w:left="118"/>
        <w:jc w:val="both"/>
        <w:rPr>
          <w:rFonts w:asciiTheme="minorHAnsi" w:hAnsiTheme="minorHAnsi" w:cstheme="minorHAnsi"/>
          <w:lang w:val="cs-CZ"/>
        </w:rPr>
      </w:pPr>
      <w:r w:rsidRPr="00716B92">
        <w:rPr>
          <w:rFonts w:asciiTheme="minorHAnsi" w:hAnsiTheme="minorHAnsi" w:cstheme="minorHAnsi"/>
          <w:lang w:val="cs-CZ"/>
        </w:rPr>
        <w:t>V uvedených případech postačí, pokud Společnost pouze</w:t>
      </w:r>
    </w:p>
    <w:p w:rsidR="00EF29FC" w:rsidRPr="00716B92" w:rsidRDefault="00C12AD5">
      <w:pPr>
        <w:pStyle w:val="Odstavecseseznamem"/>
        <w:numPr>
          <w:ilvl w:val="0"/>
          <w:numId w:val="4"/>
        </w:numPr>
        <w:tabs>
          <w:tab w:val="left" w:pos="839"/>
        </w:tabs>
        <w:spacing w:before="179"/>
        <w:rPr>
          <w:rFonts w:asciiTheme="minorHAnsi" w:hAnsiTheme="minorHAnsi" w:cstheme="minorHAnsi"/>
          <w:sz w:val="24"/>
          <w:szCs w:val="24"/>
          <w:lang w:val="cs-CZ"/>
        </w:rPr>
      </w:pPr>
      <w:r w:rsidRPr="00716B92">
        <w:rPr>
          <w:rFonts w:asciiTheme="minorHAnsi" w:hAnsiTheme="minorHAnsi" w:cstheme="minorHAnsi"/>
          <w:sz w:val="24"/>
          <w:szCs w:val="24"/>
          <w:lang w:val="cs-CZ"/>
        </w:rPr>
        <w:t>ověří, zda jsou splněny uvedené</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podmínky,</w:t>
      </w:r>
    </w:p>
    <w:p w:rsidR="00EF29FC" w:rsidRPr="00716B92" w:rsidRDefault="00C12AD5">
      <w:pPr>
        <w:pStyle w:val="Odstavecseseznamem"/>
        <w:numPr>
          <w:ilvl w:val="0"/>
          <w:numId w:val="4"/>
        </w:numPr>
        <w:tabs>
          <w:tab w:val="left" w:pos="839"/>
        </w:tabs>
        <w:spacing w:before="57"/>
        <w:rPr>
          <w:rFonts w:asciiTheme="minorHAnsi" w:hAnsiTheme="minorHAnsi" w:cstheme="minorHAnsi"/>
          <w:sz w:val="24"/>
          <w:szCs w:val="24"/>
          <w:lang w:val="cs-CZ"/>
        </w:rPr>
      </w:pPr>
      <w:r w:rsidRPr="00716B92">
        <w:rPr>
          <w:rFonts w:asciiTheme="minorHAnsi" w:hAnsiTheme="minorHAnsi" w:cstheme="minorHAnsi"/>
          <w:sz w:val="24"/>
          <w:szCs w:val="24"/>
          <w:lang w:val="cs-CZ"/>
        </w:rPr>
        <w:t>vhodným způsobem zjistí a zaznamená Identifikační údaje Zákazníka</w:t>
      </w:r>
      <w:r w:rsidRPr="00716B92">
        <w:rPr>
          <w:rFonts w:asciiTheme="minorHAnsi" w:hAnsiTheme="minorHAnsi" w:cstheme="minorHAnsi"/>
          <w:spacing w:val="-27"/>
          <w:sz w:val="24"/>
          <w:szCs w:val="24"/>
          <w:lang w:val="cs-CZ"/>
        </w:rPr>
        <w:t xml:space="preserve"> </w:t>
      </w:r>
      <w:r w:rsidRPr="00716B92">
        <w:rPr>
          <w:rFonts w:asciiTheme="minorHAnsi" w:hAnsiTheme="minorHAnsi" w:cstheme="minorHAnsi"/>
          <w:sz w:val="24"/>
          <w:szCs w:val="24"/>
          <w:lang w:val="cs-CZ"/>
        </w:rPr>
        <w:t>a</w:t>
      </w:r>
    </w:p>
    <w:p w:rsidR="00EF29FC" w:rsidRPr="00716B92" w:rsidRDefault="00C12AD5">
      <w:pPr>
        <w:pStyle w:val="Odstavecseseznamem"/>
        <w:numPr>
          <w:ilvl w:val="0"/>
          <w:numId w:val="4"/>
        </w:numPr>
        <w:tabs>
          <w:tab w:val="left" w:pos="839"/>
        </w:tabs>
        <w:spacing w:before="60" w:line="288" w:lineRule="auto"/>
        <w:ind w:right="11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zjistí podle informací, které má k dispozici, zda některý ze Zákazníků, poskytovaný produkt nebo konkrétní Obchod nepředstavuje zvýšené riziko zneužití pro Legalizaci </w:t>
      </w:r>
      <w:r w:rsidRPr="00716B92">
        <w:rPr>
          <w:rFonts w:asciiTheme="minorHAnsi" w:hAnsiTheme="minorHAnsi" w:cstheme="minorHAnsi"/>
          <w:sz w:val="24"/>
          <w:szCs w:val="24"/>
          <w:lang w:val="cs-CZ"/>
        </w:rPr>
        <w:lastRenderedPageBreak/>
        <w:t>výnosů z trestné činnosti nebo Financování terorismu; v případě pochybnosti se zjednodušená identifikace a kontrola Zákazníka</w:t>
      </w:r>
      <w:r w:rsidRPr="00716B92">
        <w:rPr>
          <w:rFonts w:asciiTheme="minorHAnsi" w:hAnsiTheme="minorHAnsi" w:cstheme="minorHAnsi"/>
          <w:spacing w:val="-22"/>
          <w:sz w:val="24"/>
          <w:szCs w:val="24"/>
          <w:lang w:val="cs-CZ"/>
        </w:rPr>
        <w:t xml:space="preserve"> </w:t>
      </w:r>
      <w:r w:rsidRPr="00716B92">
        <w:rPr>
          <w:rFonts w:asciiTheme="minorHAnsi" w:hAnsiTheme="minorHAnsi" w:cstheme="minorHAnsi"/>
          <w:sz w:val="24"/>
          <w:szCs w:val="24"/>
          <w:lang w:val="cs-CZ"/>
        </w:rPr>
        <w:t>neuplatní.</w:t>
      </w:r>
    </w:p>
    <w:p w:rsidR="00EF29FC" w:rsidRDefault="00C12AD5" w:rsidP="001A51C5">
      <w:pPr>
        <w:spacing w:before="121"/>
        <w:ind w:left="118"/>
        <w:jc w:val="both"/>
        <w:rPr>
          <w:rFonts w:asciiTheme="minorHAnsi" w:hAnsiTheme="minorHAnsi" w:cstheme="minorHAnsi"/>
          <w:sz w:val="24"/>
          <w:szCs w:val="24"/>
          <w:lang w:val="cs-CZ"/>
        </w:rPr>
      </w:pPr>
      <w:r w:rsidRPr="001A51C5">
        <w:rPr>
          <w:rFonts w:asciiTheme="minorHAnsi" w:hAnsiTheme="minorHAnsi" w:cstheme="minorHAnsi"/>
          <w:sz w:val="24"/>
          <w:szCs w:val="24"/>
          <w:lang w:val="cs-CZ"/>
        </w:rPr>
        <w:t>Zjednodušená identifikace a kontrola se nepoužije u osoby, která je Politicky exponovanou</w:t>
      </w:r>
      <w:r w:rsidR="001A51C5">
        <w:rPr>
          <w:rFonts w:asciiTheme="minorHAnsi" w:hAnsiTheme="minorHAnsi" w:cstheme="minorHAnsi"/>
          <w:sz w:val="24"/>
          <w:szCs w:val="24"/>
          <w:lang w:val="cs-CZ"/>
        </w:rPr>
        <w:t xml:space="preserve"> </w:t>
      </w:r>
      <w:r w:rsidRPr="001A51C5">
        <w:rPr>
          <w:rFonts w:asciiTheme="minorHAnsi" w:hAnsiTheme="minorHAnsi" w:cstheme="minorHAnsi"/>
          <w:sz w:val="24"/>
          <w:szCs w:val="24"/>
          <w:lang w:val="cs-CZ"/>
        </w:rPr>
        <w:t>osobou nebo v případech, které naznačují, že by se mohlo jednat o Podezřelý obchod.</w:t>
      </w:r>
    </w:p>
    <w:p w:rsidR="00C61D45" w:rsidRDefault="00C61D45" w:rsidP="001A51C5">
      <w:pPr>
        <w:spacing w:before="121"/>
        <w:ind w:left="118"/>
        <w:jc w:val="both"/>
        <w:rPr>
          <w:rFonts w:asciiTheme="minorHAnsi" w:hAnsiTheme="minorHAnsi" w:cstheme="minorHAnsi"/>
          <w:sz w:val="24"/>
          <w:szCs w:val="24"/>
          <w:lang w:val="cs-CZ"/>
        </w:rPr>
      </w:pPr>
    </w:p>
    <w:p w:rsidR="00655165" w:rsidRPr="00716B92" w:rsidRDefault="00655165">
      <w:pPr>
        <w:rPr>
          <w:rFonts w:asciiTheme="minorHAnsi" w:hAnsiTheme="minorHAnsi" w:cstheme="minorHAnsi"/>
          <w:b/>
          <w:sz w:val="24"/>
          <w:szCs w:val="24"/>
          <w:lang w:val="cs-CZ"/>
        </w:rPr>
      </w:pPr>
    </w:p>
    <w:p w:rsidR="00EF29FC" w:rsidRPr="00716B92" w:rsidRDefault="00C12AD5" w:rsidP="00655165">
      <w:pPr>
        <w:pStyle w:val="AMLnadpis1"/>
        <w:rPr>
          <w:lang w:val="cs-CZ"/>
        </w:rPr>
      </w:pPr>
      <w:bookmarkStart w:id="17" w:name="_Toc44054587"/>
      <w:r w:rsidRPr="00716B92">
        <w:rPr>
          <w:lang w:val="cs-CZ"/>
        </w:rPr>
        <w:t>Pravidla přijatelnosti, rizikové faktory, rizikový profil Zákazníka</w:t>
      </w:r>
      <w:bookmarkEnd w:id="17"/>
    </w:p>
    <w:p w:rsidR="00EF29FC" w:rsidRPr="00716B92" w:rsidRDefault="00C12AD5">
      <w:pPr>
        <w:pStyle w:val="Zkladntext"/>
        <w:spacing w:before="117" w:line="288" w:lineRule="auto"/>
        <w:ind w:left="118" w:right="115"/>
        <w:jc w:val="both"/>
        <w:rPr>
          <w:rFonts w:asciiTheme="minorHAnsi" w:hAnsiTheme="minorHAnsi" w:cstheme="minorHAnsi"/>
          <w:lang w:val="cs-CZ"/>
        </w:rPr>
      </w:pPr>
      <w:r w:rsidRPr="00716B92">
        <w:rPr>
          <w:rFonts w:asciiTheme="minorHAnsi" w:hAnsiTheme="minorHAnsi" w:cstheme="minorHAnsi"/>
          <w:lang w:val="cs-CZ"/>
        </w:rPr>
        <w:t>Společnost</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rámci</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systému</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řízení</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rizik</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souvisejících</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s</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Legalizací</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výnosů</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z</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trestné</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činnosti</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nebo Financováním terorismu stanoví a uplatňuje pravidla a postupy, podle kterých s ohledem na rizikový profil</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Zákazníka:</w:t>
      </w:r>
    </w:p>
    <w:p w:rsidR="00EF29FC" w:rsidRPr="00716B92" w:rsidRDefault="00C12AD5">
      <w:pPr>
        <w:pStyle w:val="Odstavecseseznamem"/>
        <w:numPr>
          <w:ilvl w:val="1"/>
          <w:numId w:val="24"/>
        </w:numPr>
        <w:tabs>
          <w:tab w:val="left" w:pos="839"/>
        </w:tabs>
        <w:spacing w:before="121"/>
        <w:rPr>
          <w:rFonts w:asciiTheme="minorHAnsi" w:hAnsiTheme="minorHAnsi" w:cstheme="minorHAnsi"/>
          <w:sz w:val="24"/>
          <w:szCs w:val="24"/>
          <w:lang w:val="cs-CZ"/>
        </w:rPr>
      </w:pPr>
      <w:r w:rsidRPr="00716B92">
        <w:rPr>
          <w:rFonts w:asciiTheme="minorHAnsi" w:hAnsiTheme="minorHAnsi" w:cstheme="minorHAnsi"/>
          <w:sz w:val="24"/>
          <w:szCs w:val="24"/>
          <w:lang w:val="cs-CZ"/>
        </w:rPr>
        <w:t>provádí kategorizaci</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Zákazníků,</w:t>
      </w:r>
    </w:p>
    <w:p w:rsidR="00EF29FC" w:rsidRPr="00716B92" w:rsidRDefault="00C12AD5">
      <w:pPr>
        <w:pStyle w:val="Odstavecseseznamem"/>
        <w:numPr>
          <w:ilvl w:val="1"/>
          <w:numId w:val="24"/>
        </w:numPr>
        <w:tabs>
          <w:tab w:val="left" w:pos="839"/>
        </w:tabs>
        <w:spacing w:before="57" w:line="288" w:lineRule="auto"/>
        <w:ind w:right="119"/>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rozhodne o uskutečnění Obchodu nebo navázání Obchodního vztahu se Zákazníkem nebo již probíhající Obchod nebo existující Obchodní vztah se Zákazníkem</w:t>
      </w:r>
      <w:r w:rsidRPr="00716B92">
        <w:rPr>
          <w:rFonts w:asciiTheme="minorHAnsi" w:hAnsiTheme="minorHAnsi" w:cstheme="minorHAnsi"/>
          <w:spacing w:val="-31"/>
          <w:sz w:val="24"/>
          <w:szCs w:val="24"/>
          <w:lang w:val="cs-CZ"/>
        </w:rPr>
        <w:t xml:space="preserve"> </w:t>
      </w:r>
      <w:r w:rsidRPr="00716B92">
        <w:rPr>
          <w:rFonts w:asciiTheme="minorHAnsi" w:hAnsiTheme="minorHAnsi" w:cstheme="minorHAnsi"/>
          <w:sz w:val="24"/>
          <w:szCs w:val="24"/>
          <w:lang w:val="cs-CZ"/>
        </w:rPr>
        <w:t>ukončí,</w:t>
      </w:r>
    </w:p>
    <w:p w:rsidR="00EF29FC" w:rsidRPr="00716B92" w:rsidRDefault="00C12AD5">
      <w:pPr>
        <w:pStyle w:val="Odstavecseseznamem"/>
        <w:numPr>
          <w:ilvl w:val="1"/>
          <w:numId w:val="24"/>
        </w:numPr>
        <w:tabs>
          <w:tab w:val="left" w:pos="839"/>
        </w:tabs>
        <w:spacing w:line="288" w:lineRule="auto"/>
        <w:ind w:right="11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zjišťuje níže uvedené rizikové faktory u nových Zákazníků a průběžně během trvání Obchodního vztahu u všech Zákazníků; přitom aktualizuje zařazení Zákazníka do příslušné rizikové kategorie podle zjištěných informací</w:t>
      </w:r>
      <w:r w:rsidRPr="00716B92">
        <w:rPr>
          <w:rFonts w:asciiTheme="minorHAnsi" w:hAnsiTheme="minorHAnsi" w:cstheme="minorHAnsi"/>
          <w:spacing w:val="-21"/>
          <w:sz w:val="24"/>
          <w:szCs w:val="24"/>
          <w:lang w:val="cs-CZ"/>
        </w:rPr>
        <w:t xml:space="preserve"> </w:t>
      </w:r>
      <w:r w:rsidRPr="00716B92">
        <w:rPr>
          <w:rFonts w:asciiTheme="minorHAnsi" w:hAnsiTheme="minorHAnsi" w:cstheme="minorHAnsi"/>
          <w:sz w:val="24"/>
          <w:szCs w:val="24"/>
          <w:lang w:val="cs-CZ"/>
        </w:rPr>
        <w:t>a</w:t>
      </w:r>
    </w:p>
    <w:p w:rsidR="00EF29FC" w:rsidRPr="00716B92" w:rsidRDefault="00C12AD5">
      <w:pPr>
        <w:pStyle w:val="Odstavecseseznamem"/>
        <w:numPr>
          <w:ilvl w:val="1"/>
          <w:numId w:val="24"/>
        </w:numPr>
        <w:tabs>
          <w:tab w:val="left" w:pos="839"/>
        </w:tabs>
        <w:spacing w:before="3"/>
        <w:rPr>
          <w:rFonts w:asciiTheme="minorHAnsi" w:hAnsiTheme="minorHAnsi" w:cstheme="minorHAnsi"/>
          <w:sz w:val="24"/>
          <w:szCs w:val="24"/>
          <w:lang w:val="cs-CZ"/>
        </w:rPr>
      </w:pPr>
      <w:r w:rsidRPr="00716B92">
        <w:rPr>
          <w:rFonts w:asciiTheme="minorHAnsi" w:hAnsiTheme="minorHAnsi" w:cstheme="minorHAnsi"/>
          <w:sz w:val="24"/>
          <w:szCs w:val="24"/>
          <w:lang w:val="cs-CZ"/>
        </w:rPr>
        <w:t>přijímá odpovídající opatření vůči Zákazníkům, u nichž byl zjištěn rizikový</w:t>
      </w:r>
      <w:r w:rsidRPr="00716B92">
        <w:rPr>
          <w:rFonts w:asciiTheme="minorHAnsi" w:hAnsiTheme="minorHAnsi" w:cstheme="minorHAnsi"/>
          <w:spacing w:val="-29"/>
          <w:sz w:val="24"/>
          <w:szCs w:val="24"/>
          <w:lang w:val="cs-CZ"/>
        </w:rPr>
        <w:t xml:space="preserve"> </w:t>
      </w:r>
      <w:r w:rsidRPr="00716B92">
        <w:rPr>
          <w:rFonts w:asciiTheme="minorHAnsi" w:hAnsiTheme="minorHAnsi" w:cstheme="minorHAnsi"/>
          <w:sz w:val="24"/>
          <w:szCs w:val="24"/>
          <w:lang w:val="cs-CZ"/>
        </w:rPr>
        <w:t>faktor.</w:t>
      </w:r>
    </w:p>
    <w:p w:rsidR="00655165" w:rsidRPr="00716B92" w:rsidRDefault="00C12AD5" w:rsidP="00655165">
      <w:pPr>
        <w:pStyle w:val="Zkladntext"/>
        <w:spacing w:before="177"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Příslušné úkony jsou prováděny pověřenými Pracovníky Společnosti. Konkrétní pravidla a postupy</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pro</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kategorizaci</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Zákazníků</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opatření</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ní</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vyplývající</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jsou</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stanoveny</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Hodnocení</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rizik.</w:t>
      </w:r>
    </w:p>
    <w:p w:rsidR="00655165" w:rsidRPr="00716B92" w:rsidRDefault="00655165" w:rsidP="00655165">
      <w:pPr>
        <w:pStyle w:val="Zkladntext"/>
        <w:spacing w:before="177" w:line="288" w:lineRule="auto"/>
        <w:ind w:right="113"/>
        <w:jc w:val="both"/>
        <w:rPr>
          <w:rFonts w:asciiTheme="minorHAnsi" w:hAnsiTheme="minorHAnsi" w:cstheme="minorHAnsi"/>
          <w:lang w:val="cs-CZ"/>
        </w:rPr>
      </w:pPr>
    </w:p>
    <w:p w:rsidR="00EF29FC" w:rsidRPr="00716B92" w:rsidRDefault="00C12AD5" w:rsidP="00655165">
      <w:pPr>
        <w:pStyle w:val="Nadpis2"/>
        <w:numPr>
          <w:ilvl w:val="1"/>
          <w:numId w:val="30"/>
        </w:numPr>
        <w:tabs>
          <w:tab w:val="left" w:pos="1198"/>
          <w:tab w:val="left" w:pos="1199"/>
        </w:tabs>
        <w:spacing w:before="118"/>
        <w:rPr>
          <w:rFonts w:asciiTheme="minorHAnsi" w:hAnsiTheme="minorHAnsi" w:cstheme="minorHAnsi"/>
          <w:color w:val="003961"/>
          <w:sz w:val="24"/>
          <w:szCs w:val="24"/>
          <w:lang w:val="cs-CZ"/>
        </w:rPr>
      </w:pPr>
      <w:bookmarkStart w:id="18" w:name="_Toc44054588"/>
      <w:r w:rsidRPr="00716B92">
        <w:rPr>
          <w:rFonts w:asciiTheme="minorHAnsi" w:hAnsiTheme="minorHAnsi" w:cstheme="minorHAnsi"/>
          <w:color w:val="003961"/>
          <w:sz w:val="24"/>
          <w:szCs w:val="24"/>
          <w:lang w:val="cs-CZ"/>
        </w:rPr>
        <w:t>Hodnocení rizik</w:t>
      </w:r>
      <w:bookmarkEnd w:id="18"/>
    </w:p>
    <w:p w:rsidR="00EF29FC" w:rsidRPr="00716B92" w:rsidRDefault="00C12AD5">
      <w:pPr>
        <w:pStyle w:val="Zkladntext"/>
        <w:spacing w:before="118" w:line="290" w:lineRule="auto"/>
        <w:ind w:left="118"/>
        <w:rPr>
          <w:rFonts w:asciiTheme="minorHAnsi" w:hAnsiTheme="minorHAnsi" w:cstheme="minorHAnsi"/>
          <w:lang w:val="cs-CZ"/>
        </w:rPr>
      </w:pPr>
      <w:r w:rsidRPr="00716B92">
        <w:rPr>
          <w:rFonts w:asciiTheme="minorHAnsi" w:hAnsiTheme="minorHAnsi" w:cstheme="minorHAnsi"/>
          <w:lang w:val="cs-CZ"/>
        </w:rPr>
        <w:t>Společnost identifikuje a posoudí rizika Legalizace výnosů z trestné činnosti a Financování terorismu, která mohou nastat v rámci její činnosti podléhající působnosti zákona AML.</w:t>
      </w:r>
    </w:p>
    <w:p w:rsidR="00EF29FC" w:rsidRPr="00716B92" w:rsidRDefault="00C12AD5">
      <w:pPr>
        <w:pStyle w:val="Zkladntext"/>
        <w:spacing w:before="115" w:line="288" w:lineRule="auto"/>
        <w:ind w:left="118"/>
        <w:rPr>
          <w:rFonts w:asciiTheme="minorHAnsi" w:hAnsiTheme="minorHAnsi" w:cstheme="minorHAnsi"/>
          <w:lang w:val="cs-CZ"/>
        </w:rPr>
      </w:pPr>
      <w:r w:rsidRPr="00716B92">
        <w:rPr>
          <w:rFonts w:asciiTheme="minorHAnsi" w:hAnsiTheme="minorHAnsi" w:cstheme="minorHAnsi"/>
          <w:lang w:val="cs-CZ"/>
        </w:rPr>
        <w:t>Při posuzování a řízení rizik Společnost zohlední i faktory možného vyššího rizika, uvedené v příloze č. 3 tohoto vnitřního předpisu.</w:t>
      </w:r>
    </w:p>
    <w:p w:rsidR="00EF29FC" w:rsidRPr="00716B92" w:rsidRDefault="00C12AD5">
      <w:pPr>
        <w:pStyle w:val="Zkladntext"/>
        <w:spacing w:before="118"/>
        <w:ind w:left="118"/>
        <w:jc w:val="both"/>
        <w:rPr>
          <w:rFonts w:asciiTheme="minorHAnsi" w:hAnsiTheme="minorHAnsi" w:cstheme="minorHAnsi"/>
          <w:lang w:val="cs-CZ"/>
        </w:rPr>
      </w:pPr>
      <w:r w:rsidRPr="00716B92">
        <w:rPr>
          <w:rFonts w:asciiTheme="minorHAnsi" w:hAnsiTheme="minorHAnsi" w:cstheme="minorHAnsi"/>
          <w:lang w:val="cs-CZ"/>
        </w:rPr>
        <w:t>Při hodnocení rizik Společnost vždy zohlední zejm.</w:t>
      </w:r>
    </w:p>
    <w:p w:rsidR="00EF29FC" w:rsidRPr="00716B92" w:rsidRDefault="00C12AD5">
      <w:pPr>
        <w:pStyle w:val="Odstavecseseznamem"/>
        <w:numPr>
          <w:ilvl w:val="0"/>
          <w:numId w:val="28"/>
        </w:numPr>
        <w:tabs>
          <w:tab w:val="left" w:pos="826"/>
          <w:tab w:val="left" w:pos="827"/>
        </w:tabs>
        <w:spacing w:before="17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národní hodnocení rizik vypracované v souladu s § 30a zákona</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AML,</w:t>
      </w:r>
    </w:p>
    <w:p w:rsidR="00EF29FC" w:rsidRPr="00716B92" w:rsidRDefault="00C12AD5">
      <w:pPr>
        <w:pStyle w:val="Odstavecseseznamem"/>
        <w:numPr>
          <w:ilvl w:val="0"/>
          <w:numId w:val="28"/>
        </w:numPr>
        <w:tabs>
          <w:tab w:val="left" w:pos="826"/>
          <w:tab w:val="left" w:pos="827"/>
        </w:tabs>
        <w:spacing w:before="17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evropské hodnocení rizik vypracované Evropskou</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komisí,</w:t>
      </w:r>
    </w:p>
    <w:p w:rsidR="00EF29FC" w:rsidRPr="00716B92" w:rsidRDefault="00C12AD5">
      <w:pPr>
        <w:pStyle w:val="Odstavecseseznamem"/>
        <w:numPr>
          <w:ilvl w:val="0"/>
          <w:numId w:val="28"/>
        </w:numPr>
        <w:tabs>
          <w:tab w:val="left" w:pos="826"/>
          <w:tab w:val="left" w:pos="827"/>
        </w:tabs>
        <w:spacing w:before="17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metodické a výkladové materiály a rozhodnutí České národní banky a</w:t>
      </w:r>
      <w:r w:rsidRPr="00716B92">
        <w:rPr>
          <w:rFonts w:asciiTheme="minorHAnsi" w:hAnsiTheme="minorHAnsi" w:cstheme="minorHAnsi"/>
          <w:spacing w:val="-25"/>
          <w:sz w:val="24"/>
          <w:szCs w:val="24"/>
          <w:lang w:val="cs-CZ"/>
        </w:rPr>
        <w:t xml:space="preserve"> </w:t>
      </w:r>
      <w:r w:rsidRPr="00716B92">
        <w:rPr>
          <w:rFonts w:asciiTheme="minorHAnsi" w:hAnsiTheme="minorHAnsi" w:cstheme="minorHAnsi"/>
          <w:sz w:val="24"/>
          <w:szCs w:val="24"/>
          <w:lang w:val="cs-CZ"/>
        </w:rPr>
        <w:t>FAÚ,</w:t>
      </w:r>
    </w:p>
    <w:p w:rsidR="00EF29FC" w:rsidRPr="00716B92" w:rsidRDefault="00C12AD5">
      <w:pPr>
        <w:pStyle w:val="Odstavecseseznamem"/>
        <w:numPr>
          <w:ilvl w:val="0"/>
          <w:numId w:val="28"/>
        </w:numPr>
        <w:tabs>
          <w:tab w:val="left" w:pos="826"/>
          <w:tab w:val="left" w:pos="827"/>
        </w:tabs>
        <w:spacing w:before="17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informace poskytované FAÚ a orgány činnými v trestním řízení</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a</w:t>
      </w:r>
    </w:p>
    <w:p w:rsidR="00EF29FC" w:rsidRPr="00716B92" w:rsidRDefault="00C12AD5">
      <w:pPr>
        <w:pStyle w:val="Odstavecseseznamem"/>
        <w:numPr>
          <w:ilvl w:val="0"/>
          <w:numId w:val="28"/>
        </w:numPr>
        <w:tabs>
          <w:tab w:val="left" w:pos="826"/>
          <w:tab w:val="left" w:pos="827"/>
        </w:tabs>
        <w:spacing w:before="180"/>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informace získané při identifikaci a kontrole</w:t>
      </w:r>
      <w:r w:rsidRPr="00716B92">
        <w:rPr>
          <w:rFonts w:asciiTheme="minorHAnsi" w:hAnsiTheme="minorHAnsi" w:cstheme="minorHAnsi"/>
          <w:spacing w:val="-21"/>
          <w:sz w:val="24"/>
          <w:szCs w:val="24"/>
          <w:lang w:val="cs-CZ"/>
        </w:rPr>
        <w:t xml:space="preserve"> </w:t>
      </w:r>
      <w:r w:rsidRPr="00716B92">
        <w:rPr>
          <w:rFonts w:asciiTheme="minorHAnsi" w:hAnsiTheme="minorHAnsi" w:cstheme="minorHAnsi"/>
          <w:sz w:val="24"/>
          <w:szCs w:val="24"/>
          <w:lang w:val="cs-CZ"/>
        </w:rPr>
        <w:t>Zákazníků</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2"/>
        <w:rPr>
          <w:rFonts w:asciiTheme="minorHAnsi" w:hAnsiTheme="minorHAnsi" w:cstheme="minorHAnsi"/>
          <w:lang w:val="cs-CZ"/>
        </w:rPr>
      </w:pPr>
    </w:p>
    <w:p w:rsidR="00EF29FC" w:rsidRPr="00716B92" w:rsidRDefault="00C12AD5">
      <w:pPr>
        <w:pStyle w:val="Zkladntext"/>
        <w:spacing w:line="288" w:lineRule="auto"/>
        <w:ind w:left="118" w:right="100"/>
        <w:jc w:val="both"/>
        <w:rPr>
          <w:rFonts w:asciiTheme="minorHAnsi" w:hAnsiTheme="minorHAnsi" w:cstheme="minorHAnsi"/>
          <w:lang w:val="cs-CZ"/>
        </w:rPr>
      </w:pPr>
      <w:r w:rsidRPr="00716B92">
        <w:rPr>
          <w:rFonts w:asciiTheme="minorHAnsi" w:hAnsiTheme="minorHAnsi" w:cstheme="minorHAnsi"/>
          <w:lang w:val="cs-CZ"/>
        </w:rPr>
        <w:t>Společnost</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při</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hodnocení</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rizik</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zohlední</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alespoň</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takový</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rozsah</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druhy</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zdrojů</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informací,</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které zajistí, že hodnocení rizik skutečně vypovídá o reálných rizicích spojených s činností Společnosti.</w:t>
      </w:r>
    </w:p>
    <w:p w:rsidR="00EF29FC" w:rsidRPr="00716B92" w:rsidRDefault="00C12AD5">
      <w:pPr>
        <w:pStyle w:val="Zkladntext"/>
        <w:spacing w:before="118" w:line="288" w:lineRule="auto"/>
        <w:ind w:left="118" w:right="98"/>
        <w:jc w:val="both"/>
        <w:rPr>
          <w:rFonts w:asciiTheme="minorHAnsi" w:hAnsiTheme="minorHAnsi" w:cstheme="minorHAnsi"/>
          <w:lang w:val="cs-CZ"/>
        </w:rPr>
      </w:pPr>
      <w:r w:rsidRPr="00716B92">
        <w:rPr>
          <w:rFonts w:asciiTheme="minorHAnsi" w:hAnsiTheme="minorHAnsi" w:cstheme="minorHAnsi"/>
          <w:lang w:val="cs-CZ"/>
        </w:rPr>
        <w:lastRenderedPageBreak/>
        <w:t>Společnost</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vytváří</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písemné</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hodnocení</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rizik</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Legalizace</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výnosů</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trestné</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činnosti</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Financování terorismu (dále jen „Hodnocení rizik“) pro typy zprostředkovaných Obchodů a Obchodních vztahů v rozsahu, ve kterém provádí činnosti podléhající působnosti zákona</w:t>
      </w:r>
      <w:r w:rsidRPr="00716B92">
        <w:rPr>
          <w:rFonts w:asciiTheme="minorHAnsi" w:hAnsiTheme="minorHAnsi" w:cstheme="minorHAnsi"/>
          <w:spacing w:val="-25"/>
          <w:lang w:val="cs-CZ"/>
        </w:rPr>
        <w:t xml:space="preserve"> </w:t>
      </w:r>
      <w:r w:rsidRPr="00716B92">
        <w:rPr>
          <w:rFonts w:asciiTheme="minorHAnsi" w:hAnsiTheme="minorHAnsi" w:cstheme="minorHAnsi"/>
          <w:lang w:val="cs-CZ"/>
        </w:rPr>
        <w:t>AML.</w:t>
      </w:r>
    </w:p>
    <w:p w:rsidR="00EF29FC" w:rsidRPr="00716B92" w:rsidRDefault="00C12AD5">
      <w:pPr>
        <w:pStyle w:val="Zkladntext"/>
        <w:spacing w:before="121"/>
        <w:ind w:left="118"/>
        <w:jc w:val="both"/>
        <w:rPr>
          <w:rFonts w:asciiTheme="minorHAnsi" w:hAnsiTheme="minorHAnsi" w:cstheme="minorHAnsi"/>
          <w:lang w:val="cs-CZ"/>
        </w:rPr>
      </w:pPr>
      <w:r w:rsidRPr="00716B92">
        <w:rPr>
          <w:rFonts w:asciiTheme="minorHAnsi" w:hAnsiTheme="minorHAnsi" w:cstheme="minorHAnsi"/>
          <w:lang w:val="cs-CZ"/>
        </w:rPr>
        <w:t>Společnost v Hodnocení rizik vždy zohlední</w:t>
      </w:r>
    </w:p>
    <w:p w:rsidR="00EF29FC" w:rsidRPr="00716B92" w:rsidRDefault="00C12AD5">
      <w:pPr>
        <w:pStyle w:val="Odstavecseseznamem"/>
        <w:numPr>
          <w:ilvl w:val="0"/>
          <w:numId w:val="22"/>
        </w:numPr>
        <w:tabs>
          <w:tab w:val="left" w:pos="827"/>
        </w:tabs>
        <w:spacing w:before="177"/>
        <w:ind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povahu své obchodní</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činnosti,</w:t>
      </w:r>
    </w:p>
    <w:p w:rsidR="00EF29FC" w:rsidRPr="00716B92" w:rsidRDefault="00C12AD5">
      <w:pPr>
        <w:pStyle w:val="Odstavecseseznamem"/>
        <w:numPr>
          <w:ilvl w:val="0"/>
          <w:numId w:val="22"/>
        </w:numPr>
        <w:tabs>
          <w:tab w:val="left" w:pos="826"/>
          <w:tab w:val="left" w:pos="827"/>
        </w:tabs>
        <w:spacing w:before="180" w:line="288" w:lineRule="auto"/>
        <w:ind w:right="101" w:firstLine="0"/>
        <w:rPr>
          <w:rFonts w:asciiTheme="minorHAnsi" w:hAnsiTheme="minorHAnsi" w:cstheme="minorHAnsi"/>
          <w:sz w:val="24"/>
          <w:szCs w:val="24"/>
          <w:lang w:val="cs-CZ"/>
        </w:rPr>
      </w:pPr>
      <w:r w:rsidRPr="00716B92">
        <w:rPr>
          <w:rFonts w:asciiTheme="minorHAnsi" w:hAnsiTheme="minorHAnsi" w:cstheme="minorHAnsi"/>
          <w:sz w:val="24"/>
          <w:szCs w:val="24"/>
          <w:lang w:val="cs-CZ"/>
        </w:rPr>
        <w:t>produkty a služby, které nabízí a poskytuje, a možnosti jejich zneužití k Legalizaci výnosů z trestné činnosti a Financování</w:t>
      </w:r>
      <w:r w:rsidRPr="00716B92">
        <w:rPr>
          <w:rFonts w:asciiTheme="minorHAnsi" w:hAnsiTheme="minorHAnsi" w:cstheme="minorHAnsi"/>
          <w:spacing w:val="-20"/>
          <w:sz w:val="24"/>
          <w:szCs w:val="24"/>
          <w:lang w:val="cs-CZ"/>
        </w:rPr>
        <w:t xml:space="preserve"> </w:t>
      </w:r>
      <w:r w:rsidRPr="00716B92">
        <w:rPr>
          <w:rFonts w:asciiTheme="minorHAnsi" w:hAnsiTheme="minorHAnsi" w:cstheme="minorHAnsi"/>
          <w:sz w:val="24"/>
          <w:szCs w:val="24"/>
          <w:lang w:val="cs-CZ"/>
        </w:rPr>
        <w:t>terorismu,</w:t>
      </w:r>
    </w:p>
    <w:p w:rsidR="00EF29FC" w:rsidRPr="00716B92" w:rsidRDefault="00C12AD5">
      <w:pPr>
        <w:pStyle w:val="Odstavecseseznamem"/>
        <w:numPr>
          <w:ilvl w:val="0"/>
          <w:numId w:val="22"/>
        </w:numPr>
        <w:tabs>
          <w:tab w:val="left" w:pos="827"/>
        </w:tabs>
        <w:spacing w:before="121"/>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rizika spojená s využitím nových technologií při své obchodní</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činnosti,</w:t>
      </w:r>
    </w:p>
    <w:p w:rsidR="00EF29FC" w:rsidRPr="00716B92" w:rsidRDefault="00C12AD5">
      <w:pPr>
        <w:pStyle w:val="Odstavecseseznamem"/>
        <w:numPr>
          <w:ilvl w:val="0"/>
          <w:numId w:val="22"/>
        </w:numPr>
        <w:tabs>
          <w:tab w:val="left" w:pos="826"/>
          <w:tab w:val="left" w:pos="827"/>
        </w:tabs>
        <w:spacing w:before="177" w:line="288" w:lineRule="auto"/>
        <w:ind w:right="103" w:firstLine="0"/>
        <w:rPr>
          <w:rFonts w:asciiTheme="minorHAnsi" w:hAnsiTheme="minorHAnsi" w:cstheme="minorHAnsi"/>
          <w:sz w:val="24"/>
          <w:szCs w:val="24"/>
          <w:lang w:val="cs-CZ"/>
        </w:rPr>
      </w:pPr>
      <w:r w:rsidRPr="00716B92">
        <w:rPr>
          <w:rFonts w:asciiTheme="minorHAnsi" w:hAnsiTheme="minorHAnsi" w:cstheme="minorHAnsi"/>
          <w:sz w:val="24"/>
          <w:szCs w:val="24"/>
          <w:lang w:val="cs-CZ"/>
        </w:rPr>
        <w:t>rizika spojená s distribučními kanály, které využívá k nabízení a poskytování svých produktů a služeb,</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a</w:t>
      </w:r>
    </w:p>
    <w:p w:rsidR="00EF29FC" w:rsidRPr="00716B92" w:rsidRDefault="00C12AD5">
      <w:pPr>
        <w:pStyle w:val="Odstavecseseznamem"/>
        <w:numPr>
          <w:ilvl w:val="0"/>
          <w:numId w:val="22"/>
        </w:numPr>
        <w:tabs>
          <w:tab w:val="left" w:pos="827"/>
        </w:tabs>
        <w:spacing w:before="118"/>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opatření, která Společnost aplikuje k řízení rizik</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a</w:t>
      </w:r>
    </w:p>
    <w:p w:rsidR="00EF29FC" w:rsidRPr="00716B92" w:rsidRDefault="00C12AD5">
      <w:pPr>
        <w:pStyle w:val="Odstavecseseznamem"/>
        <w:numPr>
          <w:ilvl w:val="0"/>
          <w:numId w:val="22"/>
        </w:numPr>
        <w:tabs>
          <w:tab w:val="left" w:pos="827"/>
        </w:tabs>
        <w:spacing w:before="17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rizikové faktory,</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zejména</w:t>
      </w:r>
    </w:p>
    <w:p w:rsidR="00EF29FC" w:rsidRPr="00716B92" w:rsidRDefault="00C12AD5">
      <w:pPr>
        <w:pStyle w:val="Odstavecseseznamem"/>
        <w:numPr>
          <w:ilvl w:val="0"/>
          <w:numId w:val="28"/>
        </w:numPr>
        <w:tabs>
          <w:tab w:val="left" w:pos="826"/>
          <w:tab w:val="left" w:pos="827"/>
        </w:tabs>
        <w:spacing w:before="176"/>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typ</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28"/>
        </w:numPr>
        <w:tabs>
          <w:tab w:val="left" w:pos="826"/>
          <w:tab w:val="left" w:pos="827"/>
        </w:tabs>
        <w:spacing w:before="176"/>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účel, pravidelnost a délku trvání Obchodního vztahu nebo Obchodu mimo Obchodní</w:t>
      </w:r>
    </w:p>
    <w:p w:rsidR="00EF29FC" w:rsidRPr="00716B92" w:rsidRDefault="00C12AD5">
      <w:pPr>
        <w:pStyle w:val="Zkladntext"/>
        <w:spacing w:before="59"/>
        <w:ind w:left="118"/>
        <w:jc w:val="both"/>
        <w:rPr>
          <w:rFonts w:asciiTheme="minorHAnsi" w:hAnsiTheme="minorHAnsi" w:cstheme="minorHAnsi"/>
          <w:lang w:val="cs-CZ"/>
        </w:rPr>
      </w:pPr>
      <w:r w:rsidRPr="00716B92">
        <w:rPr>
          <w:rFonts w:asciiTheme="minorHAnsi" w:hAnsiTheme="minorHAnsi" w:cstheme="minorHAnsi"/>
          <w:lang w:val="cs-CZ"/>
        </w:rPr>
        <w:t>vztah</w:t>
      </w:r>
    </w:p>
    <w:p w:rsidR="00EF29FC" w:rsidRPr="00716B92" w:rsidRDefault="00C12AD5">
      <w:pPr>
        <w:pStyle w:val="Odstavecseseznamem"/>
        <w:numPr>
          <w:ilvl w:val="0"/>
          <w:numId w:val="28"/>
        </w:numPr>
        <w:tabs>
          <w:tab w:val="left" w:pos="826"/>
          <w:tab w:val="left" w:pos="827"/>
        </w:tabs>
        <w:spacing w:before="17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typ</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produktu</w:t>
      </w:r>
    </w:p>
    <w:p w:rsidR="00655165" w:rsidRPr="00716B92" w:rsidRDefault="00C12AD5" w:rsidP="00655165">
      <w:pPr>
        <w:pStyle w:val="Odstavecseseznamem"/>
        <w:numPr>
          <w:ilvl w:val="0"/>
          <w:numId w:val="28"/>
        </w:numPr>
        <w:tabs>
          <w:tab w:val="left" w:pos="826"/>
          <w:tab w:val="left" w:pos="827"/>
        </w:tabs>
        <w:spacing w:before="17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hodnotu a způsob uskutečnění</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Obchodu</w:t>
      </w:r>
    </w:p>
    <w:p w:rsidR="00655165" w:rsidRPr="00716B92" w:rsidRDefault="00C12AD5" w:rsidP="00655165">
      <w:pPr>
        <w:pStyle w:val="Odstavecseseznamem"/>
        <w:numPr>
          <w:ilvl w:val="0"/>
          <w:numId w:val="28"/>
        </w:numPr>
        <w:tabs>
          <w:tab w:val="left" w:pos="826"/>
          <w:tab w:val="left" w:pos="827"/>
        </w:tabs>
        <w:spacing w:before="17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rizikovost zemí nebo zeměpisných oblastí, k nimž se Obchody</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vztahují.</w:t>
      </w:r>
      <w:r w:rsidR="00655165" w:rsidRPr="00716B92">
        <w:rPr>
          <w:rFonts w:asciiTheme="minorHAnsi" w:hAnsiTheme="minorHAnsi" w:cstheme="minorHAnsi"/>
          <w:sz w:val="24"/>
          <w:szCs w:val="24"/>
          <w:lang w:val="cs-CZ"/>
        </w:rPr>
        <w:t xml:space="preserve"> </w:t>
      </w:r>
    </w:p>
    <w:p w:rsidR="00655165" w:rsidRPr="00716B92" w:rsidRDefault="00655165" w:rsidP="00655165">
      <w:pPr>
        <w:pStyle w:val="Odstavecseseznamem"/>
        <w:tabs>
          <w:tab w:val="left" w:pos="826"/>
          <w:tab w:val="left" w:pos="827"/>
        </w:tabs>
        <w:spacing w:before="41" w:line="290" w:lineRule="auto"/>
        <w:ind w:left="118" w:right="119" w:firstLine="0"/>
        <w:jc w:val="both"/>
        <w:rPr>
          <w:rFonts w:asciiTheme="minorHAnsi" w:hAnsiTheme="minorHAnsi" w:cstheme="minorHAnsi"/>
          <w:lang w:val="cs-CZ"/>
        </w:rPr>
      </w:pPr>
    </w:p>
    <w:p w:rsidR="00EF29FC" w:rsidRPr="00716B92" w:rsidRDefault="00C12AD5" w:rsidP="00655165">
      <w:pPr>
        <w:pStyle w:val="Odstavecseseznamem"/>
        <w:tabs>
          <w:tab w:val="left" w:pos="826"/>
          <w:tab w:val="left" w:pos="827"/>
        </w:tabs>
        <w:spacing w:before="41" w:line="290" w:lineRule="auto"/>
        <w:ind w:left="118" w:right="119" w:firstLine="0"/>
        <w:jc w:val="both"/>
        <w:rPr>
          <w:rFonts w:asciiTheme="minorHAnsi" w:hAnsiTheme="minorHAnsi" w:cstheme="minorHAnsi"/>
          <w:lang w:val="cs-CZ"/>
        </w:rPr>
      </w:pPr>
      <w:r w:rsidRPr="00716B92">
        <w:rPr>
          <w:rFonts w:asciiTheme="minorHAnsi" w:hAnsiTheme="minorHAnsi" w:cstheme="minorHAnsi"/>
          <w:lang w:val="cs-CZ"/>
        </w:rPr>
        <w:t>Společnost v rámci Hodnocení rizik zaznamená postupy, které využila k jeho sestavení a důvody, na jejichž základě učinila závěry obsažené v Hodnocení rizik.</w:t>
      </w:r>
    </w:p>
    <w:p w:rsidR="00EF29FC" w:rsidRPr="00716B92" w:rsidRDefault="00C12AD5">
      <w:pPr>
        <w:pStyle w:val="Zkladntext"/>
        <w:spacing w:before="116" w:line="288" w:lineRule="auto"/>
        <w:ind w:left="118" w:right="115"/>
        <w:jc w:val="both"/>
        <w:rPr>
          <w:rFonts w:asciiTheme="minorHAnsi" w:hAnsiTheme="minorHAnsi" w:cstheme="minorHAnsi"/>
          <w:lang w:val="cs-CZ"/>
        </w:rPr>
      </w:pPr>
      <w:r w:rsidRPr="00716B92">
        <w:rPr>
          <w:rFonts w:asciiTheme="minorHAnsi" w:hAnsiTheme="minorHAnsi" w:cstheme="minorHAnsi"/>
          <w:lang w:val="cs-CZ"/>
        </w:rPr>
        <w:t>Součástí Hodnocení rizik jsou i opatření pro vnitřní kontrolu, kontrolu dodržování právních předpisů</w:t>
      </w:r>
      <w:r w:rsidRPr="00716B92">
        <w:rPr>
          <w:rFonts w:asciiTheme="minorHAnsi" w:hAnsiTheme="minorHAnsi" w:cstheme="minorHAnsi"/>
          <w:spacing w:val="-3"/>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prověřování</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Pracovníků</w:t>
      </w:r>
      <w:r w:rsidRPr="00716B92">
        <w:rPr>
          <w:rFonts w:asciiTheme="minorHAnsi" w:hAnsiTheme="minorHAnsi" w:cstheme="minorHAnsi"/>
          <w:spacing w:val="-3"/>
          <w:lang w:val="cs-CZ"/>
        </w:rPr>
        <w:t xml:space="preserve"> </w:t>
      </w:r>
      <w:r w:rsidRPr="00716B92">
        <w:rPr>
          <w:rFonts w:asciiTheme="minorHAnsi" w:hAnsiTheme="minorHAnsi" w:cstheme="minorHAnsi"/>
          <w:lang w:val="cs-CZ"/>
        </w:rPr>
        <w:t>Společnosti</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podle</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rozsahu</w:t>
      </w:r>
      <w:r w:rsidRPr="00716B92">
        <w:rPr>
          <w:rFonts w:asciiTheme="minorHAnsi" w:hAnsiTheme="minorHAnsi" w:cstheme="minorHAnsi"/>
          <w:spacing w:val="-3"/>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povahy</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činností</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Společnosti i zřízení nezávislého útvaru pro testování těchto opatření, strategií a postupů. Povinná osoba Hodnocení rizik pravidelně aktualizuje, a to zejména před zahájením poskytování nových produktů, minimálně jednou za 12 kalendářních</w:t>
      </w:r>
      <w:r w:rsidRPr="00716B92">
        <w:rPr>
          <w:rFonts w:asciiTheme="minorHAnsi" w:hAnsiTheme="minorHAnsi" w:cstheme="minorHAnsi"/>
          <w:spacing w:val="-19"/>
          <w:lang w:val="cs-CZ"/>
        </w:rPr>
        <w:t xml:space="preserve"> </w:t>
      </w:r>
      <w:r w:rsidRPr="00716B92">
        <w:rPr>
          <w:rFonts w:asciiTheme="minorHAnsi" w:hAnsiTheme="minorHAnsi" w:cstheme="minorHAnsi"/>
          <w:lang w:val="cs-CZ"/>
        </w:rPr>
        <w:t>měsíců.</w:t>
      </w:r>
    </w:p>
    <w:p w:rsidR="00EF29FC" w:rsidRPr="00716B92" w:rsidRDefault="00C12AD5">
      <w:pPr>
        <w:pStyle w:val="Zkladntext"/>
        <w:spacing w:before="121" w:line="288" w:lineRule="auto"/>
        <w:ind w:left="118" w:right="115"/>
        <w:jc w:val="both"/>
        <w:rPr>
          <w:rFonts w:asciiTheme="minorHAnsi" w:hAnsiTheme="minorHAnsi" w:cstheme="minorHAnsi"/>
          <w:lang w:val="cs-CZ"/>
        </w:rPr>
      </w:pPr>
      <w:r w:rsidRPr="00716B92">
        <w:rPr>
          <w:rFonts w:asciiTheme="minorHAnsi" w:hAnsiTheme="minorHAnsi" w:cstheme="minorHAnsi"/>
          <w:lang w:val="cs-CZ"/>
        </w:rPr>
        <w:t>Hodnocení rizik tvoří přílohu č. 4 tohoto vnitřního předpisu. Společnost identifikuje a posoudí rizika</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Legalizace</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výnosů</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z</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trestné</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činnosti</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Financování</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terorismu,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která</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mohou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nastat</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rámci její činnosti podléhající působnosti zákona AML. Při posuzování rizik Společnost zohlední i faktory možného vyššího rizika, uvedené v příloze č. 3 tohoto vnitřního</w:t>
      </w:r>
      <w:r w:rsidRPr="00716B92">
        <w:rPr>
          <w:rFonts w:asciiTheme="minorHAnsi" w:hAnsiTheme="minorHAnsi" w:cstheme="minorHAnsi"/>
          <w:spacing w:val="-28"/>
          <w:lang w:val="cs-CZ"/>
        </w:rPr>
        <w:t xml:space="preserve"> </w:t>
      </w:r>
      <w:r w:rsidRPr="00716B92">
        <w:rPr>
          <w:rFonts w:asciiTheme="minorHAnsi" w:hAnsiTheme="minorHAnsi" w:cstheme="minorHAnsi"/>
          <w:lang w:val="cs-CZ"/>
        </w:rPr>
        <w:t>předpisu.</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pPr>
        <w:pStyle w:val="Zkladntext"/>
        <w:spacing w:line="288" w:lineRule="auto"/>
        <w:ind w:left="118" w:right="112"/>
        <w:jc w:val="both"/>
        <w:rPr>
          <w:rFonts w:asciiTheme="minorHAnsi" w:hAnsiTheme="minorHAnsi" w:cstheme="minorHAnsi"/>
          <w:lang w:val="cs-CZ"/>
        </w:rPr>
      </w:pPr>
      <w:r w:rsidRPr="00716B92">
        <w:rPr>
          <w:rFonts w:asciiTheme="minorHAnsi" w:hAnsiTheme="minorHAnsi" w:cstheme="minorHAnsi"/>
          <w:lang w:val="cs-CZ"/>
        </w:rPr>
        <w:t>Společnost</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vytváří</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písemné</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hodnocení</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rizik</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Legalizace</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výnosů</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trestné</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činnosti</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Financování terorismu (dále jen „Hodnocení rizik“) pro typy zprostředkovaných Obchodů a Obchodních vztahů</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rozsahu,</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ve</w:t>
      </w:r>
      <w:r w:rsidRPr="00716B92">
        <w:rPr>
          <w:rFonts w:asciiTheme="minorHAnsi" w:hAnsiTheme="minorHAnsi" w:cstheme="minorHAnsi"/>
          <w:spacing w:val="-17"/>
          <w:lang w:val="cs-CZ"/>
        </w:rPr>
        <w:t xml:space="preserve"> </w:t>
      </w:r>
      <w:r w:rsidRPr="00716B92">
        <w:rPr>
          <w:rFonts w:asciiTheme="minorHAnsi" w:hAnsiTheme="minorHAnsi" w:cstheme="minorHAnsi"/>
          <w:lang w:val="cs-CZ"/>
        </w:rPr>
        <w:t>kterém</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provádí</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činnosti</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podléhající</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působnosti</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zákona</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AML.</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1"/>
          <w:lang w:val="cs-CZ"/>
        </w:rPr>
        <w:t xml:space="preserve"> </w:t>
      </w:r>
      <w:r w:rsidRPr="00716B92">
        <w:rPr>
          <w:rFonts w:asciiTheme="minorHAnsi" w:hAnsiTheme="minorHAnsi" w:cstheme="minorHAnsi"/>
          <w:lang w:val="cs-CZ"/>
        </w:rPr>
        <w:t>Hodnocení rizik zohlední rizikové faktory,</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zejména:</w:t>
      </w:r>
    </w:p>
    <w:p w:rsidR="00EF29FC" w:rsidRPr="00716B92" w:rsidRDefault="00C12AD5">
      <w:pPr>
        <w:pStyle w:val="Odstavecseseznamem"/>
        <w:numPr>
          <w:ilvl w:val="1"/>
          <w:numId w:val="28"/>
        </w:numPr>
        <w:tabs>
          <w:tab w:val="left" w:pos="838"/>
          <w:tab w:val="left" w:pos="839"/>
        </w:tabs>
        <w:spacing w:before="120"/>
        <w:rPr>
          <w:rFonts w:asciiTheme="minorHAnsi" w:hAnsiTheme="minorHAnsi" w:cstheme="minorHAnsi"/>
          <w:sz w:val="24"/>
          <w:szCs w:val="24"/>
          <w:lang w:val="cs-CZ"/>
        </w:rPr>
      </w:pPr>
      <w:r w:rsidRPr="00716B92">
        <w:rPr>
          <w:rFonts w:asciiTheme="minorHAnsi" w:hAnsiTheme="minorHAnsi" w:cstheme="minorHAnsi"/>
          <w:sz w:val="24"/>
          <w:szCs w:val="24"/>
          <w:lang w:val="cs-CZ"/>
        </w:rPr>
        <w:lastRenderedPageBreak/>
        <w:t>typ</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1"/>
          <w:numId w:val="28"/>
        </w:numPr>
        <w:tabs>
          <w:tab w:val="left" w:pos="838"/>
          <w:tab w:val="left" w:pos="839"/>
        </w:tabs>
        <w:spacing w:before="59"/>
        <w:rPr>
          <w:rFonts w:asciiTheme="minorHAnsi" w:hAnsiTheme="minorHAnsi" w:cstheme="minorHAnsi"/>
          <w:sz w:val="24"/>
          <w:szCs w:val="24"/>
          <w:lang w:val="cs-CZ"/>
        </w:rPr>
      </w:pPr>
      <w:r w:rsidRPr="00716B92">
        <w:rPr>
          <w:rFonts w:asciiTheme="minorHAnsi" w:hAnsiTheme="minorHAnsi" w:cstheme="minorHAnsi"/>
          <w:sz w:val="24"/>
          <w:szCs w:val="24"/>
          <w:lang w:val="cs-CZ"/>
        </w:rPr>
        <w:t>účel, pravidelnost a délku trvání Obchodního vztahu nebo Obchodu mimo  Obchodní</w:t>
      </w:r>
    </w:p>
    <w:p w:rsidR="00EF29FC" w:rsidRPr="00716B92" w:rsidRDefault="00C12AD5">
      <w:pPr>
        <w:pStyle w:val="Zkladntext"/>
        <w:spacing w:before="57"/>
        <w:ind w:left="838"/>
        <w:rPr>
          <w:rFonts w:asciiTheme="minorHAnsi" w:hAnsiTheme="minorHAnsi" w:cstheme="minorHAnsi"/>
          <w:lang w:val="cs-CZ"/>
        </w:rPr>
      </w:pPr>
      <w:r w:rsidRPr="00716B92">
        <w:rPr>
          <w:rFonts w:asciiTheme="minorHAnsi" w:hAnsiTheme="minorHAnsi" w:cstheme="minorHAnsi"/>
          <w:lang w:val="cs-CZ"/>
        </w:rPr>
        <w:t>vztah</w:t>
      </w:r>
    </w:p>
    <w:p w:rsidR="00EF29FC" w:rsidRPr="00716B92" w:rsidRDefault="00C12AD5">
      <w:pPr>
        <w:pStyle w:val="Odstavecseseznamem"/>
        <w:numPr>
          <w:ilvl w:val="1"/>
          <w:numId w:val="28"/>
        </w:numPr>
        <w:tabs>
          <w:tab w:val="left" w:pos="838"/>
          <w:tab w:val="left" w:pos="839"/>
        </w:tabs>
        <w:spacing w:before="59"/>
        <w:rPr>
          <w:rFonts w:asciiTheme="minorHAnsi" w:hAnsiTheme="minorHAnsi" w:cstheme="minorHAnsi"/>
          <w:sz w:val="24"/>
          <w:szCs w:val="24"/>
          <w:lang w:val="cs-CZ"/>
        </w:rPr>
      </w:pPr>
      <w:r w:rsidRPr="00716B92">
        <w:rPr>
          <w:rFonts w:asciiTheme="minorHAnsi" w:hAnsiTheme="minorHAnsi" w:cstheme="minorHAnsi"/>
          <w:sz w:val="24"/>
          <w:szCs w:val="24"/>
          <w:lang w:val="cs-CZ"/>
        </w:rPr>
        <w:t>typ</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produktu</w:t>
      </w:r>
    </w:p>
    <w:p w:rsidR="00EF29FC" w:rsidRPr="00716B92" w:rsidRDefault="00C12AD5">
      <w:pPr>
        <w:pStyle w:val="Odstavecseseznamem"/>
        <w:numPr>
          <w:ilvl w:val="1"/>
          <w:numId w:val="28"/>
        </w:numPr>
        <w:tabs>
          <w:tab w:val="left" w:pos="838"/>
          <w:tab w:val="left" w:pos="839"/>
        </w:tabs>
        <w:spacing w:before="59"/>
        <w:rPr>
          <w:rFonts w:asciiTheme="minorHAnsi" w:hAnsiTheme="minorHAnsi" w:cstheme="minorHAnsi"/>
          <w:sz w:val="24"/>
          <w:szCs w:val="24"/>
          <w:lang w:val="cs-CZ"/>
        </w:rPr>
      </w:pPr>
      <w:r w:rsidRPr="00716B92">
        <w:rPr>
          <w:rFonts w:asciiTheme="minorHAnsi" w:hAnsiTheme="minorHAnsi" w:cstheme="minorHAnsi"/>
          <w:sz w:val="24"/>
          <w:szCs w:val="24"/>
          <w:lang w:val="cs-CZ"/>
        </w:rPr>
        <w:t>hodnotu a způsob uskutečnění</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Obchodu</w:t>
      </w:r>
    </w:p>
    <w:p w:rsidR="00EF29FC" w:rsidRPr="00716B92" w:rsidRDefault="00C12AD5">
      <w:pPr>
        <w:pStyle w:val="Odstavecseseznamem"/>
        <w:numPr>
          <w:ilvl w:val="1"/>
          <w:numId w:val="28"/>
        </w:numPr>
        <w:tabs>
          <w:tab w:val="left" w:pos="838"/>
          <w:tab w:val="left" w:pos="839"/>
        </w:tabs>
        <w:spacing w:before="59"/>
        <w:rPr>
          <w:rFonts w:asciiTheme="minorHAnsi" w:hAnsiTheme="minorHAnsi" w:cstheme="minorHAnsi"/>
          <w:sz w:val="24"/>
          <w:szCs w:val="24"/>
          <w:lang w:val="cs-CZ"/>
        </w:rPr>
      </w:pPr>
      <w:r w:rsidRPr="00716B92">
        <w:rPr>
          <w:rFonts w:asciiTheme="minorHAnsi" w:hAnsiTheme="minorHAnsi" w:cstheme="minorHAnsi"/>
          <w:sz w:val="24"/>
          <w:szCs w:val="24"/>
          <w:lang w:val="cs-CZ"/>
        </w:rPr>
        <w:t>rizikovost zemí nebo zeměpisných oblastí, k nimž se Obchody</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vztahují.</w:t>
      </w:r>
    </w:p>
    <w:p w:rsidR="00EF29FC" w:rsidRPr="00716B92" w:rsidRDefault="00EF29FC">
      <w:pPr>
        <w:pStyle w:val="Zkladntext"/>
        <w:spacing w:before="6"/>
        <w:rPr>
          <w:rFonts w:asciiTheme="minorHAnsi" w:hAnsiTheme="minorHAnsi" w:cstheme="minorHAnsi"/>
          <w:lang w:val="cs-CZ"/>
        </w:rPr>
      </w:pPr>
    </w:p>
    <w:p w:rsidR="00EF29FC" w:rsidRPr="00716B92" w:rsidRDefault="00C12AD5">
      <w:pPr>
        <w:pStyle w:val="Zkladntext"/>
        <w:spacing w:line="288" w:lineRule="auto"/>
        <w:ind w:left="118" w:right="111"/>
        <w:jc w:val="both"/>
        <w:rPr>
          <w:rFonts w:asciiTheme="minorHAnsi" w:hAnsiTheme="minorHAnsi" w:cstheme="minorHAnsi"/>
          <w:lang w:val="cs-CZ"/>
        </w:rPr>
      </w:pPr>
      <w:r w:rsidRPr="00716B92">
        <w:rPr>
          <w:rFonts w:asciiTheme="minorHAnsi" w:hAnsiTheme="minorHAnsi" w:cstheme="minorHAnsi"/>
          <w:lang w:val="cs-CZ"/>
        </w:rPr>
        <w:t>Součástí Hodnocení rizik jsou i opatření pro vnitřní kontrolu, kontrolu dodržování právních předpisů a prověřování Pracovníků Společnosti a podle rozsahu a povahy činností Společnosti i zřízení nezávislého útvaru pro testování těchto opatření, strategií a postupů.</w:t>
      </w:r>
    </w:p>
    <w:p w:rsidR="00EF29FC" w:rsidRPr="00716B92" w:rsidRDefault="00C12AD5">
      <w:pPr>
        <w:pStyle w:val="Zkladntext"/>
        <w:spacing w:before="118" w:line="288" w:lineRule="auto"/>
        <w:ind w:left="118" w:right="111"/>
        <w:jc w:val="both"/>
        <w:rPr>
          <w:rFonts w:asciiTheme="minorHAnsi" w:hAnsiTheme="minorHAnsi" w:cstheme="minorHAnsi"/>
          <w:lang w:val="cs-CZ"/>
        </w:rPr>
      </w:pPr>
      <w:r w:rsidRPr="00716B92">
        <w:rPr>
          <w:rFonts w:asciiTheme="minorHAnsi" w:hAnsiTheme="minorHAnsi" w:cstheme="minorHAnsi"/>
          <w:lang w:val="cs-CZ"/>
        </w:rPr>
        <w:t>Povinná osoba Hodnocení rizik pravidelně aktualizuje, a to zejména před zahájením poskytování nových produktů.</w:t>
      </w:r>
    </w:p>
    <w:p w:rsidR="00EF29FC" w:rsidRPr="00716B92" w:rsidRDefault="00C12AD5">
      <w:pPr>
        <w:pStyle w:val="Zkladntext"/>
        <w:spacing w:before="119"/>
        <w:ind w:left="118"/>
        <w:jc w:val="both"/>
        <w:rPr>
          <w:rFonts w:asciiTheme="minorHAnsi" w:hAnsiTheme="minorHAnsi" w:cstheme="minorHAnsi"/>
          <w:lang w:val="cs-CZ"/>
        </w:rPr>
      </w:pPr>
      <w:r w:rsidRPr="00716B92">
        <w:rPr>
          <w:rFonts w:asciiTheme="minorHAnsi" w:hAnsiTheme="minorHAnsi" w:cstheme="minorHAnsi"/>
          <w:lang w:val="cs-CZ"/>
        </w:rPr>
        <w:t>Hodnocení rizik tvoří přílohu č. 4 tohoto vnitřního předpisu.</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3"/>
        <w:rPr>
          <w:rFonts w:asciiTheme="minorHAnsi" w:hAnsiTheme="minorHAnsi" w:cstheme="minorHAnsi"/>
          <w:lang w:val="cs-CZ"/>
        </w:rPr>
      </w:pPr>
    </w:p>
    <w:p w:rsidR="00EF29FC" w:rsidRPr="00716B92" w:rsidRDefault="00C12AD5" w:rsidP="00655165">
      <w:pPr>
        <w:pStyle w:val="Nadpis2"/>
        <w:numPr>
          <w:ilvl w:val="1"/>
          <w:numId w:val="30"/>
        </w:numPr>
        <w:tabs>
          <w:tab w:val="left" w:pos="1198"/>
          <w:tab w:val="left" w:pos="1199"/>
        </w:tabs>
        <w:spacing w:before="118"/>
        <w:rPr>
          <w:rFonts w:asciiTheme="minorHAnsi" w:hAnsiTheme="minorHAnsi" w:cstheme="minorHAnsi"/>
          <w:color w:val="003961"/>
          <w:sz w:val="24"/>
          <w:szCs w:val="24"/>
          <w:lang w:val="cs-CZ"/>
        </w:rPr>
      </w:pPr>
      <w:bookmarkStart w:id="19" w:name="_Toc44054589"/>
      <w:r w:rsidRPr="00716B92">
        <w:rPr>
          <w:rFonts w:asciiTheme="minorHAnsi" w:hAnsiTheme="minorHAnsi" w:cstheme="minorHAnsi"/>
          <w:color w:val="003961"/>
          <w:sz w:val="24"/>
          <w:szCs w:val="24"/>
          <w:lang w:val="cs-CZ"/>
        </w:rPr>
        <w:t>Rizikové faktory a rizikové okolnosti</w:t>
      </w:r>
      <w:bookmarkEnd w:id="19"/>
    </w:p>
    <w:p w:rsidR="00EF29FC" w:rsidRPr="00716B92" w:rsidRDefault="00C12AD5">
      <w:pPr>
        <w:pStyle w:val="Zkladntext"/>
        <w:spacing w:before="120"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Společnost na základě informací získaných při identifikaci a kontrole Zákazníka stanoví při vzniku Obchodního vztahu a v jeho průběhu nebo při uskutečnění Obchodu mimo Obchodní vztah rizikový profil Zákazníka, přičemž zohledňuje:</w:t>
      </w:r>
    </w:p>
    <w:p w:rsidR="00655165" w:rsidRPr="00716B92" w:rsidRDefault="00C12AD5" w:rsidP="00655165">
      <w:pPr>
        <w:pStyle w:val="Odstavecseseznamem"/>
        <w:numPr>
          <w:ilvl w:val="0"/>
          <w:numId w:val="28"/>
        </w:numPr>
        <w:tabs>
          <w:tab w:val="left" w:pos="826"/>
          <w:tab w:val="left" w:pos="827"/>
        </w:tabs>
        <w:spacing w:before="30" w:line="288" w:lineRule="auto"/>
        <w:ind w:right="123"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Získané informace o</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Zákazníkovi</w:t>
      </w:r>
    </w:p>
    <w:p w:rsidR="00EF29FC" w:rsidRPr="00716B92" w:rsidRDefault="00C12AD5" w:rsidP="00655165">
      <w:pPr>
        <w:pStyle w:val="Odstavecseseznamem"/>
        <w:numPr>
          <w:ilvl w:val="0"/>
          <w:numId w:val="28"/>
        </w:numPr>
        <w:tabs>
          <w:tab w:val="left" w:pos="826"/>
          <w:tab w:val="left" w:pos="827"/>
        </w:tabs>
        <w:spacing w:before="30" w:line="288" w:lineRule="auto"/>
        <w:ind w:right="123"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Společnosti známé faktory zvyšující či snižující riziko spojené se Zákazníkem, Obchodním vztahem či souvisejícím probíhajícím Obchodem mimo Obchodní</w:t>
      </w:r>
      <w:r w:rsidRPr="00716B92">
        <w:rPr>
          <w:rFonts w:asciiTheme="minorHAnsi" w:hAnsiTheme="minorHAnsi" w:cstheme="minorHAnsi"/>
          <w:spacing w:val="-25"/>
          <w:sz w:val="24"/>
          <w:szCs w:val="24"/>
          <w:lang w:val="cs-CZ"/>
        </w:rPr>
        <w:t xml:space="preserve"> </w:t>
      </w:r>
      <w:r w:rsidRPr="00716B92">
        <w:rPr>
          <w:rFonts w:asciiTheme="minorHAnsi" w:hAnsiTheme="minorHAnsi" w:cstheme="minorHAnsi"/>
          <w:sz w:val="24"/>
          <w:szCs w:val="24"/>
          <w:lang w:val="cs-CZ"/>
        </w:rPr>
        <w:t>vztah</w:t>
      </w:r>
    </w:p>
    <w:p w:rsidR="00EF29FC" w:rsidRPr="00716B92" w:rsidRDefault="00C12AD5">
      <w:pPr>
        <w:pStyle w:val="Odstavecseseznamem"/>
        <w:numPr>
          <w:ilvl w:val="0"/>
          <w:numId w:val="28"/>
        </w:numPr>
        <w:tabs>
          <w:tab w:val="left" w:pos="826"/>
          <w:tab w:val="left" w:pos="827"/>
        </w:tabs>
        <w:spacing w:before="121"/>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Hodnocení</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rizik.</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3"/>
        <w:rPr>
          <w:rFonts w:asciiTheme="minorHAnsi" w:hAnsiTheme="minorHAnsi" w:cstheme="minorHAnsi"/>
          <w:lang w:val="cs-CZ"/>
        </w:rPr>
      </w:pPr>
    </w:p>
    <w:p w:rsidR="00EF29FC" w:rsidRPr="00716B92" w:rsidRDefault="00C12AD5">
      <w:pPr>
        <w:pStyle w:val="Zkladntext"/>
        <w:spacing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Jako součást pravidel a postupu pro stanovení rizikového profilu Zákazníka Společnost určila konkrétní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faktory,</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které</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při</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stanovení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rizikového</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profilu</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zohledňuje,</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váhu</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jednotlivých</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faktorů a jejich vzájemné vztahy, přičemž tyto to jsou podrobně popsány v Hodnocení rizik, které provádí automatizované hodnocení rizikovosti</w:t>
      </w:r>
      <w:r w:rsidRPr="00716B92">
        <w:rPr>
          <w:rFonts w:asciiTheme="minorHAnsi" w:hAnsiTheme="minorHAnsi" w:cstheme="minorHAnsi"/>
          <w:spacing w:val="-21"/>
          <w:lang w:val="cs-CZ"/>
        </w:rPr>
        <w:t xml:space="preserve"> </w:t>
      </w:r>
      <w:r w:rsidRPr="00716B92">
        <w:rPr>
          <w:rFonts w:asciiTheme="minorHAnsi" w:hAnsiTheme="minorHAnsi" w:cstheme="minorHAnsi"/>
          <w:lang w:val="cs-CZ"/>
        </w:rPr>
        <w:t>Zákazníka.</w:t>
      </w:r>
    </w:p>
    <w:p w:rsidR="00EF29FC" w:rsidRPr="00716B92" w:rsidRDefault="00C12AD5">
      <w:pPr>
        <w:pStyle w:val="Zkladntext"/>
        <w:spacing w:before="121" w:line="288" w:lineRule="auto"/>
        <w:ind w:left="118"/>
        <w:rPr>
          <w:rFonts w:asciiTheme="minorHAnsi" w:hAnsiTheme="minorHAnsi" w:cstheme="minorHAnsi"/>
          <w:lang w:val="cs-CZ"/>
        </w:rPr>
      </w:pPr>
      <w:r w:rsidRPr="00716B92">
        <w:rPr>
          <w:rFonts w:asciiTheme="minorHAnsi" w:hAnsiTheme="minorHAnsi" w:cstheme="minorHAnsi"/>
          <w:lang w:val="cs-CZ"/>
        </w:rPr>
        <w:t>Mezi rizikové faktory, které Společnost zohlední pro stanovení rizikového profilu, patří v závislosti na povaze Obchodu a Obchodního vztahu zejména:</w:t>
      </w:r>
    </w:p>
    <w:p w:rsidR="00EF29FC" w:rsidRPr="00716B92" w:rsidRDefault="00C12AD5">
      <w:pPr>
        <w:pStyle w:val="Odstavecseseznamem"/>
        <w:numPr>
          <w:ilvl w:val="0"/>
          <w:numId w:val="21"/>
        </w:numPr>
        <w:tabs>
          <w:tab w:val="left" w:pos="826"/>
          <w:tab w:val="left" w:pos="827"/>
        </w:tabs>
        <w:spacing w:before="122" w:line="288" w:lineRule="auto"/>
        <w:ind w:right="121" w:firstLine="0"/>
        <w:rPr>
          <w:rFonts w:asciiTheme="minorHAnsi" w:hAnsiTheme="minorHAnsi" w:cstheme="minorHAnsi"/>
          <w:sz w:val="24"/>
          <w:szCs w:val="24"/>
          <w:lang w:val="cs-CZ"/>
        </w:rPr>
      </w:pPr>
      <w:r w:rsidRPr="00716B92">
        <w:rPr>
          <w:rFonts w:asciiTheme="minorHAnsi" w:hAnsiTheme="minorHAnsi" w:cstheme="minorHAnsi"/>
          <w:sz w:val="24"/>
          <w:szCs w:val="24"/>
          <w:lang w:val="cs-CZ"/>
        </w:rPr>
        <w:t>Země původu Zákazníka, skutečného majitele a osoby, která je oprávněna jednat jménem</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21"/>
        </w:numPr>
        <w:tabs>
          <w:tab w:val="left" w:pos="826"/>
          <w:tab w:val="left" w:pos="827"/>
        </w:tabs>
        <w:spacing w:before="121" w:line="288" w:lineRule="auto"/>
        <w:ind w:right="123" w:firstLine="0"/>
        <w:rPr>
          <w:rFonts w:asciiTheme="minorHAnsi" w:hAnsiTheme="minorHAnsi" w:cstheme="minorHAnsi"/>
          <w:sz w:val="24"/>
          <w:szCs w:val="24"/>
          <w:lang w:val="cs-CZ"/>
        </w:rPr>
      </w:pPr>
      <w:r w:rsidRPr="00716B92">
        <w:rPr>
          <w:rFonts w:asciiTheme="minorHAnsi" w:hAnsiTheme="minorHAnsi" w:cstheme="minorHAnsi"/>
          <w:sz w:val="24"/>
          <w:szCs w:val="24"/>
          <w:lang w:val="cs-CZ"/>
        </w:rPr>
        <w:t>Země původu osoby, která má přímou nebo nepřímou účast v Zákazníkovi, který je právnickou</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o</w:t>
      </w:r>
      <w:r w:rsidR="00DB75B3">
        <w:rPr>
          <w:rFonts w:asciiTheme="minorHAnsi" w:hAnsiTheme="minorHAnsi" w:cstheme="minorHAnsi"/>
          <w:sz w:val="24"/>
          <w:szCs w:val="24"/>
          <w:lang w:val="cs-CZ"/>
        </w:rPr>
        <w:t>so</w:t>
      </w:r>
      <w:r w:rsidRPr="00716B92">
        <w:rPr>
          <w:rFonts w:asciiTheme="minorHAnsi" w:hAnsiTheme="minorHAnsi" w:cstheme="minorHAnsi"/>
          <w:sz w:val="24"/>
          <w:szCs w:val="24"/>
          <w:lang w:val="cs-CZ"/>
        </w:rPr>
        <w:t>bou,</w:t>
      </w:r>
    </w:p>
    <w:p w:rsidR="00EF29FC" w:rsidRPr="00716B92" w:rsidRDefault="00C12AD5">
      <w:pPr>
        <w:pStyle w:val="Odstavecseseznamem"/>
        <w:numPr>
          <w:ilvl w:val="0"/>
          <w:numId w:val="21"/>
        </w:numPr>
        <w:tabs>
          <w:tab w:val="left" w:pos="827"/>
        </w:tabs>
        <w:spacing w:before="121" w:line="288" w:lineRule="auto"/>
        <w:ind w:right="113"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Země původu osoby, která je členem statutárního orgánu Zákazníka, zástupcem právnické</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osoby</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tomto</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orgánu</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anebo</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je</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postavení</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obdobném</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postavení</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člena</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statutárního orgánu či má jinak možnost vykonávat vliv v Zákazníkovi, který je právnickou</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osobou,</w:t>
      </w:r>
    </w:p>
    <w:p w:rsidR="00EF29FC" w:rsidRPr="00716B92" w:rsidRDefault="00C12AD5">
      <w:pPr>
        <w:pStyle w:val="Odstavecseseznamem"/>
        <w:numPr>
          <w:ilvl w:val="0"/>
          <w:numId w:val="21"/>
        </w:numPr>
        <w:tabs>
          <w:tab w:val="left" w:pos="826"/>
          <w:tab w:val="left" w:pos="827"/>
        </w:tabs>
        <w:spacing w:before="119" w:line="288" w:lineRule="auto"/>
        <w:ind w:right="122" w:firstLine="0"/>
        <w:rPr>
          <w:rFonts w:asciiTheme="minorHAnsi" w:hAnsiTheme="minorHAnsi" w:cstheme="minorHAnsi"/>
          <w:sz w:val="24"/>
          <w:szCs w:val="24"/>
          <w:lang w:val="cs-CZ"/>
        </w:rPr>
      </w:pPr>
      <w:r w:rsidRPr="00716B92">
        <w:rPr>
          <w:rFonts w:asciiTheme="minorHAnsi" w:hAnsiTheme="minorHAnsi" w:cstheme="minorHAnsi"/>
          <w:sz w:val="24"/>
          <w:szCs w:val="24"/>
          <w:lang w:val="cs-CZ"/>
        </w:rPr>
        <w:lastRenderedPageBreak/>
        <w:t>Země, ze které nebo do které byl či má být v souvislosti s Obchodem převeden nebo poskytnut předmět</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Obchodu,</w:t>
      </w:r>
    </w:p>
    <w:p w:rsidR="00EF29FC" w:rsidRPr="00716B92" w:rsidRDefault="00C12AD5">
      <w:pPr>
        <w:pStyle w:val="Odstavecseseznamem"/>
        <w:numPr>
          <w:ilvl w:val="0"/>
          <w:numId w:val="21"/>
        </w:numPr>
        <w:tabs>
          <w:tab w:val="left" w:pos="827"/>
        </w:tabs>
        <w:spacing w:before="11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vlastnická a řídicí struktura Zákazníka, který je právnickou</w:t>
      </w:r>
      <w:r w:rsidRPr="00716B92">
        <w:rPr>
          <w:rFonts w:asciiTheme="minorHAnsi" w:hAnsiTheme="minorHAnsi" w:cstheme="minorHAnsi"/>
          <w:spacing w:val="-22"/>
          <w:sz w:val="24"/>
          <w:szCs w:val="24"/>
          <w:lang w:val="cs-CZ"/>
        </w:rPr>
        <w:t xml:space="preserve"> </w:t>
      </w:r>
      <w:r w:rsidRPr="00716B92">
        <w:rPr>
          <w:rFonts w:asciiTheme="minorHAnsi" w:hAnsiTheme="minorHAnsi" w:cstheme="minorHAnsi"/>
          <w:sz w:val="24"/>
          <w:szCs w:val="24"/>
          <w:lang w:val="cs-CZ"/>
        </w:rPr>
        <w:t>osobou,</w:t>
      </w:r>
    </w:p>
    <w:p w:rsidR="00EF29FC" w:rsidRPr="00716B92" w:rsidRDefault="00C12AD5">
      <w:pPr>
        <w:pStyle w:val="Odstavecseseznamem"/>
        <w:numPr>
          <w:ilvl w:val="0"/>
          <w:numId w:val="21"/>
        </w:numPr>
        <w:tabs>
          <w:tab w:val="left" w:pos="827"/>
        </w:tabs>
        <w:spacing w:before="17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právní forma</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21"/>
        </w:numPr>
        <w:tabs>
          <w:tab w:val="left" w:pos="827"/>
        </w:tabs>
        <w:spacing w:before="17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předměty činnosti nebo povolání Zákazníka a jeho Skutečného</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majitele,</w:t>
      </w:r>
    </w:p>
    <w:p w:rsidR="00EF29FC" w:rsidRPr="00716B92" w:rsidRDefault="00C12AD5">
      <w:pPr>
        <w:pStyle w:val="Odstavecseseznamem"/>
        <w:numPr>
          <w:ilvl w:val="0"/>
          <w:numId w:val="21"/>
        </w:numPr>
        <w:tabs>
          <w:tab w:val="left" w:pos="827"/>
        </w:tabs>
        <w:spacing w:before="180"/>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bydliště nebo sídlo</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21"/>
        </w:numPr>
        <w:tabs>
          <w:tab w:val="left" w:pos="826"/>
          <w:tab w:val="left" w:pos="827"/>
        </w:tabs>
        <w:spacing w:before="17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chování</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Zákazníka</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osoby,</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která</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jej</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zastupuje,</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rámci</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Obchodu</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Obchodního</w:t>
      </w:r>
    </w:p>
    <w:p w:rsidR="00EF29FC" w:rsidRPr="00716B92" w:rsidRDefault="00C12AD5">
      <w:pPr>
        <w:pStyle w:val="Zkladntext"/>
        <w:spacing w:before="59"/>
        <w:ind w:left="118"/>
        <w:jc w:val="both"/>
        <w:rPr>
          <w:rFonts w:asciiTheme="minorHAnsi" w:hAnsiTheme="minorHAnsi" w:cstheme="minorHAnsi"/>
          <w:lang w:val="cs-CZ"/>
        </w:rPr>
      </w:pPr>
      <w:r w:rsidRPr="00716B92">
        <w:rPr>
          <w:rFonts w:asciiTheme="minorHAnsi" w:hAnsiTheme="minorHAnsi" w:cstheme="minorHAnsi"/>
          <w:lang w:val="cs-CZ"/>
        </w:rPr>
        <w:t>vztahu,</w:t>
      </w:r>
    </w:p>
    <w:p w:rsidR="00EF29FC" w:rsidRPr="00716B92" w:rsidRDefault="00C12AD5">
      <w:pPr>
        <w:pStyle w:val="Odstavecseseznamem"/>
        <w:numPr>
          <w:ilvl w:val="0"/>
          <w:numId w:val="21"/>
        </w:numPr>
        <w:tabs>
          <w:tab w:val="left" w:pos="826"/>
          <w:tab w:val="left" w:pos="827"/>
        </w:tabs>
        <w:spacing w:before="17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vlastnosti využívaných produktů a služeb, povaha Obchodu nebo Obchodního</w:t>
      </w:r>
      <w:r w:rsidRPr="00716B92">
        <w:rPr>
          <w:rFonts w:asciiTheme="minorHAnsi" w:hAnsiTheme="minorHAnsi" w:cstheme="minorHAnsi"/>
          <w:spacing w:val="-34"/>
          <w:sz w:val="24"/>
          <w:szCs w:val="24"/>
          <w:lang w:val="cs-CZ"/>
        </w:rPr>
        <w:t xml:space="preserve"> </w:t>
      </w:r>
      <w:r w:rsidRPr="00716B92">
        <w:rPr>
          <w:rFonts w:asciiTheme="minorHAnsi" w:hAnsiTheme="minorHAnsi" w:cstheme="minorHAnsi"/>
          <w:sz w:val="24"/>
          <w:szCs w:val="24"/>
          <w:lang w:val="cs-CZ"/>
        </w:rPr>
        <w:t>vztahu,</w:t>
      </w:r>
    </w:p>
    <w:p w:rsidR="00EF29FC" w:rsidRPr="00716B92" w:rsidRDefault="00C12AD5">
      <w:pPr>
        <w:pStyle w:val="Odstavecseseznamem"/>
        <w:numPr>
          <w:ilvl w:val="0"/>
          <w:numId w:val="21"/>
        </w:numPr>
        <w:tabs>
          <w:tab w:val="left" w:pos="826"/>
          <w:tab w:val="left" w:pos="827"/>
        </w:tabs>
        <w:spacing w:before="179" w:line="288" w:lineRule="auto"/>
        <w:ind w:right="122" w:firstLine="0"/>
        <w:rPr>
          <w:rFonts w:asciiTheme="minorHAnsi" w:hAnsiTheme="minorHAnsi" w:cstheme="minorHAnsi"/>
          <w:sz w:val="24"/>
          <w:szCs w:val="24"/>
          <w:lang w:val="cs-CZ"/>
        </w:rPr>
      </w:pPr>
      <w:r w:rsidRPr="00716B92">
        <w:rPr>
          <w:rFonts w:asciiTheme="minorHAnsi" w:hAnsiTheme="minorHAnsi" w:cstheme="minorHAnsi"/>
          <w:sz w:val="24"/>
          <w:szCs w:val="24"/>
          <w:lang w:val="cs-CZ"/>
        </w:rPr>
        <w:t>vlastnosti využívaného distribučního kanálu a účast osob odlišných od Zákazníka na Obchodu nebo Obchodním</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vztahu,</w:t>
      </w:r>
    </w:p>
    <w:p w:rsidR="00EF29FC" w:rsidRPr="00716B92" w:rsidRDefault="00C12AD5">
      <w:pPr>
        <w:pStyle w:val="Odstavecseseznamem"/>
        <w:numPr>
          <w:ilvl w:val="0"/>
          <w:numId w:val="21"/>
        </w:numPr>
        <w:tabs>
          <w:tab w:val="left" w:pos="826"/>
          <w:tab w:val="left" w:pos="827"/>
        </w:tabs>
        <w:spacing w:before="120"/>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původ peněžních prostředků</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21"/>
        </w:numPr>
        <w:tabs>
          <w:tab w:val="left" w:pos="827"/>
        </w:tabs>
        <w:spacing w:before="17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původ majetku Zákazníka a jeho skutečného</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majitele,</w:t>
      </w:r>
    </w:p>
    <w:p w:rsidR="00EF29FC" w:rsidRPr="00716B92" w:rsidRDefault="00C12AD5">
      <w:pPr>
        <w:pStyle w:val="Odstavecseseznamem"/>
        <w:numPr>
          <w:ilvl w:val="0"/>
          <w:numId w:val="21"/>
        </w:numPr>
        <w:tabs>
          <w:tab w:val="left" w:pos="826"/>
          <w:tab w:val="left" w:pos="827"/>
        </w:tabs>
        <w:spacing w:before="180" w:line="288" w:lineRule="auto"/>
        <w:ind w:right="121" w:firstLine="0"/>
        <w:rPr>
          <w:rFonts w:asciiTheme="minorHAnsi" w:hAnsiTheme="minorHAnsi" w:cstheme="minorHAnsi"/>
          <w:sz w:val="24"/>
          <w:szCs w:val="24"/>
          <w:lang w:val="cs-CZ"/>
        </w:rPr>
      </w:pPr>
      <w:r w:rsidRPr="00716B92">
        <w:rPr>
          <w:rFonts w:asciiTheme="minorHAnsi" w:hAnsiTheme="minorHAnsi" w:cstheme="minorHAnsi"/>
          <w:sz w:val="24"/>
          <w:szCs w:val="24"/>
          <w:lang w:val="cs-CZ"/>
        </w:rPr>
        <w:t>informace o osobě, která je právnickou osobou a na které má Zákazník přímou nebo nepřímou účast, či má jinak možnost v ní vykonávat</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vliv.</w:t>
      </w:r>
    </w:p>
    <w:p w:rsidR="00EF29FC" w:rsidRPr="00716B92" w:rsidRDefault="00C12AD5">
      <w:pPr>
        <w:pStyle w:val="Zkladntext"/>
        <w:spacing w:before="30" w:line="288" w:lineRule="auto"/>
        <w:ind w:left="118" w:right="111"/>
        <w:jc w:val="both"/>
        <w:rPr>
          <w:rFonts w:asciiTheme="minorHAnsi" w:hAnsiTheme="minorHAnsi" w:cstheme="minorHAnsi"/>
          <w:lang w:val="cs-CZ"/>
        </w:rPr>
      </w:pPr>
      <w:r w:rsidRPr="00716B92">
        <w:rPr>
          <w:rFonts w:asciiTheme="minorHAnsi" w:hAnsiTheme="minorHAnsi" w:cstheme="minorHAnsi"/>
          <w:lang w:val="cs-CZ"/>
        </w:rPr>
        <w:t>Společnost při stanovení rizikového profilu Zákazníka v rámci Obchodního vztahu zároveň zohlední i riziko spojené s probíhajícími, provedenými a zvažovanými Obchody v rámci Obchodního vztahu.</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line="288" w:lineRule="auto"/>
        <w:ind w:left="118"/>
        <w:rPr>
          <w:rFonts w:asciiTheme="minorHAnsi" w:hAnsiTheme="minorHAnsi" w:cstheme="minorHAnsi"/>
          <w:lang w:val="cs-CZ"/>
        </w:rPr>
      </w:pPr>
      <w:r w:rsidRPr="00716B92">
        <w:rPr>
          <w:rFonts w:asciiTheme="minorHAnsi" w:hAnsiTheme="minorHAnsi" w:cstheme="minorHAnsi"/>
          <w:lang w:val="cs-CZ"/>
        </w:rPr>
        <w:t>V případě produktu životního pojištění Pracovník Společnosti vždy zohlední i informace, které má k dispozici o osobě, která má právo na plnění ze životního pojištění.</w:t>
      </w:r>
    </w:p>
    <w:p w:rsidR="00EF29FC" w:rsidRPr="00716B92" w:rsidRDefault="00EF29FC">
      <w:pPr>
        <w:pStyle w:val="Zkladntext"/>
        <w:spacing w:before="5"/>
        <w:rPr>
          <w:rFonts w:asciiTheme="minorHAnsi" w:hAnsiTheme="minorHAnsi" w:cstheme="minorHAnsi"/>
          <w:lang w:val="cs-CZ"/>
        </w:rPr>
      </w:pPr>
    </w:p>
    <w:p w:rsidR="00EF29FC" w:rsidRPr="00716B92" w:rsidRDefault="00C12AD5">
      <w:pPr>
        <w:pStyle w:val="Zkladntext"/>
        <w:ind w:left="118"/>
        <w:jc w:val="both"/>
        <w:rPr>
          <w:rFonts w:asciiTheme="minorHAnsi" w:hAnsiTheme="minorHAnsi" w:cstheme="minorHAnsi"/>
          <w:lang w:val="cs-CZ"/>
        </w:rPr>
      </w:pPr>
      <w:r w:rsidRPr="00716B92">
        <w:rPr>
          <w:rFonts w:asciiTheme="minorHAnsi" w:hAnsiTheme="minorHAnsi" w:cstheme="minorHAnsi"/>
          <w:lang w:val="cs-CZ"/>
        </w:rPr>
        <w:t>Přehled všech rizikových faktorů je součástí Hodnocení rizik.</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6"/>
        <w:rPr>
          <w:rFonts w:asciiTheme="minorHAnsi" w:hAnsiTheme="minorHAnsi" w:cstheme="minorHAnsi"/>
          <w:lang w:val="cs-CZ"/>
        </w:rPr>
      </w:pPr>
    </w:p>
    <w:p w:rsidR="00EF29FC" w:rsidRPr="00716B92" w:rsidRDefault="00C12AD5" w:rsidP="00655165">
      <w:pPr>
        <w:pStyle w:val="AMLnadpis2"/>
        <w:rPr>
          <w:lang w:val="cs-CZ"/>
        </w:rPr>
      </w:pPr>
      <w:bookmarkStart w:id="20" w:name="_Toc44054590"/>
      <w:r w:rsidRPr="00716B92">
        <w:rPr>
          <w:lang w:val="cs-CZ"/>
        </w:rPr>
        <w:t>Rizikové profily</w:t>
      </w:r>
      <w:bookmarkEnd w:id="20"/>
    </w:p>
    <w:p w:rsidR="00EF29FC" w:rsidRPr="00716B92" w:rsidRDefault="00C12AD5">
      <w:pPr>
        <w:pStyle w:val="Zkladntext"/>
        <w:spacing w:before="119"/>
        <w:ind w:left="118"/>
        <w:jc w:val="both"/>
        <w:rPr>
          <w:rFonts w:asciiTheme="minorHAnsi" w:hAnsiTheme="minorHAnsi" w:cstheme="minorHAnsi"/>
          <w:lang w:val="cs-CZ"/>
        </w:rPr>
      </w:pPr>
      <w:r w:rsidRPr="00716B92">
        <w:rPr>
          <w:rFonts w:asciiTheme="minorHAnsi" w:hAnsiTheme="minorHAnsi" w:cstheme="minorHAnsi"/>
          <w:lang w:val="cs-CZ"/>
        </w:rPr>
        <w:t>Společnost člení svoje Zákazníky s pohledu rizikovosti do následujících rizikových profilů:</w:t>
      </w:r>
    </w:p>
    <w:p w:rsidR="00EF29FC" w:rsidRPr="00716B92" w:rsidRDefault="00C12AD5">
      <w:pPr>
        <w:pStyle w:val="Odstavecseseznamem"/>
        <w:numPr>
          <w:ilvl w:val="0"/>
          <w:numId w:val="28"/>
        </w:numPr>
        <w:tabs>
          <w:tab w:val="left" w:pos="826"/>
          <w:tab w:val="left" w:pos="827"/>
        </w:tabs>
        <w:spacing w:before="60"/>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A - S nízkým</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rizikem</w:t>
      </w:r>
    </w:p>
    <w:p w:rsidR="00EF29FC" w:rsidRPr="00716B92" w:rsidRDefault="00C12AD5">
      <w:pPr>
        <w:pStyle w:val="Odstavecseseznamem"/>
        <w:numPr>
          <w:ilvl w:val="0"/>
          <w:numId w:val="28"/>
        </w:numPr>
        <w:tabs>
          <w:tab w:val="left" w:pos="826"/>
          <w:tab w:val="left" w:pos="827"/>
        </w:tabs>
        <w:spacing w:before="5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B - S běžným</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rizikem</w:t>
      </w:r>
    </w:p>
    <w:p w:rsidR="00EF29FC" w:rsidRPr="00716B92" w:rsidRDefault="00C12AD5">
      <w:pPr>
        <w:pStyle w:val="Odstavecseseznamem"/>
        <w:numPr>
          <w:ilvl w:val="0"/>
          <w:numId w:val="28"/>
        </w:numPr>
        <w:tabs>
          <w:tab w:val="left" w:pos="826"/>
          <w:tab w:val="left" w:pos="827"/>
        </w:tabs>
        <w:spacing w:before="5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C - S vysokým</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rizikem</w:t>
      </w:r>
    </w:p>
    <w:p w:rsidR="00EF29FC" w:rsidRPr="00716B92" w:rsidRDefault="00C12AD5">
      <w:pPr>
        <w:pStyle w:val="Odstavecseseznamem"/>
        <w:numPr>
          <w:ilvl w:val="0"/>
          <w:numId w:val="28"/>
        </w:numPr>
        <w:tabs>
          <w:tab w:val="left" w:pos="826"/>
          <w:tab w:val="left" w:pos="827"/>
        </w:tabs>
        <w:spacing w:before="5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D -</w:t>
      </w:r>
      <w:r w:rsidRPr="00716B92">
        <w:rPr>
          <w:rFonts w:asciiTheme="minorHAnsi" w:hAnsiTheme="minorHAnsi" w:cstheme="minorHAnsi"/>
          <w:spacing w:val="-2"/>
          <w:sz w:val="24"/>
          <w:szCs w:val="24"/>
          <w:lang w:val="cs-CZ"/>
        </w:rPr>
        <w:t xml:space="preserve"> </w:t>
      </w:r>
      <w:r w:rsidRPr="00716B92">
        <w:rPr>
          <w:rFonts w:asciiTheme="minorHAnsi" w:hAnsiTheme="minorHAnsi" w:cstheme="minorHAnsi"/>
          <w:sz w:val="24"/>
          <w:szCs w:val="24"/>
          <w:lang w:val="cs-CZ"/>
        </w:rPr>
        <w:t>Nepřijatelný</w:t>
      </w:r>
    </w:p>
    <w:p w:rsidR="00EF29FC" w:rsidRPr="00716B92" w:rsidRDefault="00EF29FC">
      <w:pPr>
        <w:pStyle w:val="Zkladntext"/>
        <w:spacing w:before="7"/>
        <w:rPr>
          <w:rFonts w:asciiTheme="minorHAnsi" w:hAnsiTheme="minorHAnsi" w:cstheme="minorHAnsi"/>
          <w:lang w:val="cs-CZ"/>
        </w:rPr>
      </w:pPr>
    </w:p>
    <w:p w:rsidR="00EF29FC" w:rsidRPr="00716B92" w:rsidRDefault="00C12AD5">
      <w:pPr>
        <w:pStyle w:val="Nadpis3"/>
        <w:numPr>
          <w:ilvl w:val="0"/>
          <w:numId w:val="20"/>
        </w:numPr>
        <w:tabs>
          <w:tab w:val="left" w:pos="827"/>
        </w:tabs>
        <w:rPr>
          <w:rFonts w:asciiTheme="minorHAnsi" w:hAnsiTheme="minorHAnsi" w:cstheme="minorHAnsi"/>
          <w:lang w:val="cs-CZ"/>
        </w:rPr>
      </w:pPr>
      <w:bookmarkStart w:id="21" w:name="_Toc44054591"/>
      <w:r w:rsidRPr="00716B92">
        <w:rPr>
          <w:rFonts w:asciiTheme="minorHAnsi" w:hAnsiTheme="minorHAnsi" w:cstheme="minorHAnsi"/>
          <w:lang w:val="cs-CZ"/>
        </w:rPr>
        <w:t>Zákazník s nízkým</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rizikem</w:t>
      </w:r>
      <w:bookmarkEnd w:id="21"/>
    </w:p>
    <w:p w:rsidR="00EF29FC" w:rsidRPr="00716B92" w:rsidRDefault="00EF29FC">
      <w:pPr>
        <w:pStyle w:val="Zkladntext"/>
        <w:spacing w:before="7"/>
        <w:rPr>
          <w:rFonts w:asciiTheme="minorHAnsi" w:hAnsiTheme="minorHAnsi" w:cstheme="minorHAnsi"/>
          <w:b/>
          <w:lang w:val="cs-CZ"/>
        </w:rPr>
      </w:pPr>
    </w:p>
    <w:p w:rsidR="00EF29FC" w:rsidRPr="00716B92" w:rsidRDefault="00C12AD5">
      <w:pPr>
        <w:pStyle w:val="Zkladntext"/>
        <w:spacing w:line="288" w:lineRule="auto"/>
        <w:ind w:left="118"/>
        <w:rPr>
          <w:rFonts w:asciiTheme="minorHAnsi" w:hAnsiTheme="minorHAnsi" w:cstheme="minorHAnsi"/>
          <w:lang w:val="cs-CZ"/>
        </w:rPr>
      </w:pPr>
      <w:r w:rsidRPr="00716B92">
        <w:rPr>
          <w:rFonts w:asciiTheme="minorHAnsi" w:hAnsiTheme="minorHAnsi" w:cstheme="minorHAnsi"/>
          <w:lang w:val="cs-CZ"/>
        </w:rPr>
        <w:t>Zákazník, který již dříve prošel identifikací a kontrolou ve smyslu tohoto vnitřního předpisu a nebyly u něj splněny podmínky pro přiřazení rizikovějšího profilu dle bodů B), C) a D).</w:t>
      </w:r>
    </w:p>
    <w:p w:rsidR="00EF29FC" w:rsidRDefault="00EF29FC">
      <w:pPr>
        <w:pStyle w:val="Zkladntext"/>
        <w:spacing w:before="10"/>
        <w:rPr>
          <w:rFonts w:asciiTheme="minorHAnsi" w:hAnsiTheme="minorHAnsi" w:cstheme="minorHAnsi"/>
          <w:lang w:val="cs-CZ"/>
        </w:rPr>
      </w:pPr>
    </w:p>
    <w:p w:rsidR="00C61D45" w:rsidRPr="00716B92" w:rsidRDefault="00C61D45">
      <w:pPr>
        <w:pStyle w:val="Zkladntext"/>
        <w:spacing w:before="10"/>
        <w:rPr>
          <w:rFonts w:asciiTheme="minorHAnsi" w:hAnsiTheme="minorHAnsi" w:cstheme="minorHAnsi"/>
          <w:lang w:val="cs-CZ"/>
        </w:rPr>
      </w:pPr>
    </w:p>
    <w:p w:rsidR="00EF29FC" w:rsidRPr="00716B92" w:rsidRDefault="00C12AD5">
      <w:pPr>
        <w:pStyle w:val="Odstavecseseznamem"/>
        <w:numPr>
          <w:ilvl w:val="0"/>
          <w:numId w:val="20"/>
        </w:numPr>
        <w:tabs>
          <w:tab w:val="left" w:pos="827"/>
        </w:tabs>
        <w:jc w:val="both"/>
        <w:rPr>
          <w:rFonts w:asciiTheme="minorHAnsi" w:hAnsiTheme="minorHAnsi" w:cstheme="minorHAnsi"/>
          <w:b/>
          <w:sz w:val="24"/>
          <w:szCs w:val="24"/>
          <w:lang w:val="cs-CZ"/>
        </w:rPr>
      </w:pPr>
      <w:r w:rsidRPr="00716B92">
        <w:rPr>
          <w:rFonts w:asciiTheme="minorHAnsi" w:hAnsiTheme="minorHAnsi" w:cstheme="minorHAnsi"/>
          <w:b/>
          <w:sz w:val="24"/>
          <w:szCs w:val="24"/>
          <w:lang w:val="cs-CZ"/>
        </w:rPr>
        <w:lastRenderedPageBreak/>
        <w:t>Zákazník s běžným</w:t>
      </w:r>
      <w:r w:rsidRPr="00716B92">
        <w:rPr>
          <w:rFonts w:asciiTheme="minorHAnsi" w:hAnsiTheme="minorHAnsi" w:cstheme="minorHAnsi"/>
          <w:b/>
          <w:spacing w:val="-9"/>
          <w:sz w:val="24"/>
          <w:szCs w:val="24"/>
          <w:lang w:val="cs-CZ"/>
        </w:rPr>
        <w:t xml:space="preserve"> </w:t>
      </w:r>
      <w:r w:rsidRPr="00716B92">
        <w:rPr>
          <w:rFonts w:asciiTheme="minorHAnsi" w:hAnsiTheme="minorHAnsi" w:cstheme="minorHAnsi"/>
          <w:b/>
          <w:sz w:val="24"/>
          <w:szCs w:val="24"/>
          <w:lang w:val="cs-CZ"/>
        </w:rPr>
        <w:t>rizikem</w:t>
      </w:r>
    </w:p>
    <w:p w:rsidR="00EF29FC" w:rsidRPr="00716B92" w:rsidRDefault="00EF29FC">
      <w:pPr>
        <w:pStyle w:val="Zkladntext"/>
        <w:spacing w:before="7"/>
        <w:rPr>
          <w:rFonts w:asciiTheme="minorHAnsi" w:hAnsiTheme="minorHAnsi" w:cstheme="minorHAnsi"/>
          <w:b/>
          <w:lang w:val="cs-CZ"/>
        </w:rPr>
      </w:pPr>
    </w:p>
    <w:p w:rsidR="00EF29FC" w:rsidRPr="00716B92" w:rsidRDefault="00C12AD5">
      <w:pPr>
        <w:pStyle w:val="Zkladntext"/>
        <w:spacing w:line="288" w:lineRule="auto"/>
        <w:ind w:left="118" w:right="119"/>
        <w:jc w:val="both"/>
        <w:rPr>
          <w:rFonts w:asciiTheme="minorHAnsi" w:hAnsiTheme="minorHAnsi" w:cstheme="minorHAnsi"/>
          <w:lang w:val="cs-CZ"/>
        </w:rPr>
      </w:pPr>
      <w:r w:rsidRPr="00716B92">
        <w:rPr>
          <w:rFonts w:asciiTheme="minorHAnsi" w:hAnsiTheme="minorHAnsi" w:cstheme="minorHAnsi"/>
          <w:lang w:val="cs-CZ"/>
        </w:rPr>
        <w:t>Nový zákazník, pokud nesplňuje podmínky pro přiřazení rizikovějšího profilu dle bodů C) a D). Zákazník, u kterého je zaznamenán alespoň rizikový faktor se stupněm rizika 2 dle Hodnocení rizik a který nesplňuje podmínky pro přiřazení rizikovějšího profilu dle bodů C) a D).</w:t>
      </w:r>
    </w:p>
    <w:p w:rsidR="00EF29FC" w:rsidRPr="00716B92" w:rsidRDefault="00C12AD5">
      <w:pPr>
        <w:pStyle w:val="Zkladntext"/>
        <w:spacing w:line="288" w:lineRule="auto"/>
        <w:ind w:left="118"/>
        <w:rPr>
          <w:rFonts w:asciiTheme="minorHAnsi" w:hAnsiTheme="minorHAnsi" w:cstheme="minorHAnsi"/>
          <w:lang w:val="cs-CZ"/>
        </w:rPr>
      </w:pPr>
      <w:r w:rsidRPr="00716B92">
        <w:rPr>
          <w:rFonts w:asciiTheme="minorHAnsi" w:hAnsiTheme="minorHAnsi" w:cstheme="minorHAnsi"/>
          <w:lang w:val="cs-CZ"/>
        </w:rPr>
        <w:t>Zákazník, u nějž není zaznamenán rizikový faktor s rizikovým stupněm 4, 3 nebo 2, ale je zaznamenáno 5 a více rizikových faktorů se stupněm 1.</w:t>
      </w:r>
    </w:p>
    <w:p w:rsidR="00EF29FC" w:rsidRDefault="00EF29FC">
      <w:pPr>
        <w:pStyle w:val="Zkladntext"/>
        <w:spacing w:before="11"/>
        <w:rPr>
          <w:rFonts w:asciiTheme="minorHAnsi" w:hAnsiTheme="minorHAnsi" w:cstheme="minorHAnsi"/>
          <w:lang w:val="cs-CZ"/>
        </w:rPr>
      </w:pPr>
    </w:p>
    <w:p w:rsidR="00EF29FC" w:rsidRPr="00716B92" w:rsidRDefault="00C12AD5">
      <w:pPr>
        <w:pStyle w:val="Odstavecseseznamem"/>
        <w:numPr>
          <w:ilvl w:val="0"/>
          <w:numId w:val="20"/>
        </w:numPr>
        <w:tabs>
          <w:tab w:val="left" w:pos="827"/>
        </w:tabs>
        <w:jc w:val="both"/>
        <w:rPr>
          <w:rFonts w:asciiTheme="minorHAnsi" w:hAnsiTheme="minorHAnsi" w:cstheme="minorHAnsi"/>
          <w:b/>
          <w:sz w:val="24"/>
          <w:szCs w:val="24"/>
          <w:lang w:val="cs-CZ"/>
        </w:rPr>
      </w:pPr>
      <w:r w:rsidRPr="00716B92">
        <w:rPr>
          <w:rFonts w:asciiTheme="minorHAnsi" w:hAnsiTheme="minorHAnsi" w:cstheme="minorHAnsi"/>
          <w:b/>
          <w:sz w:val="24"/>
          <w:szCs w:val="24"/>
          <w:lang w:val="cs-CZ"/>
        </w:rPr>
        <w:t>Zákazník s vysokým</w:t>
      </w:r>
      <w:r w:rsidRPr="00716B92">
        <w:rPr>
          <w:rFonts w:asciiTheme="minorHAnsi" w:hAnsiTheme="minorHAnsi" w:cstheme="minorHAnsi"/>
          <w:b/>
          <w:spacing w:val="-9"/>
          <w:sz w:val="24"/>
          <w:szCs w:val="24"/>
          <w:lang w:val="cs-CZ"/>
        </w:rPr>
        <w:t xml:space="preserve"> </w:t>
      </w:r>
      <w:r w:rsidRPr="00716B92">
        <w:rPr>
          <w:rFonts w:asciiTheme="minorHAnsi" w:hAnsiTheme="minorHAnsi" w:cstheme="minorHAnsi"/>
          <w:b/>
          <w:sz w:val="24"/>
          <w:szCs w:val="24"/>
          <w:lang w:val="cs-CZ"/>
        </w:rPr>
        <w:t>rizikem</w:t>
      </w:r>
    </w:p>
    <w:p w:rsidR="00EF29FC" w:rsidRPr="00716B92" w:rsidRDefault="00EF29FC">
      <w:pPr>
        <w:pStyle w:val="Zkladntext"/>
        <w:spacing w:before="7"/>
        <w:rPr>
          <w:rFonts w:asciiTheme="minorHAnsi" w:hAnsiTheme="minorHAnsi" w:cstheme="minorHAnsi"/>
          <w:b/>
          <w:lang w:val="cs-CZ"/>
        </w:rPr>
      </w:pPr>
    </w:p>
    <w:p w:rsidR="00EF29FC" w:rsidRPr="00716B92" w:rsidRDefault="00C12AD5">
      <w:pPr>
        <w:pStyle w:val="Zkladntext"/>
        <w:spacing w:line="288" w:lineRule="auto"/>
        <w:ind w:left="118"/>
        <w:rPr>
          <w:rFonts w:asciiTheme="minorHAnsi" w:hAnsiTheme="minorHAnsi" w:cstheme="minorHAnsi"/>
          <w:lang w:val="cs-CZ"/>
        </w:rPr>
      </w:pPr>
      <w:r w:rsidRPr="00716B92">
        <w:rPr>
          <w:rFonts w:asciiTheme="minorHAnsi" w:hAnsiTheme="minorHAnsi" w:cstheme="minorHAnsi"/>
          <w:lang w:val="cs-CZ"/>
        </w:rPr>
        <w:t>Zákazník, u kterého je zaznamenán alespoň jeden rizikový faktor se stupněm rizika 3 dle Hodnocení rizik a který nesplňuje podmínky pro přiřazení rizikovějšího profilu dle bodu D).</w:t>
      </w:r>
    </w:p>
    <w:p w:rsidR="00EF29FC" w:rsidRPr="00716B92" w:rsidRDefault="00C12AD5">
      <w:pPr>
        <w:pStyle w:val="Zkladntext"/>
        <w:spacing w:line="288" w:lineRule="auto"/>
        <w:ind w:left="118"/>
        <w:rPr>
          <w:rFonts w:asciiTheme="minorHAnsi" w:hAnsiTheme="minorHAnsi" w:cstheme="minorHAnsi"/>
          <w:lang w:val="cs-CZ"/>
        </w:rPr>
      </w:pPr>
      <w:r w:rsidRPr="00716B92">
        <w:rPr>
          <w:rFonts w:asciiTheme="minorHAnsi" w:hAnsiTheme="minorHAnsi" w:cstheme="minorHAnsi"/>
          <w:lang w:val="cs-CZ"/>
        </w:rPr>
        <w:t>Zákazník, u nějž není zaznamenán rizikový faktor s rizikovým stupněm 4 nebo 3, ale je zaznamenáno 5 a více rizikových faktorů se stupněm 2.</w:t>
      </w:r>
    </w:p>
    <w:p w:rsidR="00EF29FC" w:rsidRPr="00716B92" w:rsidRDefault="00C12AD5">
      <w:pPr>
        <w:pStyle w:val="Zkladntext"/>
        <w:spacing w:line="292" w:lineRule="exact"/>
        <w:ind w:left="118"/>
        <w:jc w:val="both"/>
        <w:rPr>
          <w:rFonts w:asciiTheme="minorHAnsi" w:hAnsiTheme="minorHAnsi" w:cstheme="minorHAnsi"/>
          <w:lang w:val="cs-CZ"/>
        </w:rPr>
      </w:pPr>
      <w:r w:rsidRPr="00716B92">
        <w:rPr>
          <w:rFonts w:asciiTheme="minorHAnsi" w:hAnsiTheme="minorHAnsi" w:cstheme="minorHAnsi"/>
          <w:lang w:val="cs-CZ"/>
        </w:rPr>
        <w:t>Zákazník, u kterého byl identifikován jeden z následujících rizikových faktorů:</w:t>
      </w:r>
    </w:p>
    <w:p w:rsidR="00EF29FC" w:rsidRPr="00716B92" w:rsidRDefault="00C12AD5" w:rsidP="00655165">
      <w:pPr>
        <w:pStyle w:val="Odstavecseseznamem"/>
        <w:numPr>
          <w:ilvl w:val="1"/>
          <w:numId w:val="20"/>
        </w:numPr>
        <w:tabs>
          <w:tab w:val="left" w:pos="826"/>
          <w:tab w:val="left" w:pos="827"/>
        </w:tabs>
        <w:spacing w:before="30" w:line="288" w:lineRule="auto"/>
        <w:ind w:right="115" w:firstLine="0"/>
        <w:jc w:val="both"/>
        <w:rPr>
          <w:rFonts w:asciiTheme="minorHAnsi" w:hAnsiTheme="minorHAnsi" w:cstheme="minorHAnsi"/>
          <w:lang w:val="cs-CZ"/>
        </w:rPr>
      </w:pPr>
      <w:r w:rsidRPr="00716B92">
        <w:rPr>
          <w:rFonts w:asciiTheme="minorHAnsi" w:hAnsiTheme="minorHAnsi" w:cstheme="minorHAnsi"/>
          <w:sz w:val="24"/>
          <w:szCs w:val="24"/>
          <w:lang w:val="cs-CZ"/>
        </w:rPr>
        <w:t>některá ze zemí původu Zákazníka, osoby oprávněné se Společností jednat jménem Zákazníka,</w:t>
      </w:r>
      <w:r w:rsidRPr="00716B92">
        <w:rPr>
          <w:rFonts w:asciiTheme="minorHAnsi" w:hAnsiTheme="minorHAnsi" w:cstheme="minorHAnsi"/>
          <w:spacing w:val="37"/>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35"/>
          <w:sz w:val="24"/>
          <w:szCs w:val="24"/>
          <w:lang w:val="cs-CZ"/>
        </w:rPr>
        <w:t xml:space="preserve"> </w:t>
      </w:r>
      <w:r w:rsidRPr="00716B92">
        <w:rPr>
          <w:rFonts w:asciiTheme="minorHAnsi" w:hAnsiTheme="minorHAnsi" w:cstheme="minorHAnsi"/>
          <w:sz w:val="24"/>
          <w:szCs w:val="24"/>
          <w:lang w:val="cs-CZ"/>
        </w:rPr>
        <w:t>některá</w:t>
      </w:r>
      <w:r w:rsidRPr="00716B92">
        <w:rPr>
          <w:rFonts w:asciiTheme="minorHAnsi" w:hAnsiTheme="minorHAnsi" w:cstheme="minorHAnsi"/>
          <w:spacing w:val="34"/>
          <w:sz w:val="24"/>
          <w:szCs w:val="24"/>
          <w:lang w:val="cs-CZ"/>
        </w:rPr>
        <w:t xml:space="preserve"> </w:t>
      </w:r>
      <w:r w:rsidRPr="00716B92">
        <w:rPr>
          <w:rFonts w:asciiTheme="minorHAnsi" w:hAnsiTheme="minorHAnsi" w:cstheme="minorHAnsi"/>
          <w:sz w:val="24"/>
          <w:szCs w:val="24"/>
          <w:lang w:val="cs-CZ"/>
        </w:rPr>
        <w:t>ze</w:t>
      </w:r>
      <w:r w:rsidRPr="00716B92">
        <w:rPr>
          <w:rFonts w:asciiTheme="minorHAnsi" w:hAnsiTheme="minorHAnsi" w:cstheme="minorHAnsi"/>
          <w:spacing w:val="37"/>
          <w:sz w:val="24"/>
          <w:szCs w:val="24"/>
          <w:lang w:val="cs-CZ"/>
        </w:rPr>
        <w:t xml:space="preserve"> </w:t>
      </w:r>
      <w:r w:rsidRPr="00716B92">
        <w:rPr>
          <w:rFonts w:asciiTheme="minorHAnsi" w:hAnsiTheme="minorHAnsi" w:cstheme="minorHAnsi"/>
          <w:sz w:val="24"/>
          <w:szCs w:val="24"/>
          <w:lang w:val="cs-CZ"/>
        </w:rPr>
        <w:t>Zemí</w:t>
      </w:r>
      <w:r w:rsidRPr="00716B92">
        <w:rPr>
          <w:rFonts w:asciiTheme="minorHAnsi" w:hAnsiTheme="minorHAnsi" w:cstheme="minorHAnsi"/>
          <w:spacing w:val="34"/>
          <w:sz w:val="24"/>
          <w:szCs w:val="24"/>
          <w:lang w:val="cs-CZ"/>
        </w:rPr>
        <w:t xml:space="preserve"> </w:t>
      </w:r>
      <w:r w:rsidRPr="00716B92">
        <w:rPr>
          <w:rFonts w:asciiTheme="minorHAnsi" w:hAnsiTheme="minorHAnsi" w:cstheme="minorHAnsi"/>
          <w:sz w:val="24"/>
          <w:szCs w:val="24"/>
          <w:lang w:val="cs-CZ"/>
        </w:rPr>
        <w:t>původu</w:t>
      </w:r>
      <w:r w:rsidRPr="00716B92">
        <w:rPr>
          <w:rFonts w:asciiTheme="minorHAnsi" w:hAnsiTheme="minorHAnsi" w:cstheme="minorHAnsi"/>
          <w:spacing w:val="35"/>
          <w:sz w:val="24"/>
          <w:szCs w:val="24"/>
          <w:lang w:val="cs-CZ"/>
        </w:rPr>
        <w:t xml:space="preserve"> </w:t>
      </w:r>
      <w:r w:rsidRPr="00716B92">
        <w:rPr>
          <w:rFonts w:asciiTheme="minorHAnsi" w:hAnsiTheme="minorHAnsi" w:cstheme="minorHAnsi"/>
          <w:sz w:val="24"/>
          <w:szCs w:val="24"/>
          <w:lang w:val="cs-CZ"/>
        </w:rPr>
        <w:t>skutečného</w:t>
      </w:r>
      <w:r w:rsidRPr="00716B92">
        <w:rPr>
          <w:rFonts w:asciiTheme="minorHAnsi" w:hAnsiTheme="minorHAnsi" w:cstheme="minorHAnsi"/>
          <w:spacing w:val="35"/>
          <w:sz w:val="24"/>
          <w:szCs w:val="24"/>
          <w:lang w:val="cs-CZ"/>
        </w:rPr>
        <w:t xml:space="preserve"> </w:t>
      </w:r>
      <w:r w:rsidRPr="00716B92">
        <w:rPr>
          <w:rFonts w:asciiTheme="minorHAnsi" w:hAnsiTheme="minorHAnsi" w:cstheme="minorHAnsi"/>
          <w:sz w:val="24"/>
          <w:szCs w:val="24"/>
          <w:lang w:val="cs-CZ"/>
        </w:rPr>
        <w:t>majitele</w:t>
      </w:r>
      <w:r w:rsidRPr="00716B92">
        <w:rPr>
          <w:rFonts w:asciiTheme="minorHAnsi" w:hAnsiTheme="minorHAnsi" w:cstheme="minorHAnsi"/>
          <w:spacing w:val="44"/>
          <w:sz w:val="24"/>
          <w:szCs w:val="24"/>
          <w:lang w:val="cs-CZ"/>
        </w:rPr>
        <w:t xml:space="preserve"> </w:t>
      </w:r>
      <w:r w:rsidRPr="00716B92">
        <w:rPr>
          <w:rFonts w:asciiTheme="minorHAnsi" w:hAnsiTheme="minorHAnsi" w:cstheme="minorHAnsi"/>
          <w:sz w:val="24"/>
          <w:szCs w:val="24"/>
          <w:lang w:val="cs-CZ"/>
        </w:rPr>
        <w:t>Zákazníka,</w:t>
      </w:r>
      <w:r w:rsidRPr="00716B92">
        <w:rPr>
          <w:rFonts w:asciiTheme="minorHAnsi" w:hAnsiTheme="minorHAnsi" w:cstheme="minorHAnsi"/>
          <w:spacing w:val="37"/>
          <w:sz w:val="24"/>
          <w:szCs w:val="24"/>
          <w:lang w:val="cs-CZ"/>
        </w:rPr>
        <w:t xml:space="preserve"> </w:t>
      </w:r>
      <w:r w:rsidRPr="00716B92">
        <w:rPr>
          <w:rFonts w:asciiTheme="minorHAnsi" w:hAnsiTheme="minorHAnsi" w:cstheme="minorHAnsi"/>
          <w:sz w:val="24"/>
          <w:szCs w:val="24"/>
          <w:lang w:val="cs-CZ"/>
        </w:rPr>
        <w:t>je</w:t>
      </w:r>
      <w:r w:rsidRPr="00716B92">
        <w:rPr>
          <w:rFonts w:asciiTheme="minorHAnsi" w:hAnsiTheme="minorHAnsi" w:cstheme="minorHAnsi"/>
          <w:spacing w:val="37"/>
          <w:sz w:val="24"/>
          <w:szCs w:val="24"/>
          <w:lang w:val="cs-CZ"/>
        </w:rPr>
        <w:t xml:space="preserve"> </w:t>
      </w:r>
      <w:r w:rsidRPr="00716B92">
        <w:rPr>
          <w:rFonts w:asciiTheme="minorHAnsi" w:hAnsiTheme="minorHAnsi" w:cstheme="minorHAnsi"/>
          <w:sz w:val="24"/>
          <w:szCs w:val="24"/>
          <w:lang w:val="cs-CZ"/>
        </w:rPr>
        <w:t>státem,</w:t>
      </w:r>
      <w:r w:rsidRPr="00716B92">
        <w:rPr>
          <w:rFonts w:asciiTheme="minorHAnsi" w:hAnsiTheme="minorHAnsi" w:cstheme="minorHAnsi"/>
          <w:spacing w:val="37"/>
          <w:sz w:val="24"/>
          <w:szCs w:val="24"/>
          <w:lang w:val="cs-CZ"/>
        </w:rPr>
        <w:t xml:space="preserve"> </w:t>
      </w:r>
      <w:r w:rsidRPr="00716B92">
        <w:rPr>
          <w:rFonts w:asciiTheme="minorHAnsi" w:hAnsiTheme="minorHAnsi" w:cstheme="minorHAnsi"/>
          <w:sz w:val="24"/>
          <w:szCs w:val="24"/>
          <w:lang w:val="cs-CZ"/>
        </w:rPr>
        <w:t>který</w:t>
      </w:r>
      <w:r w:rsidR="00655165" w:rsidRPr="00716B92">
        <w:rPr>
          <w:rFonts w:asciiTheme="minorHAnsi" w:hAnsiTheme="minorHAnsi" w:cstheme="minorHAnsi"/>
          <w:sz w:val="24"/>
          <w:szCs w:val="24"/>
          <w:lang w:val="cs-CZ"/>
        </w:rPr>
        <w:t xml:space="preserve"> </w:t>
      </w:r>
      <w:r w:rsidRPr="00716B92">
        <w:rPr>
          <w:rFonts w:asciiTheme="minorHAnsi" w:hAnsiTheme="minorHAnsi" w:cstheme="minorHAnsi"/>
          <w:lang w:val="cs-CZ"/>
        </w:rPr>
        <w:t>nedostatečně nebo vůbec neuplatňuje opatření proti Legalizaci výnosů z trestné činnosti a Financování</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terorismu</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(AML</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CFT)</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je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takto</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označen</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přímo</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použitelném</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předpise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Evropské unie nebo je takto označen Finančním akčním výborem (FATF) ve veřejném prohlášení zveřejněném na jeho internetových</w:t>
      </w:r>
      <w:r w:rsidRPr="00716B92">
        <w:rPr>
          <w:rFonts w:asciiTheme="minorHAnsi" w:hAnsiTheme="minorHAnsi" w:cstheme="minorHAnsi"/>
          <w:spacing w:val="-17"/>
          <w:lang w:val="cs-CZ"/>
        </w:rPr>
        <w:t xml:space="preserve"> </w:t>
      </w:r>
      <w:r w:rsidRPr="00716B92">
        <w:rPr>
          <w:rFonts w:asciiTheme="minorHAnsi" w:hAnsiTheme="minorHAnsi" w:cstheme="minorHAnsi"/>
          <w:lang w:val="cs-CZ"/>
        </w:rPr>
        <w:t>stránkách,</w:t>
      </w:r>
    </w:p>
    <w:p w:rsidR="00EF29FC" w:rsidRPr="00716B92" w:rsidRDefault="00C12AD5">
      <w:pPr>
        <w:pStyle w:val="Odstavecseseznamem"/>
        <w:numPr>
          <w:ilvl w:val="1"/>
          <w:numId w:val="20"/>
        </w:numPr>
        <w:tabs>
          <w:tab w:val="left" w:pos="827"/>
        </w:tabs>
        <w:spacing w:line="288" w:lineRule="auto"/>
        <w:ind w:right="120"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nebo jeho Skutečný majitel jsou politicky exponované osoby, nebo je Společnosti známo, že jednají ve prospěch politicky exponované</w:t>
      </w:r>
      <w:r w:rsidRPr="00716B92">
        <w:rPr>
          <w:rFonts w:asciiTheme="minorHAnsi" w:hAnsiTheme="minorHAnsi" w:cstheme="minorHAnsi"/>
          <w:spacing w:val="-27"/>
          <w:sz w:val="24"/>
          <w:szCs w:val="24"/>
          <w:lang w:val="cs-CZ"/>
        </w:rPr>
        <w:t xml:space="preserve"> </w:t>
      </w:r>
      <w:r w:rsidRPr="00716B92">
        <w:rPr>
          <w:rFonts w:asciiTheme="minorHAnsi" w:hAnsiTheme="minorHAnsi" w:cstheme="minorHAnsi"/>
          <w:sz w:val="24"/>
          <w:szCs w:val="24"/>
          <w:lang w:val="cs-CZ"/>
        </w:rPr>
        <w:t>osoby.</w:t>
      </w:r>
    </w:p>
    <w:p w:rsidR="00EF29FC" w:rsidRPr="00716B92" w:rsidRDefault="00EF29FC">
      <w:pPr>
        <w:pStyle w:val="Zkladntext"/>
        <w:rPr>
          <w:rFonts w:asciiTheme="minorHAnsi" w:hAnsiTheme="minorHAnsi" w:cstheme="minorHAnsi"/>
          <w:lang w:val="cs-CZ"/>
        </w:rPr>
      </w:pPr>
    </w:p>
    <w:p w:rsidR="00EF29FC" w:rsidRPr="00716B92" w:rsidRDefault="00C12AD5">
      <w:pPr>
        <w:pStyle w:val="Odstavecseseznamem"/>
        <w:numPr>
          <w:ilvl w:val="0"/>
          <w:numId w:val="20"/>
        </w:numPr>
        <w:tabs>
          <w:tab w:val="left" w:pos="827"/>
        </w:tabs>
        <w:spacing w:before="175"/>
        <w:jc w:val="both"/>
        <w:rPr>
          <w:rFonts w:asciiTheme="minorHAnsi" w:hAnsiTheme="minorHAnsi" w:cstheme="minorHAnsi"/>
          <w:b/>
          <w:sz w:val="24"/>
          <w:szCs w:val="24"/>
          <w:lang w:val="cs-CZ"/>
        </w:rPr>
      </w:pPr>
      <w:r w:rsidRPr="00716B92">
        <w:rPr>
          <w:rFonts w:asciiTheme="minorHAnsi" w:hAnsiTheme="minorHAnsi" w:cstheme="minorHAnsi"/>
          <w:b/>
          <w:sz w:val="24"/>
          <w:szCs w:val="24"/>
          <w:lang w:val="cs-CZ"/>
        </w:rPr>
        <w:t>Nepřijatelný</w:t>
      </w:r>
      <w:r w:rsidRPr="00716B92">
        <w:rPr>
          <w:rFonts w:asciiTheme="minorHAnsi" w:hAnsiTheme="minorHAnsi" w:cstheme="minorHAnsi"/>
          <w:b/>
          <w:spacing w:val="-3"/>
          <w:sz w:val="24"/>
          <w:szCs w:val="24"/>
          <w:lang w:val="cs-CZ"/>
        </w:rPr>
        <w:t xml:space="preserve"> </w:t>
      </w:r>
      <w:r w:rsidRPr="00716B92">
        <w:rPr>
          <w:rFonts w:asciiTheme="minorHAnsi" w:hAnsiTheme="minorHAnsi" w:cstheme="minorHAnsi"/>
          <w:b/>
          <w:sz w:val="24"/>
          <w:szCs w:val="24"/>
          <w:lang w:val="cs-CZ"/>
        </w:rPr>
        <w:t>Zákazník</w:t>
      </w:r>
    </w:p>
    <w:p w:rsidR="00EF29FC" w:rsidRPr="00716B92" w:rsidRDefault="00C12AD5">
      <w:pPr>
        <w:pStyle w:val="Zkladntext"/>
        <w:spacing w:before="59" w:line="288" w:lineRule="auto"/>
        <w:ind w:left="118" w:right="124"/>
        <w:jc w:val="both"/>
        <w:rPr>
          <w:rFonts w:asciiTheme="minorHAnsi" w:hAnsiTheme="minorHAnsi" w:cstheme="minorHAnsi"/>
          <w:lang w:val="cs-CZ"/>
        </w:rPr>
      </w:pPr>
      <w:r w:rsidRPr="00716B92">
        <w:rPr>
          <w:rFonts w:asciiTheme="minorHAnsi" w:hAnsiTheme="minorHAnsi" w:cstheme="minorHAnsi"/>
          <w:lang w:val="cs-CZ"/>
        </w:rPr>
        <w:t>Zákazník, u kterého je zaznamenán alespoň jeden z rizikových faktorů se stupněm rizika 4 dle Hodnocení rizik, a to zejména:</w:t>
      </w:r>
    </w:p>
    <w:p w:rsidR="00EF29FC" w:rsidRPr="00716B92" w:rsidRDefault="00C12AD5">
      <w:pPr>
        <w:pStyle w:val="Odstavecseseznamem"/>
        <w:numPr>
          <w:ilvl w:val="0"/>
          <w:numId w:val="28"/>
        </w:numPr>
        <w:tabs>
          <w:tab w:val="left" w:pos="826"/>
          <w:tab w:val="left" w:pos="827"/>
        </w:tabs>
        <w:spacing w:before="1" w:line="288" w:lineRule="auto"/>
        <w:ind w:right="114"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osoba oprávněná se Společností jednat jménem Zákazníka, skutečný majitel Zákazníka,</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pokud</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je</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Společnosti</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známa,</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osoba,</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se</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kterou</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Zákazník</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uskutečňuje</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Obchod, konečný příjemce předmětu Obchodu nebo skutečný majitel osoby, se kterou Zákazník uskutečňuje obchod, je zapsán na seznamu osob a hnutí, vůči nimž jsou uplatňována sankční opatření v souladu s jinými právními předpisy sloužícími k provádění mezinárodních</w:t>
      </w:r>
      <w:r w:rsidRPr="00716B92">
        <w:rPr>
          <w:rFonts w:asciiTheme="minorHAnsi" w:hAnsiTheme="minorHAnsi" w:cstheme="minorHAnsi"/>
          <w:spacing w:val="-30"/>
          <w:sz w:val="24"/>
          <w:szCs w:val="24"/>
          <w:lang w:val="cs-CZ"/>
        </w:rPr>
        <w:t xml:space="preserve"> </w:t>
      </w:r>
      <w:r w:rsidRPr="00716B92">
        <w:rPr>
          <w:rFonts w:asciiTheme="minorHAnsi" w:hAnsiTheme="minorHAnsi" w:cstheme="minorHAnsi"/>
          <w:sz w:val="24"/>
          <w:szCs w:val="24"/>
          <w:lang w:val="cs-CZ"/>
        </w:rPr>
        <w:t>sankcí;</w:t>
      </w:r>
    </w:p>
    <w:p w:rsidR="00EF29FC" w:rsidRPr="00716B92" w:rsidRDefault="00C12AD5">
      <w:pPr>
        <w:pStyle w:val="Odstavecseseznamem"/>
        <w:numPr>
          <w:ilvl w:val="0"/>
          <w:numId w:val="28"/>
        </w:numPr>
        <w:tabs>
          <w:tab w:val="left" w:pos="826"/>
          <w:tab w:val="left" w:pos="827"/>
        </w:tabs>
        <w:spacing w:line="288" w:lineRule="auto"/>
        <w:ind w:right="117"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má Neprůhlednou vlastnickou strukturu; o Neprůhlednou vlastnickou strukturu se nejedná, pokud je Zákazník právnickou osobou, jejíž cenné papíry jsou přijaty k obchodování na evropském regulovaném trhu nebo zahraničním trhu obdobnému evropskému regulovanému trhu, pokud podléhá požadavkům na zveřejnění informací rovnocenným požadavkům práva Evropské</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unie.</w:t>
      </w:r>
    </w:p>
    <w:p w:rsidR="00EF29FC" w:rsidRPr="00716B92" w:rsidRDefault="00C12AD5">
      <w:pPr>
        <w:pStyle w:val="Odstavecseseznamem"/>
        <w:numPr>
          <w:ilvl w:val="0"/>
          <w:numId w:val="28"/>
        </w:numPr>
        <w:tabs>
          <w:tab w:val="left" w:pos="826"/>
          <w:tab w:val="left" w:pos="827"/>
        </w:tabs>
        <w:spacing w:before="3"/>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w:t>
      </w:r>
      <w:r w:rsidRPr="00716B92">
        <w:rPr>
          <w:rFonts w:asciiTheme="minorHAnsi" w:hAnsiTheme="minorHAnsi" w:cstheme="minorHAnsi"/>
          <w:spacing w:val="40"/>
          <w:sz w:val="24"/>
          <w:szCs w:val="24"/>
          <w:lang w:val="cs-CZ"/>
        </w:rPr>
        <w:t xml:space="preserve"> </w:t>
      </w:r>
      <w:r w:rsidRPr="00716B92">
        <w:rPr>
          <w:rFonts w:asciiTheme="minorHAnsi" w:hAnsiTheme="minorHAnsi" w:cstheme="minorHAnsi"/>
          <w:sz w:val="24"/>
          <w:szCs w:val="24"/>
          <w:lang w:val="cs-CZ"/>
        </w:rPr>
        <w:t>se</w:t>
      </w:r>
      <w:r w:rsidRPr="00716B92">
        <w:rPr>
          <w:rFonts w:asciiTheme="minorHAnsi" w:hAnsiTheme="minorHAnsi" w:cstheme="minorHAnsi"/>
          <w:spacing w:val="41"/>
          <w:sz w:val="24"/>
          <w:szCs w:val="24"/>
          <w:lang w:val="cs-CZ"/>
        </w:rPr>
        <w:t xml:space="preserve"> </w:t>
      </w:r>
      <w:r w:rsidRPr="00716B92">
        <w:rPr>
          <w:rFonts w:asciiTheme="minorHAnsi" w:hAnsiTheme="minorHAnsi" w:cstheme="minorHAnsi"/>
          <w:sz w:val="24"/>
          <w:szCs w:val="24"/>
          <w:lang w:val="cs-CZ"/>
        </w:rPr>
        <w:t>odmítne</w:t>
      </w:r>
      <w:r w:rsidRPr="00716B92">
        <w:rPr>
          <w:rFonts w:asciiTheme="minorHAnsi" w:hAnsiTheme="minorHAnsi" w:cstheme="minorHAnsi"/>
          <w:spacing w:val="42"/>
          <w:sz w:val="24"/>
          <w:szCs w:val="24"/>
          <w:lang w:val="cs-CZ"/>
        </w:rPr>
        <w:t xml:space="preserve"> </w:t>
      </w:r>
      <w:r w:rsidRPr="00716B92">
        <w:rPr>
          <w:rFonts w:asciiTheme="minorHAnsi" w:hAnsiTheme="minorHAnsi" w:cstheme="minorHAnsi"/>
          <w:sz w:val="24"/>
          <w:szCs w:val="24"/>
          <w:lang w:val="cs-CZ"/>
        </w:rPr>
        <w:t>podrobit</w:t>
      </w:r>
      <w:r w:rsidRPr="00716B92">
        <w:rPr>
          <w:rFonts w:asciiTheme="minorHAnsi" w:hAnsiTheme="minorHAnsi" w:cstheme="minorHAnsi"/>
          <w:spacing w:val="42"/>
          <w:sz w:val="24"/>
          <w:szCs w:val="24"/>
          <w:lang w:val="cs-CZ"/>
        </w:rPr>
        <w:t xml:space="preserve"> </w:t>
      </w:r>
      <w:r w:rsidRPr="00716B92">
        <w:rPr>
          <w:rFonts w:asciiTheme="minorHAnsi" w:hAnsiTheme="minorHAnsi" w:cstheme="minorHAnsi"/>
          <w:sz w:val="24"/>
          <w:szCs w:val="24"/>
          <w:lang w:val="cs-CZ"/>
        </w:rPr>
        <w:t>identifikaci</w:t>
      </w:r>
      <w:r w:rsidRPr="00716B92">
        <w:rPr>
          <w:rFonts w:asciiTheme="minorHAnsi" w:hAnsiTheme="minorHAnsi" w:cstheme="minorHAnsi"/>
          <w:spacing w:val="41"/>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39"/>
          <w:sz w:val="24"/>
          <w:szCs w:val="24"/>
          <w:lang w:val="cs-CZ"/>
        </w:rPr>
        <w:t xml:space="preserve"> </w:t>
      </w:r>
      <w:r w:rsidRPr="00716B92">
        <w:rPr>
          <w:rFonts w:asciiTheme="minorHAnsi" w:hAnsiTheme="minorHAnsi" w:cstheme="minorHAnsi"/>
          <w:sz w:val="24"/>
          <w:szCs w:val="24"/>
          <w:lang w:val="cs-CZ"/>
        </w:rPr>
        <w:t>odmítne</w:t>
      </w:r>
      <w:r w:rsidRPr="00716B92">
        <w:rPr>
          <w:rFonts w:asciiTheme="minorHAnsi" w:hAnsiTheme="minorHAnsi" w:cstheme="minorHAnsi"/>
          <w:spacing w:val="39"/>
          <w:sz w:val="24"/>
          <w:szCs w:val="24"/>
          <w:lang w:val="cs-CZ"/>
        </w:rPr>
        <w:t xml:space="preserve"> </w:t>
      </w:r>
      <w:r w:rsidRPr="00716B92">
        <w:rPr>
          <w:rFonts w:asciiTheme="minorHAnsi" w:hAnsiTheme="minorHAnsi" w:cstheme="minorHAnsi"/>
          <w:sz w:val="24"/>
          <w:szCs w:val="24"/>
          <w:lang w:val="cs-CZ"/>
        </w:rPr>
        <w:t>potřebnou</w:t>
      </w:r>
      <w:r w:rsidRPr="00716B92">
        <w:rPr>
          <w:rFonts w:asciiTheme="minorHAnsi" w:hAnsiTheme="minorHAnsi" w:cstheme="minorHAnsi"/>
          <w:spacing w:val="41"/>
          <w:sz w:val="24"/>
          <w:szCs w:val="24"/>
          <w:lang w:val="cs-CZ"/>
        </w:rPr>
        <w:t xml:space="preserve"> </w:t>
      </w:r>
      <w:r w:rsidRPr="00716B92">
        <w:rPr>
          <w:rFonts w:asciiTheme="minorHAnsi" w:hAnsiTheme="minorHAnsi" w:cstheme="minorHAnsi"/>
          <w:sz w:val="24"/>
          <w:szCs w:val="24"/>
          <w:lang w:val="cs-CZ"/>
        </w:rPr>
        <w:t>součinnost</w:t>
      </w:r>
      <w:r w:rsidRPr="00716B92">
        <w:rPr>
          <w:rFonts w:asciiTheme="minorHAnsi" w:hAnsiTheme="minorHAnsi" w:cstheme="minorHAnsi"/>
          <w:spacing w:val="42"/>
          <w:sz w:val="24"/>
          <w:szCs w:val="24"/>
          <w:lang w:val="cs-CZ"/>
        </w:rPr>
        <w:t xml:space="preserve"> </w:t>
      </w:r>
      <w:r w:rsidRPr="00716B92">
        <w:rPr>
          <w:rFonts w:asciiTheme="minorHAnsi" w:hAnsiTheme="minorHAnsi" w:cstheme="minorHAnsi"/>
          <w:sz w:val="24"/>
          <w:szCs w:val="24"/>
          <w:lang w:val="cs-CZ"/>
        </w:rPr>
        <w:t>při</w:t>
      </w:r>
    </w:p>
    <w:p w:rsidR="00EF29FC" w:rsidRPr="00716B92" w:rsidRDefault="00C12AD5">
      <w:pPr>
        <w:pStyle w:val="Zkladntext"/>
        <w:spacing w:before="57"/>
        <w:ind w:left="118"/>
        <w:jc w:val="both"/>
        <w:rPr>
          <w:rFonts w:asciiTheme="minorHAnsi" w:hAnsiTheme="minorHAnsi" w:cstheme="minorHAnsi"/>
          <w:lang w:val="cs-CZ"/>
        </w:rPr>
      </w:pPr>
      <w:r w:rsidRPr="00716B92">
        <w:rPr>
          <w:rFonts w:asciiTheme="minorHAnsi" w:hAnsiTheme="minorHAnsi" w:cstheme="minorHAnsi"/>
          <w:lang w:val="cs-CZ"/>
        </w:rPr>
        <w:t>kontrole;</w:t>
      </w:r>
    </w:p>
    <w:p w:rsidR="00EF29FC" w:rsidRPr="00716B92" w:rsidRDefault="00C12AD5">
      <w:pPr>
        <w:pStyle w:val="Odstavecseseznamem"/>
        <w:numPr>
          <w:ilvl w:val="0"/>
          <w:numId w:val="28"/>
        </w:numPr>
        <w:tabs>
          <w:tab w:val="left" w:pos="826"/>
          <w:tab w:val="left" w:pos="827"/>
        </w:tabs>
        <w:spacing w:before="5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který</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nejedná</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svým</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jménem</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zastírá,</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že</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jedná</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za</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třetí</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osobu,</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a</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odmítne</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tuto</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osobu</w:t>
      </w:r>
    </w:p>
    <w:p w:rsidR="00EF29FC" w:rsidRPr="00716B92" w:rsidRDefault="00C12AD5">
      <w:pPr>
        <w:pStyle w:val="Zkladntext"/>
        <w:spacing w:before="57"/>
        <w:ind w:left="118"/>
        <w:jc w:val="both"/>
        <w:rPr>
          <w:rFonts w:asciiTheme="minorHAnsi" w:hAnsiTheme="minorHAnsi" w:cstheme="minorHAnsi"/>
          <w:lang w:val="cs-CZ"/>
        </w:rPr>
      </w:pPr>
      <w:r w:rsidRPr="00716B92">
        <w:rPr>
          <w:rFonts w:asciiTheme="minorHAnsi" w:hAnsiTheme="minorHAnsi" w:cstheme="minorHAnsi"/>
          <w:lang w:val="cs-CZ"/>
        </w:rPr>
        <w:t>identifikovat;</w:t>
      </w:r>
    </w:p>
    <w:p w:rsidR="00EF29FC" w:rsidRPr="00716B92" w:rsidRDefault="00C12AD5">
      <w:pPr>
        <w:pStyle w:val="Odstavecseseznamem"/>
        <w:numPr>
          <w:ilvl w:val="0"/>
          <w:numId w:val="28"/>
        </w:numPr>
        <w:tabs>
          <w:tab w:val="left" w:pos="826"/>
          <w:tab w:val="left" w:pos="827"/>
        </w:tabs>
        <w:spacing w:before="60"/>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lastRenderedPageBreak/>
        <w:t>není jasný původ peněžních prostředků</w:t>
      </w:r>
      <w:r w:rsidRPr="00716B92">
        <w:rPr>
          <w:rFonts w:asciiTheme="minorHAnsi" w:hAnsiTheme="minorHAnsi" w:cstheme="minorHAnsi"/>
          <w:spacing w:val="-24"/>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28"/>
        </w:numPr>
        <w:tabs>
          <w:tab w:val="left" w:pos="826"/>
          <w:tab w:val="left" w:pos="827"/>
        </w:tabs>
        <w:spacing w:before="5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skutečnosti nasvědčují tomu, že Zákazník uskutečňuje Podezřelý</w:t>
      </w:r>
      <w:r w:rsidRPr="00716B92">
        <w:rPr>
          <w:rFonts w:asciiTheme="minorHAnsi" w:hAnsiTheme="minorHAnsi" w:cstheme="minorHAnsi"/>
          <w:spacing w:val="-28"/>
          <w:sz w:val="24"/>
          <w:szCs w:val="24"/>
          <w:lang w:val="cs-CZ"/>
        </w:rPr>
        <w:t xml:space="preserve"> </w:t>
      </w:r>
      <w:r w:rsidRPr="00716B92">
        <w:rPr>
          <w:rFonts w:asciiTheme="minorHAnsi" w:hAnsiTheme="minorHAnsi" w:cstheme="minorHAnsi"/>
          <w:sz w:val="24"/>
          <w:szCs w:val="24"/>
          <w:lang w:val="cs-CZ"/>
        </w:rPr>
        <w:t>obchod;</w:t>
      </w:r>
    </w:p>
    <w:p w:rsidR="00EF29FC" w:rsidRPr="00716B92" w:rsidRDefault="00C12AD5">
      <w:pPr>
        <w:pStyle w:val="Odstavecseseznamem"/>
        <w:numPr>
          <w:ilvl w:val="0"/>
          <w:numId w:val="28"/>
        </w:numPr>
        <w:tabs>
          <w:tab w:val="left" w:pos="826"/>
          <w:tab w:val="left" w:pos="827"/>
        </w:tabs>
        <w:spacing w:before="5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u kterého nastaly jiné skutečnosti předvídané tímto vnitřním</w:t>
      </w:r>
      <w:r w:rsidRPr="00716B92">
        <w:rPr>
          <w:rFonts w:asciiTheme="minorHAnsi" w:hAnsiTheme="minorHAnsi" w:cstheme="minorHAnsi"/>
          <w:spacing w:val="-28"/>
          <w:sz w:val="24"/>
          <w:szCs w:val="24"/>
          <w:lang w:val="cs-CZ"/>
        </w:rPr>
        <w:t xml:space="preserve"> </w:t>
      </w:r>
      <w:r w:rsidRPr="00716B92">
        <w:rPr>
          <w:rFonts w:asciiTheme="minorHAnsi" w:hAnsiTheme="minorHAnsi" w:cstheme="minorHAnsi"/>
          <w:sz w:val="24"/>
          <w:szCs w:val="24"/>
          <w:lang w:val="cs-CZ"/>
        </w:rPr>
        <w:t>předpisem</w:t>
      </w:r>
    </w:p>
    <w:p w:rsidR="00EF29FC" w:rsidRPr="00716B92" w:rsidRDefault="00EF29FC">
      <w:pPr>
        <w:pStyle w:val="Zkladntext"/>
        <w:spacing w:before="7"/>
        <w:rPr>
          <w:rFonts w:asciiTheme="minorHAnsi" w:hAnsiTheme="minorHAnsi" w:cstheme="minorHAnsi"/>
          <w:lang w:val="cs-CZ"/>
        </w:rPr>
      </w:pPr>
    </w:p>
    <w:p w:rsidR="00EF29FC" w:rsidRPr="00716B92" w:rsidRDefault="00C12AD5">
      <w:pPr>
        <w:pStyle w:val="Zkladntext"/>
        <w:spacing w:line="288" w:lineRule="auto"/>
        <w:ind w:left="118" w:right="118"/>
        <w:jc w:val="both"/>
        <w:rPr>
          <w:rFonts w:asciiTheme="minorHAnsi" w:hAnsiTheme="minorHAnsi" w:cstheme="minorHAnsi"/>
          <w:lang w:val="cs-CZ"/>
        </w:rPr>
      </w:pPr>
      <w:r w:rsidRPr="00716B92">
        <w:rPr>
          <w:rFonts w:asciiTheme="minorHAnsi" w:hAnsiTheme="minorHAnsi" w:cstheme="minorHAnsi"/>
          <w:lang w:val="cs-CZ"/>
        </w:rPr>
        <w:t>V případě, že se u Zákazníka objeví jeden nebo více rizikových faktorů, Pracovník Společnosti tuto</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skutečnost</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písemně</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zaznamená</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předá</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Pracovníkovi</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administrativního</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oddělení,</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který</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ji zaznamená</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do</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Hodnocení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rizik.</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Výskyt</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většího</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množství</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rizikových</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faktorů</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u</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Zákazníka</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zvyšuje nároky na rozsah a četnost</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kontroly.</w:t>
      </w:r>
    </w:p>
    <w:p w:rsidR="00EF29FC" w:rsidRPr="00716B92" w:rsidRDefault="00C12AD5" w:rsidP="00655165">
      <w:pPr>
        <w:pStyle w:val="Zkladntext"/>
        <w:spacing w:line="288" w:lineRule="auto"/>
        <w:ind w:left="118" w:right="115"/>
        <w:jc w:val="both"/>
        <w:rPr>
          <w:rFonts w:asciiTheme="minorHAnsi" w:hAnsiTheme="minorHAnsi" w:cstheme="minorHAnsi"/>
          <w:lang w:val="cs-CZ"/>
        </w:rPr>
      </w:pPr>
      <w:r w:rsidRPr="00716B92">
        <w:rPr>
          <w:rFonts w:asciiTheme="minorHAnsi" w:hAnsiTheme="minorHAnsi" w:cstheme="minorHAnsi"/>
          <w:lang w:val="cs-CZ"/>
        </w:rPr>
        <w:t>Konkrétní pravidla a postupy pro stanovení jednotlivých rizikových faktorů a realizaci souvisejících opatření jsou podrobně stanoveny v Hodnocení rizik. V průběhu trvání Obchodního vztahu se Zákazníkem Pracovníci Společnosti, kteří s ním přímo či nepřímo jednají, pravidelně kontrolují platnost a úplnost údajů o Zákazníkovi, které jsou podstatné z pohledu stanovení rizikového profilu Zákazníka, a to zejména při každém dalším jednání se Zákazníkem, ale nejpozději v časových intervalech stanovených Hodnocením rizik pro daný</w:t>
      </w:r>
      <w:r w:rsidR="00655165" w:rsidRPr="00716B92">
        <w:rPr>
          <w:rFonts w:asciiTheme="minorHAnsi" w:hAnsiTheme="minorHAnsi" w:cstheme="minorHAnsi"/>
          <w:lang w:val="cs-CZ"/>
        </w:rPr>
        <w:t xml:space="preserve"> </w:t>
      </w:r>
      <w:r w:rsidRPr="00716B92">
        <w:rPr>
          <w:rFonts w:asciiTheme="minorHAnsi" w:hAnsiTheme="minorHAnsi" w:cstheme="minorHAnsi"/>
          <w:lang w:val="cs-CZ"/>
        </w:rPr>
        <w:t>rizikový profil, ve kterém je Zákazník zařazen, a případně provádějí aktualizaci jeho rizikového</w:t>
      </w:r>
    </w:p>
    <w:p w:rsidR="00EF29FC" w:rsidRPr="00716B92" w:rsidRDefault="00C12AD5">
      <w:pPr>
        <w:pStyle w:val="Zkladntext"/>
        <w:spacing w:before="56"/>
        <w:ind w:left="118"/>
        <w:jc w:val="both"/>
        <w:rPr>
          <w:rFonts w:asciiTheme="minorHAnsi" w:hAnsiTheme="minorHAnsi" w:cstheme="minorHAnsi"/>
          <w:lang w:val="cs-CZ"/>
        </w:rPr>
      </w:pPr>
      <w:r w:rsidRPr="00716B92">
        <w:rPr>
          <w:rFonts w:asciiTheme="minorHAnsi" w:hAnsiTheme="minorHAnsi" w:cstheme="minorHAnsi"/>
          <w:lang w:val="cs-CZ"/>
        </w:rPr>
        <w:t>profilu.</w:t>
      </w:r>
    </w:p>
    <w:p w:rsidR="00EF29FC" w:rsidRPr="00716B92" w:rsidRDefault="00C12AD5">
      <w:pPr>
        <w:pStyle w:val="Zkladntext"/>
        <w:spacing w:before="59" w:line="288" w:lineRule="auto"/>
        <w:ind w:left="118" w:right="112"/>
        <w:jc w:val="both"/>
        <w:rPr>
          <w:rFonts w:asciiTheme="minorHAnsi" w:hAnsiTheme="minorHAnsi" w:cstheme="minorHAnsi"/>
          <w:lang w:val="cs-CZ"/>
        </w:rPr>
      </w:pPr>
      <w:r w:rsidRPr="00716B92">
        <w:rPr>
          <w:rFonts w:asciiTheme="minorHAnsi" w:hAnsiTheme="minorHAnsi" w:cstheme="minorHAnsi"/>
          <w:lang w:val="cs-CZ"/>
        </w:rPr>
        <w:t>Pracovník</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Společnosti</w:t>
      </w:r>
      <w:r w:rsidRPr="00716B92">
        <w:rPr>
          <w:rFonts w:asciiTheme="minorHAnsi" w:hAnsiTheme="minorHAnsi" w:cstheme="minorHAnsi"/>
          <w:spacing w:val="-17"/>
          <w:lang w:val="cs-CZ"/>
        </w:rPr>
        <w:t xml:space="preserve"> </w:t>
      </w:r>
      <w:r w:rsidRPr="00716B92">
        <w:rPr>
          <w:rFonts w:asciiTheme="minorHAnsi" w:hAnsiTheme="minorHAnsi" w:cstheme="minorHAnsi"/>
          <w:lang w:val="cs-CZ"/>
        </w:rPr>
        <w:t>provádějící</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kontrolu</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platnosti</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úplnosti</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údajů</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o</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Zákazníkovi</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zaznamená do</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dokumentace</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určené</w:t>
      </w:r>
      <w:r w:rsidRPr="00716B92">
        <w:rPr>
          <w:rFonts w:asciiTheme="minorHAnsi" w:hAnsiTheme="minorHAnsi" w:cstheme="minorHAnsi"/>
          <w:spacing w:val="-18"/>
          <w:lang w:val="cs-CZ"/>
        </w:rPr>
        <w:t xml:space="preserve"> </w:t>
      </w:r>
      <w:r w:rsidRPr="00716B92">
        <w:rPr>
          <w:rFonts w:asciiTheme="minorHAnsi" w:hAnsiTheme="minorHAnsi" w:cstheme="minorHAnsi"/>
          <w:lang w:val="cs-CZ"/>
        </w:rPr>
        <w:t>pro</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účely</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následné</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identifikace</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kontroly,</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zdali</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došlo</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ke</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změně</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údajů či nikoli, případně popis změn, a provede aktualizaci rizikového profilu, která je součástí Hodnocení rizik. V Hodnocení rizik zaznamená informace o posouzení rizikového profilu Zákazníka, provedení jeho aktualizace spolu s odůvodněním učiněných</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závěrů,</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to</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i</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případě,</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že</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se</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došlo</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k</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závěru,</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že</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není</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třeba</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provést</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změnu</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rizikového profilu</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Zákazníka.</w:t>
      </w:r>
    </w:p>
    <w:p w:rsidR="00EF29FC" w:rsidRPr="00716B92" w:rsidRDefault="00C12AD5">
      <w:pPr>
        <w:pStyle w:val="Zkladntext"/>
        <w:spacing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Společnost vždy bez zbytečného odkladu ověří informace, které má o Zákazníkovi k dispozici, pokud má pochybnosti o pravdivosti nebo správnosti dříve získaných informací.</w:t>
      </w:r>
    </w:p>
    <w:p w:rsidR="00EF29FC" w:rsidRPr="00716B92" w:rsidRDefault="00C12AD5">
      <w:pPr>
        <w:pStyle w:val="Zkladntext"/>
        <w:spacing w:line="288" w:lineRule="auto"/>
        <w:ind w:left="118" w:right="114"/>
        <w:jc w:val="both"/>
        <w:rPr>
          <w:rFonts w:asciiTheme="minorHAnsi" w:hAnsiTheme="minorHAnsi" w:cstheme="minorHAnsi"/>
          <w:lang w:val="cs-CZ"/>
        </w:rPr>
      </w:pPr>
      <w:r w:rsidRPr="00716B92">
        <w:rPr>
          <w:rFonts w:asciiTheme="minorHAnsi" w:hAnsiTheme="minorHAnsi" w:cstheme="minorHAnsi"/>
          <w:lang w:val="cs-CZ"/>
        </w:rPr>
        <w:t>V případě, že má Pracovník v odůvodněných případech pochybnosti o rizikovém profilu Zákazníka automatizovaně stanoveném prostřednictvím Hodnocení rizik, má možnost se obrátit prostřednictvím elektronické pošty na Kontaktní osobu s žádostí o změnu rizikového profilu Zákazníka. Kontaktní osoba požadavek neprodleně vyhodnotí a informuje Pracovníka. O podaných žádostech a jejich vyhodnocení je Kontaktní osobou učiněn záznam.</w:t>
      </w:r>
    </w:p>
    <w:p w:rsidR="00EF29FC" w:rsidRPr="00716B92" w:rsidRDefault="00C12AD5">
      <w:pPr>
        <w:pStyle w:val="Zkladntext"/>
        <w:spacing w:line="288" w:lineRule="auto"/>
        <w:ind w:left="118" w:right="115"/>
        <w:jc w:val="both"/>
        <w:rPr>
          <w:rFonts w:asciiTheme="minorHAnsi" w:hAnsiTheme="minorHAnsi" w:cstheme="minorHAnsi"/>
          <w:lang w:val="cs-CZ"/>
        </w:rPr>
      </w:pPr>
      <w:r w:rsidRPr="00716B92">
        <w:rPr>
          <w:rFonts w:asciiTheme="minorHAnsi" w:hAnsiTheme="minorHAnsi" w:cstheme="minorHAnsi"/>
          <w:lang w:val="cs-CZ"/>
        </w:rPr>
        <w:t>Aktuální</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seznam</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zákazníků</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s</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vysokým</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rizikem</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nepřijatelných</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zákazníků</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vede</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Kontaktní</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osoba Společnosti,</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s</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tímto</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průběžně</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seznamuje</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Pracovníky</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Společnosti,</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kteří</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se</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Zákazníky</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přímo</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či nepřímo</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jednají.</w:t>
      </w:r>
    </w:p>
    <w:p w:rsidR="00EF29FC" w:rsidRPr="00716B92" w:rsidRDefault="00C12AD5">
      <w:pPr>
        <w:pStyle w:val="Zkladntext"/>
        <w:spacing w:line="288" w:lineRule="auto"/>
        <w:ind w:left="118" w:right="114"/>
        <w:jc w:val="both"/>
        <w:rPr>
          <w:rFonts w:asciiTheme="minorHAnsi" w:hAnsiTheme="minorHAnsi" w:cstheme="minorHAnsi"/>
          <w:lang w:val="cs-CZ"/>
        </w:rPr>
      </w:pPr>
      <w:r w:rsidRPr="00716B92">
        <w:rPr>
          <w:rFonts w:asciiTheme="minorHAnsi" w:hAnsiTheme="minorHAnsi" w:cstheme="minorHAnsi"/>
          <w:lang w:val="cs-CZ"/>
        </w:rPr>
        <w:t>Kontaktní osoba při změně právní úpravy v oblasti boje proti Legalizaci výnosů z trestné činnosti a Financování terorismu nebo souvisejících právních předpisů ověřuje, zda množství a druh informací, které má Společnost k dispozici o svých stávajících Zákaznících, i nadále splňuje</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požadavky</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nové</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právní</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úpravy,</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případně</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zajistí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realizaci</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vhodného</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opatření.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Kontaktní osoba při určení časového rámce, ve kterém vykoná toto ověření, může zohlednit rizikový profil</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Zákazníka.</w:t>
      </w:r>
    </w:p>
    <w:p w:rsidR="00EF29FC" w:rsidRDefault="00EF29FC">
      <w:pPr>
        <w:pStyle w:val="Zkladntext"/>
        <w:spacing w:before="11"/>
        <w:rPr>
          <w:rFonts w:asciiTheme="minorHAnsi" w:hAnsiTheme="minorHAnsi" w:cstheme="minorHAnsi"/>
          <w:lang w:val="cs-CZ"/>
        </w:rPr>
      </w:pPr>
    </w:p>
    <w:p w:rsidR="00C0717B" w:rsidRPr="00716B92" w:rsidRDefault="00C0717B">
      <w:pPr>
        <w:pStyle w:val="Zkladntext"/>
        <w:spacing w:before="11"/>
        <w:rPr>
          <w:rFonts w:asciiTheme="minorHAnsi" w:hAnsiTheme="minorHAnsi" w:cstheme="minorHAnsi"/>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lang w:val="cs-CZ"/>
        </w:rPr>
        <w:lastRenderedPageBreak/>
        <w:t>Opatření spojená s rizikovými profily Zákazníků</w:t>
      </w:r>
    </w:p>
    <w:p w:rsidR="00EF29FC" w:rsidRPr="00716B92" w:rsidRDefault="00EF29FC">
      <w:pPr>
        <w:pStyle w:val="Zkladntext"/>
        <w:rPr>
          <w:rFonts w:asciiTheme="minorHAnsi" w:hAnsiTheme="minorHAnsi" w:cstheme="minorHAnsi"/>
          <w:b/>
          <w:lang w:val="cs-CZ"/>
        </w:rPr>
      </w:pPr>
    </w:p>
    <w:p w:rsidR="00EF29FC" w:rsidRPr="00716B92" w:rsidRDefault="00C12AD5">
      <w:pPr>
        <w:pStyle w:val="Zkladntext"/>
        <w:spacing w:line="288" w:lineRule="auto"/>
        <w:ind w:left="118" w:right="116"/>
        <w:jc w:val="both"/>
        <w:rPr>
          <w:rFonts w:asciiTheme="minorHAnsi" w:hAnsiTheme="minorHAnsi" w:cstheme="minorHAnsi"/>
          <w:lang w:val="cs-CZ"/>
        </w:rPr>
      </w:pPr>
      <w:r w:rsidRPr="00716B92">
        <w:rPr>
          <w:rFonts w:asciiTheme="minorHAnsi" w:hAnsiTheme="minorHAnsi" w:cstheme="minorHAnsi"/>
          <w:lang w:val="cs-CZ"/>
        </w:rPr>
        <w:t>Společnost v návaznosti na rizikový profil Zákazníka uplatňuje vůči Zákazníkovi odpovídající opatření,</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která</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zajistí</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účinné</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řízení</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rizik,</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zejména</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aby</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Společnost</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vždy</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měla</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dostatek</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informací k posouzení rizika spojeného se Zákazníkem, Obchodem a Obchodním vztahem, a aby byla schopna identifikovat případný Podezřelý</w:t>
      </w:r>
      <w:r w:rsidRPr="00716B92">
        <w:rPr>
          <w:rFonts w:asciiTheme="minorHAnsi" w:hAnsiTheme="minorHAnsi" w:cstheme="minorHAnsi"/>
          <w:spacing w:val="-23"/>
          <w:lang w:val="cs-CZ"/>
        </w:rPr>
        <w:t xml:space="preserve"> </w:t>
      </w:r>
      <w:r w:rsidRPr="00716B92">
        <w:rPr>
          <w:rFonts w:asciiTheme="minorHAnsi" w:hAnsiTheme="minorHAnsi" w:cstheme="minorHAnsi"/>
          <w:lang w:val="cs-CZ"/>
        </w:rPr>
        <w:t>obchod.</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V případě zákazníků s rizikovým profilem „vysoký“ vykonává Společnost zesílenou kontrolu Zákazníka v rozsahu a způsobem, který zajistí účinné řízení identifikovaného rizika.</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before="1"/>
        <w:ind w:left="118"/>
        <w:jc w:val="both"/>
        <w:rPr>
          <w:rFonts w:asciiTheme="minorHAnsi" w:hAnsiTheme="minorHAnsi" w:cstheme="minorHAnsi"/>
          <w:lang w:val="cs-CZ"/>
        </w:rPr>
      </w:pPr>
      <w:r w:rsidRPr="00716B92">
        <w:rPr>
          <w:rFonts w:asciiTheme="minorHAnsi" w:hAnsiTheme="minorHAnsi" w:cstheme="minorHAnsi"/>
          <w:lang w:val="cs-CZ"/>
        </w:rPr>
        <w:t>Zesílená kontrola Zákazníka může spočívat v některém z následujících opatření nebo v   jejich</w:t>
      </w:r>
    </w:p>
    <w:p w:rsidR="00655165" w:rsidRPr="00716B92" w:rsidRDefault="00C12AD5" w:rsidP="00655165">
      <w:pPr>
        <w:pStyle w:val="Zkladntext"/>
        <w:spacing w:before="60"/>
        <w:ind w:left="118"/>
        <w:jc w:val="both"/>
        <w:rPr>
          <w:rFonts w:asciiTheme="minorHAnsi" w:hAnsiTheme="minorHAnsi" w:cstheme="minorHAnsi"/>
          <w:lang w:val="cs-CZ"/>
        </w:rPr>
      </w:pPr>
      <w:r w:rsidRPr="00716B92">
        <w:rPr>
          <w:rFonts w:asciiTheme="minorHAnsi" w:hAnsiTheme="minorHAnsi" w:cstheme="minorHAnsi"/>
          <w:lang w:val="cs-CZ"/>
        </w:rPr>
        <w:t>kombinaci:</w:t>
      </w:r>
    </w:p>
    <w:p w:rsidR="00EF29FC" w:rsidRPr="00716B92" w:rsidRDefault="00C12AD5" w:rsidP="00655165">
      <w:pPr>
        <w:pStyle w:val="Odstavecseseznamem"/>
        <w:numPr>
          <w:ilvl w:val="0"/>
          <w:numId w:val="19"/>
        </w:numPr>
        <w:tabs>
          <w:tab w:val="left" w:pos="827"/>
        </w:tabs>
        <w:spacing w:before="176"/>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zesílené monitorování Obchodního vztahu a Obchodů v rámci Obchodního vztahu,</w:t>
      </w:r>
    </w:p>
    <w:p w:rsidR="00EF29FC" w:rsidRPr="00716B92" w:rsidRDefault="00C12AD5">
      <w:pPr>
        <w:pStyle w:val="Odstavecseseznamem"/>
        <w:numPr>
          <w:ilvl w:val="0"/>
          <w:numId w:val="19"/>
        </w:numPr>
        <w:tabs>
          <w:tab w:val="left" w:pos="827"/>
        </w:tabs>
        <w:spacing w:before="176"/>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širší rozsah požadovaných</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informací,</w:t>
      </w:r>
    </w:p>
    <w:p w:rsidR="00EF29FC" w:rsidRPr="00716B92" w:rsidRDefault="00C12AD5">
      <w:pPr>
        <w:pStyle w:val="Odstavecseseznamem"/>
        <w:numPr>
          <w:ilvl w:val="0"/>
          <w:numId w:val="19"/>
        </w:numPr>
        <w:tabs>
          <w:tab w:val="left" w:pos="827"/>
        </w:tabs>
        <w:spacing w:before="179" w:line="288" w:lineRule="auto"/>
        <w:ind w:right="117"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předchozí schválení navázání Obchodního vztahu nebo provedení Obchodu v rámci Obchodního vztahu i mimo něj statutárním orgánem Společnosti nebo jím pověřené osoby k řízení Společnosti v oblasti opatření proti Legalizaci výnosů z trestné činnosti a Financování terorismu,</w:t>
      </w:r>
    </w:p>
    <w:p w:rsidR="00EF29FC" w:rsidRPr="00716B92" w:rsidRDefault="00C12AD5">
      <w:pPr>
        <w:pStyle w:val="Odstavecseseznamem"/>
        <w:numPr>
          <w:ilvl w:val="0"/>
          <w:numId w:val="19"/>
        </w:numPr>
        <w:tabs>
          <w:tab w:val="left" w:pos="827"/>
        </w:tabs>
        <w:spacing w:before="120" w:line="288" w:lineRule="auto"/>
        <w:ind w:right="121"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omezení přístupu k některým produktům a službám, které jsou podle posouzení Společnosti spojené s vyšším</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rizikem,</w:t>
      </w:r>
    </w:p>
    <w:p w:rsidR="00EF29FC" w:rsidRPr="00716B92" w:rsidRDefault="00C12AD5">
      <w:pPr>
        <w:pStyle w:val="Odstavecseseznamem"/>
        <w:numPr>
          <w:ilvl w:val="0"/>
          <w:numId w:val="19"/>
        </w:numPr>
        <w:tabs>
          <w:tab w:val="left" w:pos="827"/>
        </w:tabs>
        <w:spacing w:before="120" w:line="288" w:lineRule="auto"/>
        <w:ind w:right="113"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požadavek, aby první platba byla provedena z účtu vedeného na jméno Zákazníka u úvěrové</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instituce</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u</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zahraniční</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úvěrové</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instituce,</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která</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podléhá</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povinnostem</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identifikace a kontroly Zákazníka, které jsou alespoň rovnocenné požadavkům práva Evropské</w:t>
      </w:r>
      <w:r w:rsidRPr="00716B92">
        <w:rPr>
          <w:rFonts w:asciiTheme="minorHAnsi" w:hAnsiTheme="minorHAnsi" w:cstheme="minorHAnsi"/>
          <w:spacing w:val="-29"/>
          <w:sz w:val="24"/>
          <w:szCs w:val="24"/>
          <w:lang w:val="cs-CZ"/>
        </w:rPr>
        <w:t xml:space="preserve"> </w:t>
      </w:r>
      <w:r w:rsidRPr="00716B92">
        <w:rPr>
          <w:rFonts w:asciiTheme="minorHAnsi" w:hAnsiTheme="minorHAnsi" w:cstheme="minorHAnsi"/>
          <w:sz w:val="24"/>
          <w:szCs w:val="24"/>
          <w:lang w:val="cs-CZ"/>
        </w:rPr>
        <w:t>unie,</w:t>
      </w:r>
    </w:p>
    <w:p w:rsidR="00EF29FC" w:rsidRPr="00716B92" w:rsidRDefault="00C12AD5">
      <w:pPr>
        <w:pStyle w:val="Odstavecseseznamem"/>
        <w:numPr>
          <w:ilvl w:val="0"/>
          <w:numId w:val="19"/>
        </w:numPr>
        <w:tabs>
          <w:tab w:val="left" w:pos="827"/>
        </w:tabs>
        <w:spacing w:before="11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ověřování získaných informací z více důvěryhodných zdrojů</w:t>
      </w:r>
      <w:r w:rsidRPr="00716B92">
        <w:rPr>
          <w:rFonts w:asciiTheme="minorHAnsi" w:hAnsiTheme="minorHAnsi" w:cstheme="minorHAnsi"/>
          <w:spacing w:val="-28"/>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pPr>
        <w:pStyle w:val="Odstavecseseznamem"/>
        <w:numPr>
          <w:ilvl w:val="0"/>
          <w:numId w:val="19"/>
        </w:numPr>
        <w:tabs>
          <w:tab w:val="left" w:pos="827"/>
        </w:tabs>
        <w:spacing w:before="180"/>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jiná odpovídající opatření v návaznosti na vlastnosti Společnosti a její</w:t>
      </w:r>
      <w:r w:rsidRPr="00716B92">
        <w:rPr>
          <w:rFonts w:asciiTheme="minorHAnsi" w:hAnsiTheme="minorHAnsi" w:cstheme="minorHAnsi"/>
          <w:spacing w:val="-30"/>
          <w:sz w:val="24"/>
          <w:szCs w:val="24"/>
          <w:lang w:val="cs-CZ"/>
        </w:rPr>
        <w:t xml:space="preserve"> </w:t>
      </w:r>
      <w:r w:rsidRPr="00716B92">
        <w:rPr>
          <w:rFonts w:asciiTheme="minorHAnsi" w:hAnsiTheme="minorHAnsi" w:cstheme="minorHAnsi"/>
          <w:sz w:val="24"/>
          <w:szCs w:val="24"/>
          <w:lang w:val="cs-CZ"/>
        </w:rPr>
        <w:t>činnosti.</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V případě identifikace některého z faktoru zvýšeného rizika Společnost uplatní alespoň opatření zesílené kontroly Zákazníka v podobě širšího rozsahu požadovaných informací, zejména vždy zkoumá pozadí a účel takových obchodů a způsobu obchodování.</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line="288" w:lineRule="auto"/>
        <w:ind w:left="118" w:right="121"/>
        <w:jc w:val="both"/>
        <w:rPr>
          <w:rFonts w:asciiTheme="minorHAnsi" w:hAnsiTheme="minorHAnsi" w:cstheme="minorHAnsi"/>
          <w:lang w:val="cs-CZ"/>
        </w:rPr>
      </w:pPr>
      <w:r w:rsidRPr="00716B92">
        <w:rPr>
          <w:rFonts w:asciiTheme="minorHAnsi" w:hAnsiTheme="minorHAnsi" w:cstheme="minorHAnsi"/>
          <w:lang w:val="cs-CZ"/>
        </w:rPr>
        <w:t>Společnost uplatní vždy zesílenou kontrolu Zákazníka v případě identifikace některého z následujících faktorů zvýšeného rizika:</w:t>
      </w:r>
    </w:p>
    <w:p w:rsidR="00EF29FC" w:rsidRPr="00716B92" w:rsidRDefault="00C12AD5">
      <w:pPr>
        <w:pStyle w:val="Odstavecseseznamem"/>
        <w:numPr>
          <w:ilvl w:val="0"/>
          <w:numId w:val="18"/>
        </w:numPr>
        <w:tabs>
          <w:tab w:val="left" w:pos="827"/>
        </w:tabs>
        <w:spacing w:before="121" w:line="288" w:lineRule="auto"/>
        <w:ind w:right="116"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podle informací, které má Společnost k dispozici, předmět Obchodu byl či má být v souvislosti s Obchodem převeden nebo poskytnut ze státu, který nedostatečně nebo vůbec neuplatňuje opatření proti Legalizaci výnosů z trestné činnosti a Financování terorismu a je takto označen v přímo použitelném předpise Evropské unie nebo je takto označen Finančním akčním výborem, nebo předmět obchodu byl či má být v souvislosti s Obchodem převeden nebo poskytnut do takového</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státu,</w:t>
      </w:r>
    </w:p>
    <w:p w:rsidR="00EF29FC" w:rsidRPr="00716B92" w:rsidRDefault="00C12AD5">
      <w:pPr>
        <w:pStyle w:val="Odstavecseseznamem"/>
        <w:numPr>
          <w:ilvl w:val="0"/>
          <w:numId w:val="18"/>
        </w:numPr>
        <w:tabs>
          <w:tab w:val="left" w:pos="827"/>
        </w:tabs>
        <w:spacing w:before="121"/>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některý z předmětů činnosti Zákazníka, který je právnickou osobou, je</w:t>
      </w:r>
      <w:r w:rsidRPr="00716B92">
        <w:rPr>
          <w:rFonts w:asciiTheme="minorHAnsi" w:hAnsiTheme="minorHAnsi" w:cstheme="minorHAnsi"/>
          <w:spacing w:val="-29"/>
          <w:sz w:val="24"/>
          <w:szCs w:val="24"/>
          <w:lang w:val="cs-CZ"/>
        </w:rPr>
        <w:t xml:space="preserve"> </w:t>
      </w:r>
      <w:r w:rsidRPr="00716B92">
        <w:rPr>
          <w:rFonts w:asciiTheme="minorHAnsi" w:hAnsiTheme="minorHAnsi" w:cstheme="minorHAnsi"/>
          <w:sz w:val="24"/>
          <w:szCs w:val="24"/>
          <w:lang w:val="cs-CZ"/>
        </w:rPr>
        <w:t>rizikový,</w:t>
      </w:r>
    </w:p>
    <w:p w:rsidR="00EF29FC" w:rsidRPr="00716B92" w:rsidRDefault="00C12AD5">
      <w:pPr>
        <w:pStyle w:val="Odstavecseseznamem"/>
        <w:numPr>
          <w:ilvl w:val="0"/>
          <w:numId w:val="18"/>
        </w:numPr>
        <w:tabs>
          <w:tab w:val="left" w:pos="827"/>
        </w:tabs>
        <w:spacing w:before="177" w:line="290" w:lineRule="auto"/>
        <w:ind w:right="120"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lastRenderedPageBreak/>
        <w:t>jedná se o neobvykle složitý nebo objemný Obchod, neobvyklý způsob obchodování, nebo Obchod, u kterého není zřejmý jeho ekonomický a zákonný</w:t>
      </w:r>
      <w:r w:rsidRPr="00716B92">
        <w:rPr>
          <w:rFonts w:asciiTheme="minorHAnsi" w:hAnsiTheme="minorHAnsi" w:cstheme="minorHAnsi"/>
          <w:spacing w:val="-25"/>
          <w:sz w:val="24"/>
          <w:szCs w:val="24"/>
          <w:lang w:val="cs-CZ"/>
        </w:rPr>
        <w:t xml:space="preserve"> </w:t>
      </w:r>
      <w:r w:rsidRPr="00716B92">
        <w:rPr>
          <w:rFonts w:asciiTheme="minorHAnsi" w:hAnsiTheme="minorHAnsi" w:cstheme="minorHAnsi"/>
          <w:sz w:val="24"/>
          <w:szCs w:val="24"/>
          <w:lang w:val="cs-CZ"/>
        </w:rPr>
        <w:t>účel.</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line="288" w:lineRule="auto"/>
        <w:ind w:left="118" w:right="121"/>
        <w:jc w:val="both"/>
        <w:rPr>
          <w:rFonts w:asciiTheme="minorHAnsi" w:hAnsiTheme="minorHAnsi" w:cstheme="minorHAnsi"/>
          <w:lang w:val="cs-CZ"/>
        </w:rPr>
      </w:pPr>
      <w:r w:rsidRPr="00716B92">
        <w:rPr>
          <w:rFonts w:asciiTheme="minorHAnsi" w:hAnsiTheme="minorHAnsi" w:cstheme="minorHAnsi"/>
          <w:lang w:val="cs-CZ"/>
        </w:rPr>
        <w:t>Při definování neobvyklých a neodůvodněných Obchodů a chování Zákazníka Společnost zohledňuje následující dva aspekty:</w:t>
      </w:r>
    </w:p>
    <w:p w:rsidR="00EF29FC" w:rsidRPr="00716B92" w:rsidRDefault="00C12AD5" w:rsidP="00655165">
      <w:pPr>
        <w:pStyle w:val="Odstavecseseznamem"/>
        <w:numPr>
          <w:ilvl w:val="0"/>
          <w:numId w:val="28"/>
        </w:numPr>
        <w:tabs>
          <w:tab w:val="left" w:pos="826"/>
          <w:tab w:val="left" w:pos="827"/>
        </w:tabs>
        <w:spacing w:before="30" w:line="288" w:lineRule="auto"/>
        <w:ind w:right="119"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neobvyklost či neodůvodněnost chování Zákazníka obecně s ohledem na povahu nabízeného produktu, služby či typu</w:t>
      </w:r>
      <w:r w:rsidRPr="00716B92">
        <w:rPr>
          <w:rFonts w:asciiTheme="minorHAnsi" w:hAnsiTheme="minorHAnsi" w:cstheme="minorHAnsi"/>
          <w:spacing w:val="-22"/>
          <w:sz w:val="24"/>
          <w:szCs w:val="24"/>
          <w:lang w:val="cs-CZ"/>
        </w:rPr>
        <w:t xml:space="preserve"> </w:t>
      </w:r>
      <w:r w:rsidRPr="00716B92">
        <w:rPr>
          <w:rFonts w:asciiTheme="minorHAnsi" w:hAnsiTheme="minorHAnsi" w:cstheme="minorHAnsi"/>
          <w:sz w:val="24"/>
          <w:szCs w:val="24"/>
          <w:lang w:val="cs-CZ"/>
        </w:rPr>
        <w:t>klienta,</w:t>
      </w:r>
      <w:r w:rsidR="00655165" w:rsidRPr="00716B92">
        <w:rPr>
          <w:rFonts w:asciiTheme="minorHAnsi" w:hAnsiTheme="minorHAnsi" w:cstheme="minorHAnsi"/>
          <w:sz w:val="24"/>
          <w:szCs w:val="24"/>
          <w:lang w:val="cs-CZ"/>
        </w:rPr>
        <w:t xml:space="preserve"> </w:t>
      </w:r>
      <w:r w:rsidRPr="00716B92">
        <w:rPr>
          <w:rFonts w:asciiTheme="minorHAnsi" w:hAnsiTheme="minorHAnsi" w:cstheme="minorHAnsi"/>
          <w:sz w:val="24"/>
          <w:szCs w:val="24"/>
          <w:lang w:val="cs-CZ"/>
        </w:rPr>
        <w:t>neobvyklost či neodůvodněnost chování konkrétního Zákazníka vzhledem k informacím, kterými povinná osoba o tomto klientovi</w:t>
      </w:r>
      <w:r w:rsidRPr="00716B92">
        <w:rPr>
          <w:rFonts w:asciiTheme="minorHAnsi" w:hAnsiTheme="minorHAnsi" w:cstheme="minorHAnsi"/>
          <w:spacing w:val="-22"/>
          <w:sz w:val="24"/>
          <w:szCs w:val="24"/>
          <w:lang w:val="cs-CZ"/>
        </w:rPr>
        <w:t xml:space="preserve"> </w:t>
      </w:r>
      <w:r w:rsidRPr="00716B92">
        <w:rPr>
          <w:rFonts w:asciiTheme="minorHAnsi" w:hAnsiTheme="minorHAnsi" w:cstheme="minorHAnsi"/>
          <w:sz w:val="24"/>
          <w:szCs w:val="24"/>
          <w:lang w:val="cs-CZ"/>
        </w:rPr>
        <w:t>disponuje.</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Společnost stanovuje, kdy se jedná o neobvykle složitý nebo objemný Obchod, neobvyklý způsob obchodování, nebo Obchod, u kterého není zřejmý jeho ekonomický a zákonný účel a uplatňuje pravidla a postupy k identifikaci takových Obchodů a způsobů obchodování.</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lang w:val="cs-CZ"/>
        </w:rPr>
        <w:t>Demonstrativní znaky neobvyklých či neodůvodněných obchodů</w:t>
      </w:r>
    </w:p>
    <w:p w:rsidR="00EF29FC" w:rsidRPr="00716B92" w:rsidRDefault="00C12AD5">
      <w:pPr>
        <w:pStyle w:val="Zkladntext"/>
        <w:spacing w:before="179"/>
        <w:ind w:left="118"/>
        <w:jc w:val="both"/>
        <w:rPr>
          <w:rFonts w:asciiTheme="minorHAnsi" w:hAnsiTheme="minorHAnsi" w:cstheme="minorHAnsi"/>
          <w:lang w:val="cs-CZ"/>
        </w:rPr>
      </w:pPr>
      <w:r w:rsidRPr="00716B92">
        <w:rPr>
          <w:rFonts w:asciiTheme="minorHAnsi" w:hAnsiTheme="minorHAnsi" w:cstheme="minorHAnsi"/>
          <w:u w:val="single"/>
          <w:lang w:val="cs-CZ"/>
        </w:rPr>
        <w:t>Obchody neobvyklé či neodůvodněné s ohledem na povahu nabízeného produktu</w:t>
      </w:r>
    </w:p>
    <w:p w:rsidR="00EF29FC" w:rsidRPr="00716B92" w:rsidRDefault="00C12AD5">
      <w:pPr>
        <w:pStyle w:val="Odstavecseseznamem"/>
        <w:numPr>
          <w:ilvl w:val="0"/>
          <w:numId w:val="28"/>
        </w:numPr>
        <w:tabs>
          <w:tab w:val="left" w:pos="826"/>
          <w:tab w:val="left" w:pos="827"/>
        </w:tabs>
        <w:spacing w:before="17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využívá produkt v objemu, který je výrazně vyšší/nižší než je běžné pro</w:t>
      </w:r>
      <w:r w:rsidRPr="00716B92">
        <w:rPr>
          <w:rFonts w:asciiTheme="minorHAnsi" w:hAnsiTheme="minorHAnsi" w:cstheme="minorHAnsi"/>
          <w:spacing w:val="53"/>
          <w:sz w:val="24"/>
          <w:szCs w:val="24"/>
          <w:lang w:val="cs-CZ"/>
        </w:rPr>
        <w:t xml:space="preserve"> </w:t>
      </w:r>
      <w:r w:rsidRPr="00716B92">
        <w:rPr>
          <w:rFonts w:asciiTheme="minorHAnsi" w:hAnsiTheme="minorHAnsi" w:cstheme="minorHAnsi"/>
          <w:sz w:val="24"/>
          <w:szCs w:val="24"/>
          <w:lang w:val="cs-CZ"/>
        </w:rPr>
        <w:t>daný</w:t>
      </w:r>
    </w:p>
    <w:p w:rsidR="00EF29FC" w:rsidRPr="00716B92" w:rsidRDefault="00C12AD5">
      <w:pPr>
        <w:pStyle w:val="Zkladntext"/>
        <w:spacing w:before="60"/>
        <w:ind w:left="118"/>
        <w:jc w:val="both"/>
        <w:rPr>
          <w:rFonts w:asciiTheme="minorHAnsi" w:hAnsiTheme="minorHAnsi" w:cstheme="minorHAnsi"/>
          <w:lang w:val="cs-CZ"/>
        </w:rPr>
      </w:pPr>
      <w:r w:rsidRPr="00716B92">
        <w:rPr>
          <w:rFonts w:asciiTheme="minorHAnsi" w:hAnsiTheme="minorHAnsi" w:cstheme="minorHAnsi"/>
          <w:lang w:val="cs-CZ"/>
        </w:rPr>
        <w:t>typ produktu.</w:t>
      </w:r>
    </w:p>
    <w:p w:rsidR="00EF29FC" w:rsidRPr="00716B92" w:rsidRDefault="00C12AD5">
      <w:pPr>
        <w:pStyle w:val="Odstavecseseznamem"/>
        <w:numPr>
          <w:ilvl w:val="0"/>
          <w:numId w:val="28"/>
        </w:numPr>
        <w:tabs>
          <w:tab w:val="left" w:pos="826"/>
          <w:tab w:val="left" w:pos="827"/>
        </w:tabs>
        <w:spacing w:before="177" w:line="288" w:lineRule="auto"/>
        <w:ind w:right="119"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provádí Obchody v nižších objemech, než by se zdálo ekonomicky odůvodnitelné</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(např.</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způsobem</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vedoucím</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k</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podezření,</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že</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se</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snaží</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vyhnout</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zákonným</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limitům pro identifikaci či hloubkovou kontrolu</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28"/>
        </w:numPr>
        <w:tabs>
          <w:tab w:val="left" w:pos="826"/>
          <w:tab w:val="left" w:pos="827"/>
        </w:tabs>
        <w:spacing w:before="121" w:line="288" w:lineRule="auto"/>
        <w:ind w:right="114"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provádí Obchody v jiné frekvenci, než je běžné a ekonomicky odůvodnitelné pro daný typ produktu (např. nákup a následný okamžitý opětovný prodej investičních či finančních nástrojů, jejichž povaha předpokládá zhodnocení až v delším časovém horizontu, nebo založení a okamžité vypovězení Obchodního vztahu u produktů, u nichž tento způsob chování není</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běžný).</w:t>
      </w:r>
    </w:p>
    <w:p w:rsidR="00EF29FC" w:rsidRPr="00716B92" w:rsidRDefault="00C12AD5">
      <w:pPr>
        <w:pStyle w:val="Odstavecseseznamem"/>
        <w:numPr>
          <w:ilvl w:val="0"/>
          <w:numId w:val="28"/>
        </w:numPr>
        <w:tabs>
          <w:tab w:val="left" w:pos="826"/>
          <w:tab w:val="left" w:pos="827"/>
        </w:tabs>
        <w:spacing w:before="119" w:line="288" w:lineRule="auto"/>
        <w:ind w:right="121"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využívá nestandardní distribuční kanál (např. využití zahraničního zprostředkovatele bez zřejmého</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důvodu).</w:t>
      </w:r>
    </w:p>
    <w:p w:rsidR="00EF29FC" w:rsidRPr="00716B92" w:rsidRDefault="00C12AD5">
      <w:pPr>
        <w:pStyle w:val="Odstavecseseznamem"/>
        <w:numPr>
          <w:ilvl w:val="0"/>
          <w:numId w:val="28"/>
        </w:numPr>
        <w:tabs>
          <w:tab w:val="left" w:pos="826"/>
          <w:tab w:val="left" w:pos="827"/>
        </w:tabs>
        <w:spacing w:before="119" w:line="288" w:lineRule="auto"/>
        <w:ind w:right="113"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uskutečňuje Obchod přes několik prostředníků, přestože to není nezbytné nebo pro tento typ Obchodů nejsou prostředníci zpravidla</w:t>
      </w:r>
      <w:r w:rsidRPr="00716B92">
        <w:rPr>
          <w:rFonts w:asciiTheme="minorHAnsi" w:hAnsiTheme="minorHAnsi" w:cstheme="minorHAnsi"/>
          <w:spacing w:val="-30"/>
          <w:sz w:val="24"/>
          <w:szCs w:val="24"/>
          <w:lang w:val="cs-CZ"/>
        </w:rPr>
        <w:t xml:space="preserve"> </w:t>
      </w:r>
      <w:r w:rsidRPr="00716B92">
        <w:rPr>
          <w:rFonts w:asciiTheme="minorHAnsi" w:hAnsiTheme="minorHAnsi" w:cstheme="minorHAnsi"/>
          <w:sz w:val="24"/>
          <w:szCs w:val="24"/>
          <w:lang w:val="cs-CZ"/>
        </w:rPr>
        <w:t>využíváni.</w:t>
      </w:r>
    </w:p>
    <w:p w:rsidR="00EF29FC" w:rsidRPr="00716B92" w:rsidRDefault="00C12AD5">
      <w:pPr>
        <w:pStyle w:val="Odstavecseseznamem"/>
        <w:numPr>
          <w:ilvl w:val="0"/>
          <w:numId w:val="28"/>
        </w:numPr>
        <w:tabs>
          <w:tab w:val="left" w:pos="826"/>
          <w:tab w:val="left" w:pos="827"/>
        </w:tabs>
        <w:spacing w:before="119" w:line="288" w:lineRule="auto"/>
        <w:ind w:right="119"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uskutečňuje Obchody prostřednictvím řady neodůvodněných kroků (s využitím několika vlastních účtů, přes několik právnických osob či právních uspořádání spojených se Zákazníkem</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atd.);</w:t>
      </w:r>
    </w:p>
    <w:p w:rsidR="00EF29FC" w:rsidRPr="00716B92" w:rsidRDefault="00C12AD5">
      <w:pPr>
        <w:pStyle w:val="Odstavecseseznamem"/>
        <w:numPr>
          <w:ilvl w:val="0"/>
          <w:numId w:val="28"/>
        </w:numPr>
        <w:tabs>
          <w:tab w:val="left" w:pos="826"/>
          <w:tab w:val="left" w:pos="827"/>
        </w:tabs>
        <w:spacing w:before="121" w:line="288" w:lineRule="auto"/>
        <w:ind w:right="123"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využívá složitější strukturu Obchodů, než by bylo nezbytné a nákladově efektivní.</w:t>
      </w:r>
    </w:p>
    <w:p w:rsidR="00EF29FC" w:rsidRPr="00716B92" w:rsidRDefault="00C12AD5">
      <w:pPr>
        <w:pStyle w:val="Odstavecseseznamem"/>
        <w:numPr>
          <w:ilvl w:val="0"/>
          <w:numId w:val="28"/>
        </w:numPr>
        <w:tabs>
          <w:tab w:val="left" w:pos="826"/>
          <w:tab w:val="left" w:pos="827"/>
        </w:tabs>
        <w:spacing w:before="121"/>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uzavírá</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má</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zájem</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uzavřít</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Obchod/y,</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které</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se</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pro</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něj</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jeví</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být</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nevýhodné</w:t>
      </w:r>
    </w:p>
    <w:p w:rsidR="00EF29FC" w:rsidRPr="00716B92" w:rsidRDefault="00C12AD5">
      <w:pPr>
        <w:pStyle w:val="Zkladntext"/>
        <w:spacing w:before="57" w:line="288" w:lineRule="auto"/>
        <w:ind w:left="118" w:right="117"/>
        <w:jc w:val="both"/>
        <w:rPr>
          <w:rFonts w:asciiTheme="minorHAnsi" w:hAnsiTheme="minorHAnsi" w:cstheme="minorHAnsi"/>
          <w:lang w:val="cs-CZ"/>
        </w:rPr>
      </w:pPr>
      <w:r w:rsidRPr="00716B92">
        <w:rPr>
          <w:rFonts w:asciiTheme="minorHAnsi" w:hAnsiTheme="minorHAnsi" w:cstheme="minorHAnsi"/>
          <w:lang w:val="cs-CZ"/>
        </w:rPr>
        <w:t xml:space="preserve">– za své plnění nepožaduje, případně nezíská odpovídající protiplnění, nebo naopak realizuje </w:t>
      </w:r>
      <w:r w:rsidRPr="00716B92">
        <w:rPr>
          <w:rFonts w:asciiTheme="minorHAnsi" w:hAnsiTheme="minorHAnsi" w:cstheme="minorHAnsi"/>
          <w:lang w:val="cs-CZ"/>
        </w:rPr>
        <w:lastRenderedPageBreak/>
        <w:t>ztrátu (např. koupí a opětovným prodejem investičních či finančních nástrojů bez zhodnocení v mezičase, či naopak za současného prodělku z důvodu vstupních a výstupních poplatků).</w:t>
      </w:r>
    </w:p>
    <w:p w:rsidR="00EF29FC" w:rsidRPr="00716B92" w:rsidRDefault="00C12AD5" w:rsidP="00655165">
      <w:pPr>
        <w:pStyle w:val="Odstavecseseznamem"/>
        <w:numPr>
          <w:ilvl w:val="0"/>
          <w:numId w:val="28"/>
        </w:numPr>
        <w:tabs>
          <w:tab w:val="left" w:pos="826"/>
          <w:tab w:val="left" w:pos="827"/>
        </w:tabs>
        <w:spacing w:before="30" w:line="288" w:lineRule="auto"/>
        <w:ind w:right="111"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platí nebo přijímá platby za zboží neobvyklým způsobem (např. pomocí hotovosti, šeků vystavených v zahraničí nebo cenných kovů, přestože v daném sektoru je obvyklé placení bezhotovostními</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převody).</w:t>
      </w:r>
      <w:r w:rsidR="00655165" w:rsidRPr="00716B92">
        <w:rPr>
          <w:rFonts w:asciiTheme="minorHAnsi" w:hAnsiTheme="minorHAnsi" w:cstheme="minorHAnsi"/>
          <w:sz w:val="24"/>
          <w:szCs w:val="24"/>
          <w:lang w:val="cs-CZ"/>
        </w:rPr>
        <w:t xml:space="preserve"> </w:t>
      </w:r>
      <w:r w:rsidRPr="00716B92">
        <w:rPr>
          <w:rFonts w:asciiTheme="minorHAnsi" w:hAnsiTheme="minorHAnsi" w:cstheme="minorHAnsi"/>
          <w:sz w:val="24"/>
          <w:szCs w:val="24"/>
          <w:lang w:val="cs-CZ"/>
        </w:rPr>
        <w:t>Zákazník provádí nebo přijímá platby přes platební instituce v jurisdikcích, které umožňují realizaci anonymních plateb, přestože by bylo možné platby realizovat prostřednictvím domácích platebních institucí, a to případně i s nižšími</w:t>
      </w:r>
      <w:r w:rsidRPr="00716B92">
        <w:rPr>
          <w:rFonts w:asciiTheme="minorHAnsi" w:hAnsiTheme="minorHAnsi" w:cstheme="minorHAnsi"/>
          <w:spacing w:val="-38"/>
          <w:sz w:val="24"/>
          <w:szCs w:val="24"/>
          <w:lang w:val="cs-CZ"/>
        </w:rPr>
        <w:t xml:space="preserve"> </w:t>
      </w:r>
      <w:r w:rsidRPr="00716B92">
        <w:rPr>
          <w:rFonts w:asciiTheme="minorHAnsi" w:hAnsiTheme="minorHAnsi" w:cstheme="minorHAnsi"/>
          <w:sz w:val="24"/>
          <w:szCs w:val="24"/>
          <w:lang w:val="cs-CZ"/>
        </w:rPr>
        <w:t>náklady.</w:t>
      </w:r>
    </w:p>
    <w:p w:rsidR="00EF29FC" w:rsidRPr="00716B92" w:rsidRDefault="00C12AD5">
      <w:pPr>
        <w:pStyle w:val="Zkladntext"/>
        <w:spacing w:before="118"/>
        <w:ind w:left="118"/>
        <w:jc w:val="both"/>
        <w:rPr>
          <w:rFonts w:asciiTheme="minorHAnsi" w:hAnsiTheme="minorHAnsi" w:cstheme="minorHAnsi"/>
          <w:lang w:val="cs-CZ"/>
        </w:rPr>
      </w:pPr>
      <w:r w:rsidRPr="00716B92">
        <w:rPr>
          <w:rFonts w:asciiTheme="minorHAnsi" w:hAnsiTheme="minorHAnsi" w:cstheme="minorHAnsi"/>
          <w:u w:val="single"/>
          <w:lang w:val="cs-CZ"/>
        </w:rPr>
        <w:t>Obchody neobvyklé či neodůvodněné s ohledem na konkrétního Zákazníka</w:t>
      </w:r>
    </w:p>
    <w:p w:rsidR="00EF29FC" w:rsidRPr="00716B92" w:rsidRDefault="00C12AD5">
      <w:pPr>
        <w:pStyle w:val="Odstavecseseznamem"/>
        <w:numPr>
          <w:ilvl w:val="0"/>
          <w:numId w:val="28"/>
        </w:numPr>
        <w:tabs>
          <w:tab w:val="left" w:pos="826"/>
          <w:tab w:val="left" w:pos="827"/>
        </w:tabs>
        <w:spacing w:before="179" w:line="288" w:lineRule="auto"/>
        <w:ind w:right="118"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fyzická osoba s jediným uváděným zdrojem příjmu ze zaměstnání, vloží na svůj bankovní účet významnější objem hotovosti nebo je mu významnější obnos bezhotovostně převeden na účet, a to, např. ve výši několikanásobku jeho obvyklého měsíčního</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příjmu.</w:t>
      </w:r>
    </w:p>
    <w:p w:rsidR="00EF29FC" w:rsidRPr="00716B92" w:rsidRDefault="00C12AD5">
      <w:pPr>
        <w:pStyle w:val="Odstavecseseznamem"/>
        <w:numPr>
          <w:ilvl w:val="0"/>
          <w:numId w:val="28"/>
        </w:numPr>
        <w:tabs>
          <w:tab w:val="left" w:pos="826"/>
          <w:tab w:val="left" w:pos="827"/>
        </w:tabs>
        <w:spacing w:before="120" w:line="288" w:lineRule="auto"/>
        <w:ind w:right="119"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podnikatel, s deklarovaným předmětem činnosti jiným, než obchodování s cennými papíry, zadává příkaz k nákupu investičních nástrojů v objemu dosahujícím nepřiměřeně velké části jeho bilanční</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sumy.</w:t>
      </w:r>
    </w:p>
    <w:p w:rsidR="00EF29FC" w:rsidRPr="00716B92" w:rsidRDefault="00C12AD5">
      <w:pPr>
        <w:pStyle w:val="Odstavecseseznamem"/>
        <w:numPr>
          <w:ilvl w:val="0"/>
          <w:numId w:val="28"/>
        </w:numPr>
        <w:tabs>
          <w:tab w:val="left" w:pos="826"/>
          <w:tab w:val="left" w:pos="827"/>
        </w:tabs>
        <w:spacing w:before="121" w:line="288" w:lineRule="auto"/>
        <w:ind w:right="120"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Platby namísto Zákazníka provádí třetí osoba, přičemž Společnost nemá žádné spolehlivé informace o původu peněžních</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prostředků.</w:t>
      </w:r>
    </w:p>
    <w:p w:rsidR="00EF29FC" w:rsidRPr="00716B92" w:rsidRDefault="00C12AD5">
      <w:pPr>
        <w:pStyle w:val="Odstavecseseznamem"/>
        <w:numPr>
          <w:ilvl w:val="0"/>
          <w:numId w:val="28"/>
        </w:numPr>
        <w:tabs>
          <w:tab w:val="left" w:pos="826"/>
          <w:tab w:val="left" w:pos="827"/>
        </w:tabs>
        <w:spacing w:before="121" w:line="288" w:lineRule="auto"/>
        <w:ind w:right="122"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provede Obchod, jehož částka (hodnota) je zjevně vyšší, než by odpovídalo jeho podnikatelské činnosti nebo jeho majetkovým</w:t>
      </w:r>
      <w:r w:rsidRPr="00716B92">
        <w:rPr>
          <w:rFonts w:asciiTheme="minorHAnsi" w:hAnsiTheme="minorHAnsi" w:cstheme="minorHAnsi"/>
          <w:spacing w:val="-20"/>
          <w:sz w:val="24"/>
          <w:szCs w:val="24"/>
          <w:lang w:val="cs-CZ"/>
        </w:rPr>
        <w:t xml:space="preserve"> </w:t>
      </w:r>
      <w:r w:rsidRPr="00716B92">
        <w:rPr>
          <w:rFonts w:asciiTheme="minorHAnsi" w:hAnsiTheme="minorHAnsi" w:cstheme="minorHAnsi"/>
          <w:sz w:val="24"/>
          <w:szCs w:val="24"/>
          <w:lang w:val="cs-CZ"/>
        </w:rPr>
        <w:t>poměrům.</w:t>
      </w:r>
    </w:p>
    <w:p w:rsidR="00EF29FC" w:rsidRPr="00716B92" w:rsidRDefault="00C12AD5">
      <w:pPr>
        <w:pStyle w:val="Odstavecseseznamem"/>
        <w:numPr>
          <w:ilvl w:val="0"/>
          <w:numId w:val="28"/>
        </w:numPr>
        <w:tabs>
          <w:tab w:val="left" w:pos="826"/>
          <w:tab w:val="left" w:pos="827"/>
        </w:tabs>
        <w:spacing w:before="121"/>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Zákazník   provádí   Obchody   spojené   se   zahraničními   jurisdikcemi,   které </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nejsou</w:t>
      </w:r>
    </w:p>
    <w:p w:rsidR="00EF29FC" w:rsidRPr="00716B92" w:rsidRDefault="00C12AD5">
      <w:pPr>
        <w:pStyle w:val="Zkladntext"/>
        <w:spacing w:before="57"/>
        <w:ind w:left="118"/>
        <w:jc w:val="both"/>
        <w:rPr>
          <w:rFonts w:asciiTheme="minorHAnsi" w:hAnsiTheme="minorHAnsi" w:cstheme="minorHAnsi"/>
          <w:lang w:val="cs-CZ"/>
        </w:rPr>
      </w:pPr>
      <w:r w:rsidRPr="00716B92">
        <w:rPr>
          <w:rFonts w:asciiTheme="minorHAnsi" w:hAnsiTheme="minorHAnsi" w:cstheme="minorHAnsi"/>
          <w:lang w:val="cs-CZ"/>
        </w:rPr>
        <w:t>odůvodněné s ohledem na informace známé Společnosti o Zákazníkovi.</w:t>
      </w:r>
    </w:p>
    <w:p w:rsidR="00EF29FC" w:rsidRPr="00716B92" w:rsidRDefault="00C12AD5">
      <w:pPr>
        <w:pStyle w:val="Odstavecseseznamem"/>
        <w:numPr>
          <w:ilvl w:val="0"/>
          <w:numId w:val="28"/>
        </w:numPr>
        <w:tabs>
          <w:tab w:val="left" w:pos="826"/>
          <w:tab w:val="left" w:pos="827"/>
        </w:tabs>
        <w:spacing w:before="180" w:line="288" w:lineRule="auto"/>
        <w:ind w:right="121"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provádí Obchod/y, které nejsou v souladu s informacemi, které o jeho obchodní činnosti má Společnost k</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dispozici.</w:t>
      </w:r>
    </w:p>
    <w:p w:rsidR="00EF29FC" w:rsidRPr="00716B92" w:rsidRDefault="00C12AD5">
      <w:pPr>
        <w:pStyle w:val="Odstavecseseznamem"/>
        <w:numPr>
          <w:ilvl w:val="0"/>
          <w:numId w:val="28"/>
        </w:numPr>
        <w:tabs>
          <w:tab w:val="left" w:pos="826"/>
          <w:tab w:val="left" w:pos="827"/>
        </w:tabs>
        <w:spacing w:before="121"/>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poskytne či přijme významný dar bez legitimního</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odůvodnění.</w:t>
      </w:r>
    </w:p>
    <w:p w:rsidR="00EF29FC" w:rsidRPr="00716B92" w:rsidRDefault="00C12AD5">
      <w:pPr>
        <w:pStyle w:val="Odstavecseseznamem"/>
        <w:numPr>
          <w:ilvl w:val="0"/>
          <w:numId w:val="28"/>
        </w:numPr>
        <w:tabs>
          <w:tab w:val="left" w:pos="826"/>
          <w:tab w:val="left" w:pos="827"/>
        </w:tabs>
        <w:spacing w:before="17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Významné dary či podpora pro/od neziskových</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organizací.</w:t>
      </w:r>
    </w:p>
    <w:p w:rsidR="00EF29FC" w:rsidRPr="00716B92" w:rsidRDefault="00C12AD5">
      <w:pPr>
        <w:pStyle w:val="Zkladntext"/>
        <w:spacing w:before="179" w:line="288" w:lineRule="auto"/>
        <w:ind w:left="118" w:right="121"/>
        <w:jc w:val="both"/>
        <w:rPr>
          <w:rFonts w:asciiTheme="minorHAnsi" w:hAnsiTheme="minorHAnsi" w:cstheme="minorHAnsi"/>
          <w:lang w:val="cs-CZ"/>
        </w:rPr>
      </w:pPr>
      <w:r w:rsidRPr="00716B92">
        <w:rPr>
          <w:rFonts w:asciiTheme="minorHAnsi" w:hAnsiTheme="minorHAnsi" w:cstheme="minorHAnsi"/>
          <w:lang w:val="cs-CZ"/>
        </w:rPr>
        <w:t>Opatření uplatňovaná vůči jednotlivým rizikovým profilům a některým vybraným rizikovým faktorům, včetně rozsahu a četnosti prováděných opatření, jsou podrobně popsána v Hodnocení rizik.</w:t>
      </w:r>
    </w:p>
    <w:p w:rsidR="00EF29FC" w:rsidRPr="00716B92" w:rsidRDefault="00C12AD5">
      <w:pPr>
        <w:spacing w:before="118"/>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lang w:val="cs-CZ"/>
        </w:rPr>
        <w:t>Neuskutečnění Obchodu, nenavázání nebo ukončení Obchodního vztahu</w:t>
      </w:r>
    </w:p>
    <w:p w:rsidR="00EF29FC" w:rsidRPr="00716B92" w:rsidRDefault="00C12AD5">
      <w:pPr>
        <w:pStyle w:val="Zkladntext"/>
        <w:spacing w:before="180"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Společnost odmítne uzavření Obchodního vztahu nebo provedení Obchodu nebo ukončí Obchodní vztah v následujících případech:</w:t>
      </w:r>
    </w:p>
    <w:p w:rsidR="00EF29FC" w:rsidRPr="00716B92" w:rsidRDefault="00C12AD5">
      <w:pPr>
        <w:pStyle w:val="Odstavecseseznamem"/>
        <w:numPr>
          <w:ilvl w:val="0"/>
          <w:numId w:val="28"/>
        </w:numPr>
        <w:tabs>
          <w:tab w:val="left" w:pos="826"/>
          <w:tab w:val="left" w:pos="827"/>
        </w:tabs>
        <w:spacing w:before="121"/>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se odmítne podrobit</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identifikaci;</w:t>
      </w:r>
    </w:p>
    <w:p w:rsidR="00EF29FC" w:rsidRPr="00716B92" w:rsidRDefault="00C12AD5">
      <w:pPr>
        <w:pStyle w:val="Odstavecseseznamem"/>
        <w:numPr>
          <w:ilvl w:val="0"/>
          <w:numId w:val="28"/>
        </w:numPr>
        <w:tabs>
          <w:tab w:val="left" w:pos="826"/>
          <w:tab w:val="left" w:pos="827"/>
        </w:tabs>
        <w:spacing w:before="177" w:line="288" w:lineRule="auto"/>
        <w:ind w:right="119"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neposkytne potřebné údaje pro identifikaci a kontrolu (mj. plnou moc pro zastupování);</w:t>
      </w:r>
    </w:p>
    <w:p w:rsidR="00EF29FC" w:rsidRPr="00716B92" w:rsidRDefault="00C12AD5" w:rsidP="00655165">
      <w:pPr>
        <w:pStyle w:val="Odstavecseseznamem"/>
        <w:numPr>
          <w:ilvl w:val="0"/>
          <w:numId w:val="28"/>
        </w:numPr>
        <w:tabs>
          <w:tab w:val="left" w:pos="826"/>
          <w:tab w:val="left" w:pos="827"/>
        </w:tabs>
        <w:spacing w:before="30" w:line="288" w:lineRule="auto"/>
        <w:ind w:right="123" w:firstLine="0"/>
        <w:jc w:val="both"/>
        <w:rPr>
          <w:rFonts w:asciiTheme="minorHAnsi" w:hAnsiTheme="minorHAnsi" w:cstheme="minorHAnsi"/>
          <w:lang w:val="cs-CZ"/>
        </w:rPr>
      </w:pPr>
      <w:r w:rsidRPr="00716B92">
        <w:rPr>
          <w:rFonts w:asciiTheme="minorHAnsi" w:hAnsiTheme="minorHAnsi" w:cstheme="minorHAnsi"/>
          <w:sz w:val="24"/>
          <w:szCs w:val="24"/>
          <w:lang w:val="cs-CZ"/>
        </w:rPr>
        <w:t xml:space="preserve">Zákazník v případech, kdy má Pracovník Společnosti při uzavírání Obchodního vztahu, </w:t>
      </w:r>
      <w:r w:rsidRPr="00716B92">
        <w:rPr>
          <w:rFonts w:asciiTheme="minorHAnsi" w:hAnsiTheme="minorHAnsi" w:cstheme="minorHAnsi"/>
          <w:sz w:val="24"/>
          <w:szCs w:val="24"/>
          <w:lang w:val="cs-CZ"/>
        </w:rPr>
        <w:lastRenderedPageBreak/>
        <w:t>v</w:t>
      </w:r>
      <w:r w:rsidRPr="00716B92">
        <w:rPr>
          <w:rFonts w:asciiTheme="minorHAnsi" w:hAnsiTheme="minorHAnsi" w:cstheme="minorHAnsi"/>
          <w:spacing w:val="36"/>
          <w:sz w:val="24"/>
          <w:szCs w:val="24"/>
          <w:lang w:val="cs-CZ"/>
        </w:rPr>
        <w:t xml:space="preserve"> </w:t>
      </w:r>
      <w:r w:rsidRPr="00716B92">
        <w:rPr>
          <w:rFonts w:asciiTheme="minorHAnsi" w:hAnsiTheme="minorHAnsi" w:cstheme="minorHAnsi"/>
          <w:sz w:val="24"/>
          <w:szCs w:val="24"/>
          <w:lang w:val="cs-CZ"/>
        </w:rPr>
        <w:t>průběhu</w:t>
      </w:r>
      <w:r w:rsidRPr="00716B92">
        <w:rPr>
          <w:rFonts w:asciiTheme="minorHAnsi" w:hAnsiTheme="minorHAnsi" w:cstheme="minorHAnsi"/>
          <w:spacing w:val="37"/>
          <w:sz w:val="24"/>
          <w:szCs w:val="24"/>
          <w:lang w:val="cs-CZ"/>
        </w:rPr>
        <w:t xml:space="preserve"> </w:t>
      </w:r>
      <w:r w:rsidRPr="00716B92">
        <w:rPr>
          <w:rFonts w:asciiTheme="minorHAnsi" w:hAnsiTheme="minorHAnsi" w:cstheme="minorHAnsi"/>
          <w:sz w:val="24"/>
          <w:szCs w:val="24"/>
          <w:lang w:val="cs-CZ"/>
        </w:rPr>
        <w:t>jeho</w:t>
      </w:r>
      <w:r w:rsidRPr="00716B92">
        <w:rPr>
          <w:rFonts w:asciiTheme="minorHAnsi" w:hAnsiTheme="minorHAnsi" w:cstheme="minorHAnsi"/>
          <w:spacing w:val="35"/>
          <w:sz w:val="24"/>
          <w:szCs w:val="24"/>
          <w:lang w:val="cs-CZ"/>
        </w:rPr>
        <w:t xml:space="preserve"> </w:t>
      </w:r>
      <w:r w:rsidRPr="00716B92">
        <w:rPr>
          <w:rFonts w:asciiTheme="minorHAnsi" w:hAnsiTheme="minorHAnsi" w:cstheme="minorHAnsi"/>
          <w:sz w:val="24"/>
          <w:szCs w:val="24"/>
          <w:lang w:val="cs-CZ"/>
        </w:rPr>
        <w:t>trvání</w:t>
      </w:r>
      <w:r w:rsidRPr="00716B92">
        <w:rPr>
          <w:rFonts w:asciiTheme="minorHAnsi" w:hAnsiTheme="minorHAnsi" w:cstheme="minorHAnsi"/>
          <w:spacing w:val="36"/>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35"/>
          <w:sz w:val="24"/>
          <w:szCs w:val="24"/>
          <w:lang w:val="cs-CZ"/>
        </w:rPr>
        <w:t xml:space="preserve"> </w:t>
      </w:r>
      <w:r w:rsidRPr="00716B92">
        <w:rPr>
          <w:rFonts w:asciiTheme="minorHAnsi" w:hAnsiTheme="minorHAnsi" w:cstheme="minorHAnsi"/>
          <w:sz w:val="24"/>
          <w:szCs w:val="24"/>
          <w:lang w:val="cs-CZ"/>
        </w:rPr>
        <w:t>při</w:t>
      </w:r>
      <w:r w:rsidRPr="00716B92">
        <w:rPr>
          <w:rFonts w:asciiTheme="minorHAnsi" w:hAnsiTheme="minorHAnsi" w:cstheme="minorHAnsi"/>
          <w:spacing w:val="34"/>
          <w:sz w:val="24"/>
          <w:szCs w:val="24"/>
          <w:lang w:val="cs-CZ"/>
        </w:rPr>
        <w:t xml:space="preserve"> </w:t>
      </w:r>
      <w:r w:rsidRPr="00716B92">
        <w:rPr>
          <w:rFonts w:asciiTheme="minorHAnsi" w:hAnsiTheme="minorHAnsi" w:cstheme="minorHAnsi"/>
          <w:sz w:val="24"/>
          <w:szCs w:val="24"/>
          <w:lang w:val="cs-CZ"/>
        </w:rPr>
        <w:t>provádění</w:t>
      </w:r>
      <w:r w:rsidRPr="00716B92">
        <w:rPr>
          <w:rFonts w:asciiTheme="minorHAnsi" w:hAnsiTheme="minorHAnsi" w:cstheme="minorHAnsi"/>
          <w:spacing w:val="34"/>
          <w:sz w:val="24"/>
          <w:szCs w:val="24"/>
          <w:lang w:val="cs-CZ"/>
        </w:rPr>
        <w:t xml:space="preserve"> </w:t>
      </w:r>
      <w:r w:rsidRPr="00716B92">
        <w:rPr>
          <w:rFonts w:asciiTheme="minorHAnsi" w:hAnsiTheme="minorHAnsi" w:cstheme="minorHAnsi"/>
          <w:sz w:val="24"/>
          <w:szCs w:val="24"/>
          <w:lang w:val="cs-CZ"/>
        </w:rPr>
        <w:t>Obchodu</w:t>
      </w:r>
      <w:r w:rsidRPr="00716B92">
        <w:rPr>
          <w:rFonts w:asciiTheme="minorHAnsi" w:hAnsiTheme="minorHAnsi" w:cstheme="minorHAnsi"/>
          <w:spacing w:val="35"/>
          <w:sz w:val="24"/>
          <w:szCs w:val="24"/>
          <w:lang w:val="cs-CZ"/>
        </w:rPr>
        <w:t xml:space="preserve"> </w:t>
      </w:r>
      <w:r w:rsidRPr="00716B92">
        <w:rPr>
          <w:rFonts w:asciiTheme="minorHAnsi" w:hAnsiTheme="minorHAnsi" w:cstheme="minorHAnsi"/>
          <w:sz w:val="24"/>
          <w:szCs w:val="24"/>
          <w:lang w:val="cs-CZ"/>
        </w:rPr>
        <w:t>podezření,</w:t>
      </w:r>
      <w:r w:rsidRPr="00716B92">
        <w:rPr>
          <w:rFonts w:asciiTheme="minorHAnsi" w:hAnsiTheme="minorHAnsi" w:cstheme="minorHAnsi"/>
          <w:spacing w:val="34"/>
          <w:sz w:val="24"/>
          <w:szCs w:val="24"/>
          <w:lang w:val="cs-CZ"/>
        </w:rPr>
        <w:t xml:space="preserve"> </w:t>
      </w:r>
      <w:r w:rsidRPr="00716B92">
        <w:rPr>
          <w:rFonts w:asciiTheme="minorHAnsi" w:hAnsiTheme="minorHAnsi" w:cstheme="minorHAnsi"/>
          <w:sz w:val="24"/>
          <w:szCs w:val="24"/>
          <w:lang w:val="cs-CZ"/>
        </w:rPr>
        <w:t>že</w:t>
      </w:r>
      <w:r w:rsidRPr="00716B92">
        <w:rPr>
          <w:rFonts w:asciiTheme="minorHAnsi" w:hAnsiTheme="minorHAnsi" w:cstheme="minorHAnsi"/>
          <w:spacing w:val="34"/>
          <w:sz w:val="24"/>
          <w:szCs w:val="24"/>
          <w:lang w:val="cs-CZ"/>
        </w:rPr>
        <w:t xml:space="preserve"> </w:t>
      </w:r>
      <w:r w:rsidRPr="00716B92">
        <w:rPr>
          <w:rFonts w:asciiTheme="minorHAnsi" w:hAnsiTheme="minorHAnsi" w:cstheme="minorHAnsi"/>
          <w:sz w:val="24"/>
          <w:szCs w:val="24"/>
          <w:lang w:val="cs-CZ"/>
        </w:rPr>
        <w:t>Zákazník</w:t>
      </w:r>
      <w:r w:rsidRPr="00716B92">
        <w:rPr>
          <w:rFonts w:asciiTheme="minorHAnsi" w:hAnsiTheme="minorHAnsi" w:cstheme="minorHAnsi"/>
          <w:spacing w:val="35"/>
          <w:sz w:val="24"/>
          <w:szCs w:val="24"/>
          <w:lang w:val="cs-CZ"/>
        </w:rPr>
        <w:t xml:space="preserve"> </w:t>
      </w:r>
      <w:r w:rsidRPr="00716B92">
        <w:rPr>
          <w:rFonts w:asciiTheme="minorHAnsi" w:hAnsiTheme="minorHAnsi" w:cstheme="minorHAnsi"/>
          <w:sz w:val="24"/>
          <w:szCs w:val="24"/>
          <w:lang w:val="cs-CZ"/>
        </w:rPr>
        <w:t>nejedná</w:t>
      </w:r>
      <w:r w:rsidRPr="00716B92">
        <w:rPr>
          <w:rFonts w:asciiTheme="minorHAnsi" w:hAnsiTheme="minorHAnsi" w:cstheme="minorHAnsi"/>
          <w:spacing w:val="34"/>
          <w:sz w:val="24"/>
          <w:szCs w:val="24"/>
          <w:lang w:val="cs-CZ"/>
        </w:rPr>
        <w:t xml:space="preserve"> </w:t>
      </w:r>
      <w:r w:rsidRPr="00716B92">
        <w:rPr>
          <w:rFonts w:asciiTheme="minorHAnsi" w:hAnsiTheme="minorHAnsi" w:cstheme="minorHAnsi"/>
          <w:sz w:val="24"/>
          <w:szCs w:val="24"/>
          <w:lang w:val="cs-CZ"/>
        </w:rPr>
        <w:t>svým</w:t>
      </w:r>
      <w:r w:rsidR="00655165" w:rsidRPr="00716B92">
        <w:rPr>
          <w:rFonts w:asciiTheme="minorHAnsi" w:hAnsiTheme="minorHAnsi" w:cstheme="minorHAnsi"/>
          <w:sz w:val="24"/>
          <w:szCs w:val="24"/>
          <w:lang w:val="cs-CZ"/>
        </w:rPr>
        <w:t xml:space="preserve"> </w:t>
      </w:r>
      <w:r w:rsidRPr="00716B92">
        <w:rPr>
          <w:rFonts w:asciiTheme="minorHAnsi" w:hAnsiTheme="minorHAnsi" w:cstheme="minorHAnsi"/>
          <w:lang w:val="cs-CZ"/>
        </w:rPr>
        <w:t>jménem nebo že zastírá, že jedná za třetí osobu, a vyzve Zákazníka, aby doložil plnou moc, nepředloží plnou moc;</w:t>
      </w:r>
    </w:p>
    <w:p w:rsidR="00EF29FC" w:rsidRPr="00716B92" w:rsidRDefault="00C12AD5">
      <w:pPr>
        <w:pStyle w:val="Odstavecseseznamem"/>
        <w:numPr>
          <w:ilvl w:val="0"/>
          <w:numId w:val="28"/>
        </w:numPr>
        <w:tabs>
          <w:tab w:val="left" w:pos="826"/>
          <w:tab w:val="left" w:pos="827"/>
        </w:tabs>
        <w:spacing w:before="121"/>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odmítne součinnost při</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kontrole;</w:t>
      </w:r>
    </w:p>
    <w:p w:rsidR="00EF29FC" w:rsidRPr="00716B92" w:rsidRDefault="00C12AD5">
      <w:pPr>
        <w:pStyle w:val="Odstavecseseznamem"/>
        <w:numPr>
          <w:ilvl w:val="0"/>
          <w:numId w:val="28"/>
        </w:numPr>
        <w:tabs>
          <w:tab w:val="left" w:pos="826"/>
          <w:tab w:val="left" w:pos="827"/>
        </w:tabs>
        <w:spacing w:before="17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 jiného důvodu nelze provést identifikaci nebo kontrolu</w:t>
      </w:r>
      <w:r w:rsidRPr="00716B92">
        <w:rPr>
          <w:rFonts w:asciiTheme="minorHAnsi" w:hAnsiTheme="minorHAnsi" w:cstheme="minorHAnsi"/>
          <w:spacing w:val="-24"/>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28"/>
        </w:numPr>
        <w:tabs>
          <w:tab w:val="left" w:pos="826"/>
          <w:tab w:val="left" w:pos="827"/>
        </w:tabs>
        <w:spacing w:before="179" w:line="288" w:lineRule="auto"/>
        <w:ind w:right="116"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Pracovník Společnosti provádějící identifikaci nebo kontrolu má pochybnosti o pravdivosti informací poskytnutých Zákazníkem nebo pravosti předložených</w:t>
      </w:r>
      <w:r w:rsidRPr="00716B92">
        <w:rPr>
          <w:rFonts w:asciiTheme="minorHAnsi" w:hAnsiTheme="minorHAnsi" w:cstheme="minorHAnsi"/>
          <w:spacing w:val="-30"/>
          <w:sz w:val="24"/>
          <w:szCs w:val="24"/>
          <w:lang w:val="cs-CZ"/>
        </w:rPr>
        <w:t xml:space="preserve"> </w:t>
      </w:r>
      <w:r w:rsidRPr="00716B92">
        <w:rPr>
          <w:rFonts w:asciiTheme="minorHAnsi" w:hAnsiTheme="minorHAnsi" w:cstheme="minorHAnsi"/>
          <w:sz w:val="24"/>
          <w:szCs w:val="24"/>
          <w:lang w:val="cs-CZ"/>
        </w:rPr>
        <w:t>dokladů;</w:t>
      </w:r>
    </w:p>
    <w:p w:rsidR="00EF29FC" w:rsidRPr="00716B92" w:rsidRDefault="00C12AD5">
      <w:pPr>
        <w:pStyle w:val="Odstavecseseznamem"/>
        <w:numPr>
          <w:ilvl w:val="0"/>
          <w:numId w:val="28"/>
        </w:numPr>
        <w:tabs>
          <w:tab w:val="left" w:pos="826"/>
          <w:tab w:val="left" w:pos="827"/>
        </w:tabs>
        <w:spacing w:before="121" w:line="288" w:lineRule="auto"/>
        <w:ind w:right="115"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Zákazníkem nebo Skutečným majitelem Zákazníka je osoba, která je uvedena na seznamu osob a hnutí, vůči nimž jsou uplatňována sankční opatření v souladu s právními předpisy  či na seznamu osob podezřelých ze spolupráce a podpory</w:t>
      </w:r>
      <w:r w:rsidRPr="00716B92">
        <w:rPr>
          <w:rFonts w:asciiTheme="minorHAnsi" w:hAnsiTheme="minorHAnsi" w:cstheme="minorHAnsi"/>
          <w:spacing w:val="-28"/>
          <w:sz w:val="24"/>
          <w:szCs w:val="24"/>
          <w:lang w:val="cs-CZ"/>
        </w:rPr>
        <w:t xml:space="preserve"> </w:t>
      </w:r>
      <w:r w:rsidRPr="00716B92">
        <w:rPr>
          <w:rFonts w:asciiTheme="minorHAnsi" w:hAnsiTheme="minorHAnsi" w:cstheme="minorHAnsi"/>
          <w:sz w:val="24"/>
          <w:szCs w:val="24"/>
          <w:lang w:val="cs-CZ"/>
        </w:rPr>
        <w:t>terorismu;</w:t>
      </w:r>
    </w:p>
    <w:p w:rsidR="00EF29FC" w:rsidRPr="00716B92" w:rsidRDefault="00C12AD5">
      <w:pPr>
        <w:pStyle w:val="Odstavecseseznamem"/>
        <w:numPr>
          <w:ilvl w:val="0"/>
          <w:numId w:val="28"/>
        </w:numPr>
        <w:tabs>
          <w:tab w:val="left" w:pos="826"/>
          <w:tab w:val="left" w:pos="827"/>
        </w:tabs>
        <w:spacing w:before="11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Neprůhledná vlastnická struktura</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28"/>
        </w:numPr>
        <w:tabs>
          <w:tab w:val="left" w:pos="826"/>
          <w:tab w:val="left" w:pos="827"/>
        </w:tabs>
        <w:spacing w:before="180"/>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S</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Politicky</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exponovanou</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osobou</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pokud</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jí</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není</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znám</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původ</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majetku</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užitého</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Obchodu.</w:t>
      </w:r>
    </w:p>
    <w:p w:rsidR="00EF29FC" w:rsidRPr="00716B92" w:rsidRDefault="00EF29FC">
      <w:pPr>
        <w:pStyle w:val="Zkladntext"/>
        <w:rPr>
          <w:rFonts w:asciiTheme="minorHAnsi" w:hAnsiTheme="minorHAnsi" w:cstheme="minorHAnsi"/>
          <w:lang w:val="cs-CZ"/>
        </w:rPr>
      </w:pPr>
    </w:p>
    <w:p w:rsidR="00EF29FC" w:rsidRPr="00716B92" w:rsidRDefault="00C12AD5">
      <w:pPr>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lang w:val="cs-CZ"/>
        </w:rPr>
        <w:t>Souhlas statutárního orgánu nebo Kontaktní osoby Společnosti je třeba k:</w:t>
      </w:r>
    </w:p>
    <w:p w:rsidR="00EF29FC" w:rsidRPr="00716B92" w:rsidRDefault="00C12AD5">
      <w:pPr>
        <w:pStyle w:val="Odstavecseseznamem"/>
        <w:numPr>
          <w:ilvl w:val="0"/>
          <w:numId w:val="28"/>
        </w:numPr>
        <w:tabs>
          <w:tab w:val="left" w:pos="826"/>
          <w:tab w:val="left" w:pos="827"/>
        </w:tabs>
        <w:spacing w:before="176"/>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Obchodnímu vztahu s Politicky exponovanou osobou,</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pPr>
        <w:pStyle w:val="Odstavecseseznamem"/>
        <w:numPr>
          <w:ilvl w:val="0"/>
          <w:numId w:val="28"/>
        </w:numPr>
        <w:tabs>
          <w:tab w:val="left" w:pos="826"/>
          <w:tab w:val="left" w:pos="827"/>
        </w:tabs>
        <w:spacing w:before="179" w:line="288" w:lineRule="auto"/>
        <w:ind w:right="114"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k byť i jen částečnému postoupení plnění ze životního pojištění, je-li oprávněnou osobou z tohoto plnění Politicky exponovaná osoba, u níž je zjištěno zvýšené riziko zneužití pro Legalizaci výnosů z trestné činnosti nebo Financování</w:t>
      </w:r>
      <w:r w:rsidRPr="00716B92">
        <w:rPr>
          <w:rFonts w:asciiTheme="minorHAnsi" w:hAnsiTheme="minorHAnsi" w:cstheme="minorHAnsi"/>
          <w:spacing w:val="-24"/>
          <w:sz w:val="24"/>
          <w:szCs w:val="24"/>
          <w:lang w:val="cs-CZ"/>
        </w:rPr>
        <w:t xml:space="preserve"> </w:t>
      </w:r>
      <w:r w:rsidRPr="00716B92">
        <w:rPr>
          <w:rFonts w:asciiTheme="minorHAnsi" w:hAnsiTheme="minorHAnsi" w:cstheme="minorHAnsi"/>
          <w:sz w:val="24"/>
          <w:szCs w:val="24"/>
          <w:lang w:val="cs-CZ"/>
        </w:rPr>
        <w:t>terorismu</w:t>
      </w:r>
    </w:p>
    <w:p w:rsidR="00EF29FC" w:rsidRPr="00716B92" w:rsidRDefault="00C12AD5">
      <w:pPr>
        <w:pStyle w:val="Zkladntext"/>
        <w:spacing w:before="118" w:line="288" w:lineRule="auto"/>
        <w:ind w:left="118" w:right="114"/>
        <w:jc w:val="both"/>
        <w:rPr>
          <w:rFonts w:asciiTheme="minorHAnsi" w:hAnsiTheme="minorHAnsi" w:cstheme="minorHAnsi"/>
          <w:lang w:val="cs-CZ"/>
        </w:rPr>
      </w:pPr>
      <w:r w:rsidRPr="00716B92">
        <w:rPr>
          <w:rFonts w:asciiTheme="minorHAnsi" w:hAnsiTheme="minorHAnsi" w:cstheme="minorHAnsi"/>
          <w:lang w:val="cs-CZ"/>
        </w:rPr>
        <w:t>Hodnocení rizik obsahuje podrobná pravidla a postupy k rozhodování o uskutečnění či odmítnutí Obchodu, nebo o navázání Obchodního vztahu se Zákazníkem či ukončení již existujícího Obchodního vztahu.</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rsidP="00655165">
      <w:pPr>
        <w:pStyle w:val="Nadpis1"/>
        <w:numPr>
          <w:ilvl w:val="0"/>
          <w:numId w:val="30"/>
        </w:numPr>
        <w:tabs>
          <w:tab w:val="left" w:pos="827"/>
        </w:tabs>
        <w:spacing w:before="1"/>
        <w:jc w:val="both"/>
        <w:rPr>
          <w:rFonts w:asciiTheme="minorHAnsi" w:hAnsiTheme="minorHAnsi" w:cstheme="minorHAnsi"/>
          <w:color w:val="003961"/>
          <w:sz w:val="24"/>
          <w:szCs w:val="24"/>
          <w:lang w:val="cs-CZ"/>
        </w:rPr>
      </w:pPr>
      <w:bookmarkStart w:id="22" w:name="_bookmark21"/>
      <w:bookmarkStart w:id="23" w:name="_Toc44054592"/>
      <w:bookmarkEnd w:id="22"/>
      <w:r w:rsidRPr="00716B92">
        <w:rPr>
          <w:rFonts w:asciiTheme="minorHAnsi" w:hAnsiTheme="minorHAnsi" w:cstheme="minorHAnsi"/>
          <w:color w:val="003961"/>
          <w:sz w:val="24"/>
          <w:szCs w:val="24"/>
          <w:lang w:val="cs-CZ"/>
        </w:rPr>
        <w:t>Postup při Podezřelém obchodu</w:t>
      </w:r>
      <w:bookmarkEnd w:id="23"/>
    </w:p>
    <w:p w:rsidR="00EF29FC" w:rsidRPr="00716B92" w:rsidRDefault="00C12AD5" w:rsidP="00655165">
      <w:pPr>
        <w:pStyle w:val="AMLnadpis2"/>
        <w:rPr>
          <w:lang w:val="cs-CZ"/>
        </w:rPr>
      </w:pPr>
      <w:bookmarkStart w:id="24" w:name="_bookmark22"/>
      <w:bookmarkStart w:id="25" w:name="_Toc44054593"/>
      <w:bookmarkEnd w:id="24"/>
      <w:r w:rsidRPr="00716B92">
        <w:rPr>
          <w:lang w:val="cs-CZ"/>
        </w:rPr>
        <w:t>Definice Podezřelého</w:t>
      </w:r>
      <w:r w:rsidRPr="00716B92">
        <w:rPr>
          <w:spacing w:val="-5"/>
          <w:lang w:val="cs-CZ"/>
        </w:rPr>
        <w:t xml:space="preserve"> </w:t>
      </w:r>
      <w:r w:rsidRPr="00716B92">
        <w:rPr>
          <w:lang w:val="cs-CZ"/>
        </w:rPr>
        <w:t>obchodu</w:t>
      </w:r>
      <w:bookmarkEnd w:id="25"/>
    </w:p>
    <w:p w:rsidR="00EF29FC" w:rsidRPr="0090014A" w:rsidRDefault="00C12AD5">
      <w:pPr>
        <w:pStyle w:val="Zkladntext"/>
        <w:spacing w:before="118" w:line="288" w:lineRule="auto"/>
        <w:ind w:left="118" w:right="112"/>
        <w:jc w:val="both"/>
        <w:rPr>
          <w:rFonts w:asciiTheme="minorHAnsi" w:hAnsiTheme="minorHAnsi" w:cstheme="minorHAnsi"/>
          <w:lang w:val="cs-CZ"/>
        </w:rPr>
      </w:pPr>
      <w:r w:rsidRPr="00716B92">
        <w:rPr>
          <w:rFonts w:asciiTheme="minorHAnsi" w:hAnsiTheme="minorHAnsi" w:cstheme="minorHAnsi"/>
          <w:lang w:val="cs-CZ"/>
        </w:rPr>
        <w:t>Podezřelým obchodem se rozumí Obchod uskutečněný za okolností vyvolávajících podezření ze</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snahy</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o</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Legalizaci</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výnosů</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trestné</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činnosti</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nebo</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podezření,</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že</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Obchodu</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užité</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prostředky jsou určeny k Financován</w:t>
      </w:r>
      <w:r w:rsidR="000410CE" w:rsidRPr="00716B92">
        <w:rPr>
          <w:rFonts w:asciiTheme="minorHAnsi" w:hAnsiTheme="minorHAnsi" w:cstheme="minorHAnsi"/>
          <w:lang w:val="cs-CZ"/>
        </w:rPr>
        <w:t>í</w:t>
      </w:r>
      <w:r w:rsidRPr="00716B92">
        <w:rPr>
          <w:rFonts w:asciiTheme="minorHAnsi" w:hAnsiTheme="minorHAnsi" w:cstheme="minorHAnsi"/>
          <w:lang w:val="cs-CZ"/>
        </w:rPr>
        <w:t xml:space="preserve"> terorismu, nebo že Obchod jinak souvisí nebo je spojen s Financováním terorismu, anebo jiná skutečnost, která by mohla takovému podezření nasvědčovat, </w:t>
      </w:r>
      <w:r w:rsidRPr="0090014A">
        <w:rPr>
          <w:rFonts w:asciiTheme="minorHAnsi" w:hAnsiTheme="minorHAnsi" w:cstheme="minorHAnsi"/>
          <w:lang w:val="cs-CZ"/>
        </w:rPr>
        <w:t xml:space="preserve">tzn.: Obchod, u kterého lze na základě některých příznaků i s nižším stupněm pravděpodobnosti předpokládat, že prostředky v něm použité pocházejí z nějakého spáchaného trestného činu, nebo mají být užity ke spáchání trestného činu, nebo mají být užity ke spáchání teroristického aktu nebo jiných aktivit souvisejících s terorismem (dále </w:t>
      </w:r>
      <w:r w:rsidRPr="0090014A">
        <w:rPr>
          <w:rFonts w:asciiTheme="minorHAnsi" w:hAnsiTheme="minorHAnsi" w:cstheme="minorHAnsi"/>
          <w:spacing w:val="19"/>
          <w:lang w:val="cs-CZ"/>
        </w:rPr>
        <w:t xml:space="preserve"> </w:t>
      </w:r>
      <w:r w:rsidRPr="0090014A">
        <w:rPr>
          <w:rFonts w:asciiTheme="minorHAnsi" w:hAnsiTheme="minorHAnsi" w:cstheme="minorHAnsi"/>
          <w:lang w:val="cs-CZ"/>
        </w:rPr>
        <w:t>jen</w:t>
      </w:r>
    </w:p>
    <w:p w:rsidR="00EF29FC" w:rsidRPr="00716B92" w:rsidRDefault="00C12AD5">
      <w:pPr>
        <w:pStyle w:val="Zkladntext"/>
        <w:spacing w:line="288" w:lineRule="auto"/>
        <w:ind w:left="118" w:right="113"/>
        <w:jc w:val="both"/>
        <w:rPr>
          <w:rFonts w:asciiTheme="minorHAnsi" w:hAnsiTheme="minorHAnsi" w:cstheme="minorHAnsi"/>
          <w:lang w:val="cs-CZ"/>
        </w:rPr>
      </w:pPr>
      <w:r w:rsidRPr="0090014A">
        <w:rPr>
          <w:rFonts w:asciiTheme="minorHAnsi" w:hAnsiTheme="minorHAnsi" w:cstheme="minorHAnsi"/>
          <w:b/>
          <w:lang w:val="cs-CZ"/>
        </w:rPr>
        <w:t>„Podezřelý</w:t>
      </w:r>
      <w:r w:rsidRPr="0090014A">
        <w:rPr>
          <w:rFonts w:asciiTheme="minorHAnsi" w:hAnsiTheme="minorHAnsi" w:cstheme="minorHAnsi"/>
          <w:b/>
          <w:spacing w:val="-5"/>
          <w:lang w:val="cs-CZ"/>
        </w:rPr>
        <w:t xml:space="preserve"> </w:t>
      </w:r>
      <w:r w:rsidRPr="0090014A">
        <w:rPr>
          <w:rFonts w:asciiTheme="minorHAnsi" w:hAnsiTheme="minorHAnsi" w:cstheme="minorHAnsi"/>
          <w:b/>
          <w:lang w:val="cs-CZ"/>
        </w:rPr>
        <w:t>obchod“</w:t>
      </w:r>
      <w:r w:rsidRPr="0090014A">
        <w:rPr>
          <w:rFonts w:asciiTheme="minorHAnsi" w:hAnsiTheme="minorHAnsi" w:cstheme="minorHAnsi"/>
          <w:lang w:val="cs-CZ"/>
        </w:rPr>
        <w:t>).</w:t>
      </w:r>
      <w:r w:rsidRPr="0090014A">
        <w:rPr>
          <w:rFonts w:asciiTheme="minorHAnsi" w:hAnsiTheme="minorHAnsi" w:cstheme="minorHAnsi"/>
          <w:spacing w:val="-4"/>
          <w:lang w:val="cs-CZ"/>
        </w:rPr>
        <w:t xml:space="preserve"> </w:t>
      </w:r>
      <w:r w:rsidRPr="00716B92">
        <w:rPr>
          <w:rFonts w:asciiTheme="minorHAnsi" w:hAnsiTheme="minorHAnsi" w:cstheme="minorHAnsi"/>
          <w:lang w:val="cs-CZ"/>
        </w:rPr>
        <w:t>Společnosti</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nemusí</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být</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známo,</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o</w:t>
      </w:r>
      <w:r w:rsidRPr="00716B92">
        <w:rPr>
          <w:rFonts w:asciiTheme="minorHAnsi" w:hAnsiTheme="minorHAnsi" w:cstheme="minorHAnsi"/>
          <w:spacing w:val="-3"/>
          <w:lang w:val="cs-CZ"/>
        </w:rPr>
        <w:t xml:space="preserve"> </w:t>
      </w:r>
      <w:r w:rsidRPr="00716B92">
        <w:rPr>
          <w:rFonts w:asciiTheme="minorHAnsi" w:hAnsiTheme="minorHAnsi" w:cstheme="minorHAnsi"/>
          <w:lang w:val="cs-CZ"/>
        </w:rPr>
        <w:t>jaký</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trestný</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čin</w:t>
      </w:r>
      <w:r w:rsidRPr="00716B92">
        <w:rPr>
          <w:rFonts w:asciiTheme="minorHAnsi" w:hAnsiTheme="minorHAnsi" w:cstheme="minorHAnsi"/>
          <w:spacing w:val="1"/>
          <w:lang w:val="cs-CZ"/>
        </w:rPr>
        <w:t xml:space="preserve"> </w:t>
      </w:r>
      <w:r w:rsidRPr="00716B92">
        <w:rPr>
          <w:rFonts w:asciiTheme="minorHAnsi" w:hAnsiTheme="minorHAnsi" w:cstheme="minorHAnsi"/>
          <w:lang w:val="cs-CZ"/>
        </w:rPr>
        <w:t>by</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se</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mělo</w:t>
      </w:r>
      <w:r w:rsidRPr="00716B92">
        <w:rPr>
          <w:rFonts w:asciiTheme="minorHAnsi" w:hAnsiTheme="minorHAnsi" w:cstheme="minorHAnsi"/>
          <w:spacing w:val="-3"/>
          <w:lang w:val="cs-CZ"/>
        </w:rPr>
        <w:t xml:space="preserve"> </w:t>
      </w:r>
      <w:r w:rsidRPr="00716B92">
        <w:rPr>
          <w:rFonts w:asciiTheme="minorHAnsi" w:hAnsiTheme="minorHAnsi" w:cstheme="minorHAnsi"/>
          <w:lang w:val="cs-CZ"/>
        </w:rPr>
        <w:t>jednat,</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ani kdo jej spáchal, ani nemusí znát další skutečnosti, naplňující znaky trestného</w:t>
      </w:r>
      <w:r w:rsidRPr="00716B92">
        <w:rPr>
          <w:rFonts w:asciiTheme="minorHAnsi" w:hAnsiTheme="minorHAnsi" w:cstheme="minorHAnsi"/>
          <w:spacing w:val="-35"/>
          <w:lang w:val="cs-CZ"/>
        </w:rPr>
        <w:t xml:space="preserve"> </w:t>
      </w:r>
      <w:r w:rsidRPr="00716B92">
        <w:rPr>
          <w:rFonts w:asciiTheme="minorHAnsi" w:hAnsiTheme="minorHAnsi" w:cstheme="minorHAnsi"/>
          <w:lang w:val="cs-CZ"/>
        </w:rPr>
        <w:t>činu.</w:t>
      </w:r>
    </w:p>
    <w:p w:rsidR="000410CE" w:rsidRPr="00716B92" w:rsidRDefault="00C12AD5" w:rsidP="000410CE">
      <w:pPr>
        <w:pStyle w:val="Zkladntext"/>
        <w:spacing w:before="120"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Demonstrativní výčet znaků Podezřelého obchodu je uveden v příloze č. 1 tohoto vnitřního předpisu.</w:t>
      </w:r>
    </w:p>
    <w:p w:rsidR="00EF29FC" w:rsidRPr="00716B92" w:rsidRDefault="00C12AD5" w:rsidP="000410CE">
      <w:pPr>
        <w:pStyle w:val="Zkladntext"/>
        <w:spacing w:before="120" w:line="288" w:lineRule="auto"/>
        <w:ind w:left="118" w:right="120"/>
        <w:jc w:val="both"/>
        <w:rPr>
          <w:rFonts w:asciiTheme="minorHAnsi" w:hAnsiTheme="minorHAnsi" w:cstheme="minorHAnsi"/>
          <w:b/>
          <w:lang w:val="cs-CZ"/>
        </w:rPr>
      </w:pPr>
      <w:r w:rsidRPr="00716B92">
        <w:rPr>
          <w:rFonts w:asciiTheme="minorHAnsi" w:hAnsiTheme="minorHAnsi" w:cstheme="minorHAnsi"/>
          <w:b/>
          <w:lang w:val="cs-CZ"/>
        </w:rPr>
        <w:lastRenderedPageBreak/>
        <w:t>O Podezřelý obchod se jedná vždy, pokud:</w:t>
      </w:r>
    </w:p>
    <w:p w:rsidR="00EF29FC" w:rsidRPr="00716B92" w:rsidRDefault="00C12AD5">
      <w:pPr>
        <w:pStyle w:val="Odstavecseseznamem"/>
        <w:numPr>
          <w:ilvl w:val="0"/>
          <w:numId w:val="16"/>
        </w:numPr>
        <w:tabs>
          <w:tab w:val="left" w:pos="1199"/>
        </w:tabs>
        <w:spacing w:before="176" w:line="285" w:lineRule="auto"/>
        <w:ind w:right="119"/>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Zákazníkem nebo Skutečným majitelem Zákazníka je osoba, vůči níž Česká republika uplatňuje mezinárodní sankce podle zákona o provádění mezinárodních sankcí</w:t>
      </w:r>
      <w:r w:rsidR="000410CE" w:rsidRPr="00716B92">
        <w:rPr>
          <w:rStyle w:val="Znakapoznpodarou"/>
          <w:rFonts w:asciiTheme="minorHAnsi" w:hAnsiTheme="minorHAnsi" w:cstheme="minorHAnsi"/>
          <w:sz w:val="24"/>
          <w:szCs w:val="24"/>
          <w:lang w:val="cs-CZ"/>
        </w:rPr>
        <w:footnoteReference w:id="3"/>
      </w:r>
      <w:r w:rsidRPr="00716B92">
        <w:rPr>
          <w:rFonts w:asciiTheme="minorHAnsi" w:hAnsiTheme="minorHAnsi" w:cstheme="minorHAnsi"/>
          <w:sz w:val="24"/>
          <w:szCs w:val="24"/>
          <w:lang w:val="cs-CZ"/>
        </w:rPr>
        <w:t>,</w:t>
      </w:r>
    </w:p>
    <w:p w:rsidR="00EF29FC" w:rsidRPr="00716B92" w:rsidRDefault="00C12AD5">
      <w:pPr>
        <w:pStyle w:val="Odstavecseseznamem"/>
        <w:numPr>
          <w:ilvl w:val="0"/>
          <w:numId w:val="16"/>
        </w:numPr>
        <w:tabs>
          <w:tab w:val="left" w:pos="1198"/>
          <w:tab w:val="left" w:pos="1199"/>
        </w:tabs>
        <w:spacing w:before="2" w:line="288" w:lineRule="auto"/>
        <w:ind w:right="122"/>
        <w:rPr>
          <w:rFonts w:asciiTheme="minorHAnsi" w:hAnsiTheme="minorHAnsi" w:cstheme="minorHAnsi"/>
          <w:sz w:val="24"/>
          <w:szCs w:val="24"/>
          <w:lang w:val="cs-CZ"/>
        </w:rPr>
      </w:pPr>
      <w:r w:rsidRPr="00716B92">
        <w:rPr>
          <w:rFonts w:asciiTheme="minorHAnsi" w:hAnsiTheme="minorHAnsi" w:cstheme="minorHAnsi"/>
          <w:sz w:val="24"/>
          <w:szCs w:val="24"/>
          <w:lang w:val="cs-CZ"/>
        </w:rPr>
        <w:t>předmětem Obchodu je nebo má být zboží nebo služby, vůči nimž Česká republika uplatňuje sankce podle zákona o provádění mezinárodních</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sankcí;</w:t>
      </w:r>
    </w:p>
    <w:p w:rsidR="00EF29FC" w:rsidRPr="00716B92" w:rsidRDefault="00C12AD5">
      <w:pPr>
        <w:pStyle w:val="Odstavecseseznamem"/>
        <w:numPr>
          <w:ilvl w:val="0"/>
          <w:numId w:val="16"/>
        </w:numPr>
        <w:tabs>
          <w:tab w:val="left" w:pos="1198"/>
          <w:tab w:val="left" w:pos="1199"/>
        </w:tabs>
        <w:spacing w:line="288" w:lineRule="auto"/>
        <w:ind w:right="119"/>
        <w:rPr>
          <w:rFonts w:asciiTheme="minorHAnsi" w:hAnsiTheme="minorHAnsi" w:cstheme="minorHAnsi"/>
          <w:sz w:val="24"/>
          <w:szCs w:val="24"/>
          <w:lang w:val="cs-CZ"/>
        </w:rPr>
      </w:pPr>
      <w:r w:rsidRPr="00716B92">
        <w:rPr>
          <w:rFonts w:asciiTheme="minorHAnsi" w:hAnsiTheme="minorHAnsi" w:cstheme="minorHAnsi"/>
          <w:sz w:val="24"/>
          <w:szCs w:val="24"/>
          <w:lang w:val="cs-CZ"/>
        </w:rPr>
        <w:t>Zákazník</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se</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odmítá</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podrobit</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kontrole</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odmítá</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uvést</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Identifikační</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údaje</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osoby, za kterou</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jedná.</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rsidP="000410CE">
      <w:pPr>
        <w:pStyle w:val="AMLnadpis2"/>
        <w:rPr>
          <w:lang w:val="cs-CZ"/>
        </w:rPr>
      </w:pPr>
      <w:bookmarkStart w:id="26" w:name="_bookmark23"/>
      <w:bookmarkStart w:id="27" w:name="_Toc44054594"/>
      <w:bookmarkEnd w:id="26"/>
      <w:r w:rsidRPr="00716B92">
        <w:rPr>
          <w:lang w:val="cs-CZ"/>
        </w:rPr>
        <w:t>Proces vyhodnocování Podezřelého</w:t>
      </w:r>
      <w:r w:rsidRPr="00716B92">
        <w:rPr>
          <w:spacing w:val="-7"/>
          <w:lang w:val="cs-CZ"/>
        </w:rPr>
        <w:t xml:space="preserve"> </w:t>
      </w:r>
      <w:r w:rsidRPr="00716B92">
        <w:rPr>
          <w:lang w:val="cs-CZ"/>
        </w:rPr>
        <w:t>obchodu</w:t>
      </w:r>
      <w:bookmarkEnd w:id="27"/>
    </w:p>
    <w:p w:rsidR="00EF29FC" w:rsidRPr="00716B92" w:rsidRDefault="00C12AD5">
      <w:pPr>
        <w:pStyle w:val="Zkladntext"/>
        <w:spacing w:before="120"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Uplatňování</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zásady</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„znej</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svého</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zákazníka“,</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tzn.</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provedení</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identifikace</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kontrola</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Zákazníka</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a dále sledování charakteru, objemu a dalších parametrů jím uskutečňovaných Obchodů, je základním</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pravidlem</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pro</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odhalování</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Podezřelých</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obchodů</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tím</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pro</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účinné</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předcházení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Praní špinavých peněz prostřednictvím Společnosti. Tato znalost je založena na průběžném monitorování Obchodů s důrazem na četnost a rozsah určitých vybočení z běžného režimu obchodování Zákazníka. Při identifikaci Podezřelých obchodů je nutné vycházet z individuálního posouzení charakteristik jednotlivých</w:t>
      </w:r>
      <w:r w:rsidRPr="00716B92">
        <w:rPr>
          <w:rFonts w:asciiTheme="minorHAnsi" w:hAnsiTheme="minorHAnsi" w:cstheme="minorHAnsi"/>
          <w:spacing w:val="-24"/>
          <w:lang w:val="cs-CZ"/>
        </w:rPr>
        <w:t xml:space="preserve"> </w:t>
      </w:r>
      <w:r w:rsidRPr="00716B92">
        <w:rPr>
          <w:rFonts w:asciiTheme="minorHAnsi" w:hAnsiTheme="minorHAnsi" w:cstheme="minorHAnsi"/>
          <w:lang w:val="cs-CZ"/>
        </w:rPr>
        <w:t>Obchodů.</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line="288" w:lineRule="auto"/>
        <w:ind w:left="118" w:right="116"/>
        <w:jc w:val="both"/>
        <w:rPr>
          <w:rFonts w:asciiTheme="minorHAnsi" w:hAnsiTheme="minorHAnsi" w:cstheme="minorHAnsi"/>
          <w:lang w:val="cs-CZ"/>
        </w:rPr>
      </w:pPr>
      <w:r w:rsidRPr="00716B92">
        <w:rPr>
          <w:rFonts w:asciiTheme="minorHAnsi" w:hAnsiTheme="minorHAnsi" w:cstheme="minorHAnsi"/>
          <w:lang w:val="cs-CZ"/>
        </w:rPr>
        <w:t>V</w:t>
      </w:r>
      <w:r w:rsidRPr="00716B92">
        <w:rPr>
          <w:rFonts w:asciiTheme="minorHAnsi" w:hAnsiTheme="minorHAnsi" w:cstheme="minorHAnsi"/>
          <w:spacing w:val="-1"/>
          <w:lang w:val="cs-CZ"/>
        </w:rPr>
        <w:t xml:space="preserve"> </w:t>
      </w:r>
      <w:r w:rsidRPr="00716B92">
        <w:rPr>
          <w:rFonts w:asciiTheme="minorHAnsi" w:hAnsiTheme="minorHAnsi" w:cstheme="minorHAnsi"/>
          <w:lang w:val="cs-CZ"/>
        </w:rPr>
        <w:t>rámci</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posuzování</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vyhodnocování</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Podezřelých</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obchodů</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se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Pracovníci</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Společnosti</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zaměřují zejména</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na:</w:t>
      </w:r>
    </w:p>
    <w:p w:rsidR="00EF29FC" w:rsidRPr="00716B92" w:rsidRDefault="00C12AD5">
      <w:pPr>
        <w:pStyle w:val="Odstavecseseznamem"/>
        <w:numPr>
          <w:ilvl w:val="0"/>
          <w:numId w:val="3"/>
        </w:numPr>
        <w:tabs>
          <w:tab w:val="left" w:pos="838"/>
          <w:tab w:val="left" w:pos="839"/>
        </w:tabs>
        <w:spacing w:before="123"/>
        <w:rPr>
          <w:rFonts w:asciiTheme="minorHAnsi" w:hAnsiTheme="minorHAnsi" w:cstheme="minorHAnsi"/>
          <w:sz w:val="24"/>
          <w:szCs w:val="24"/>
          <w:lang w:val="cs-CZ"/>
        </w:rPr>
      </w:pPr>
      <w:r w:rsidRPr="00716B92">
        <w:rPr>
          <w:rFonts w:asciiTheme="minorHAnsi" w:hAnsiTheme="minorHAnsi" w:cstheme="minorHAnsi"/>
          <w:sz w:val="24"/>
          <w:szCs w:val="24"/>
          <w:lang w:val="cs-CZ"/>
        </w:rPr>
        <w:t>Obchody prováděné Rizikovými</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zákazníky;</w:t>
      </w:r>
    </w:p>
    <w:p w:rsidR="00EF29FC" w:rsidRPr="00716B92" w:rsidRDefault="00C12AD5">
      <w:pPr>
        <w:pStyle w:val="Odstavecseseznamem"/>
        <w:numPr>
          <w:ilvl w:val="0"/>
          <w:numId w:val="3"/>
        </w:numPr>
        <w:tabs>
          <w:tab w:val="left" w:pos="838"/>
          <w:tab w:val="left" w:pos="839"/>
        </w:tabs>
        <w:spacing w:before="56"/>
        <w:rPr>
          <w:rFonts w:asciiTheme="minorHAnsi" w:hAnsiTheme="minorHAnsi" w:cstheme="minorHAnsi"/>
          <w:sz w:val="24"/>
          <w:szCs w:val="24"/>
          <w:lang w:val="cs-CZ"/>
        </w:rPr>
      </w:pPr>
      <w:r w:rsidRPr="00716B92">
        <w:rPr>
          <w:rFonts w:asciiTheme="minorHAnsi" w:hAnsiTheme="minorHAnsi" w:cstheme="minorHAnsi"/>
          <w:sz w:val="24"/>
          <w:szCs w:val="24"/>
          <w:lang w:val="cs-CZ"/>
        </w:rPr>
        <w:t>Obchody Politicky exponovaných</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osob;</w:t>
      </w:r>
    </w:p>
    <w:p w:rsidR="00EF29FC" w:rsidRPr="00716B92" w:rsidRDefault="00C12AD5">
      <w:pPr>
        <w:pStyle w:val="Odstavecseseznamem"/>
        <w:numPr>
          <w:ilvl w:val="0"/>
          <w:numId w:val="3"/>
        </w:numPr>
        <w:tabs>
          <w:tab w:val="left" w:pos="838"/>
          <w:tab w:val="left" w:pos="839"/>
        </w:tabs>
        <w:spacing w:before="58"/>
        <w:rPr>
          <w:rFonts w:asciiTheme="minorHAnsi" w:hAnsiTheme="minorHAnsi" w:cstheme="minorHAnsi"/>
          <w:sz w:val="24"/>
          <w:szCs w:val="24"/>
          <w:lang w:val="cs-CZ"/>
        </w:rPr>
      </w:pPr>
      <w:r w:rsidRPr="00716B92">
        <w:rPr>
          <w:rFonts w:asciiTheme="minorHAnsi" w:hAnsiTheme="minorHAnsi" w:cstheme="minorHAnsi"/>
          <w:sz w:val="24"/>
          <w:szCs w:val="24"/>
          <w:lang w:val="cs-CZ"/>
        </w:rPr>
        <w:t>Obchody, které obsahují některý ze znaků Podezřelého</w:t>
      </w:r>
      <w:r w:rsidRPr="00716B92">
        <w:rPr>
          <w:rFonts w:asciiTheme="minorHAnsi" w:hAnsiTheme="minorHAnsi" w:cstheme="minorHAnsi"/>
          <w:spacing w:val="-22"/>
          <w:sz w:val="24"/>
          <w:szCs w:val="24"/>
          <w:lang w:val="cs-CZ"/>
        </w:rPr>
        <w:t xml:space="preserve"> </w:t>
      </w:r>
      <w:r w:rsidRPr="00716B92">
        <w:rPr>
          <w:rFonts w:asciiTheme="minorHAnsi" w:hAnsiTheme="minorHAnsi" w:cstheme="minorHAnsi"/>
          <w:sz w:val="24"/>
          <w:szCs w:val="24"/>
          <w:lang w:val="cs-CZ"/>
        </w:rPr>
        <w:t>obchodu.</w:t>
      </w:r>
    </w:p>
    <w:p w:rsidR="00EF29FC" w:rsidRPr="00716B92" w:rsidRDefault="00EF29FC">
      <w:pPr>
        <w:pStyle w:val="Zkladntext"/>
        <w:spacing w:before="6"/>
        <w:rPr>
          <w:rFonts w:asciiTheme="minorHAnsi" w:hAnsiTheme="minorHAnsi" w:cstheme="minorHAnsi"/>
          <w:lang w:val="cs-CZ"/>
        </w:rPr>
      </w:pPr>
    </w:p>
    <w:p w:rsidR="00EF29FC" w:rsidRPr="00716B92" w:rsidRDefault="00C12AD5">
      <w:pPr>
        <w:pStyle w:val="Zkladntext"/>
        <w:ind w:left="118"/>
        <w:jc w:val="both"/>
        <w:rPr>
          <w:rFonts w:asciiTheme="minorHAnsi" w:hAnsiTheme="minorHAnsi" w:cstheme="minorHAnsi"/>
          <w:lang w:val="cs-CZ"/>
        </w:rPr>
      </w:pPr>
      <w:r w:rsidRPr="00716B92">
        <w:rPr>
          <w:rFonts w:asciiTheme="minorHAnsi" w:hAnsiTheme="minorHAnsi" w:cstheme="minorHAnsi"/>
          <w:lang w:val="cs-CZ"/>
        </w:rPr>
        <w:t>přičemž přihlíží zejména k:</w:t>
      </w:r>
    </w:p>
    <w:p w:rsidR="00EF29FC" w:rsidRPr="00716B92" w:rsidRDefault="00C12AD5">
      <w:pPr>
        <w:pStyle w:val="Odstavecseseznamem"/>
        <w:numPr>
          <w:ilvl w:val="0"/>
          <w:numId w:val="3"/>
        </w:numPr>
        <w:tabs>
          <w:tab w:val="left" w:pos="838"/>
          <w:tab w:val="left" w:pos="839"/>
        </w:tabs>
        <w:spacing w:before="178"/>
        <w:rPr>
          <w:rFonts w:asciiTheme="minorHAnsi" w:hAnsiTheme="minorHAnsi" w:cstheme="minorHAnsi"/>
          <w:sz w:val="24"/>
          <w:szCs w:val="24"/>
          <w:lang w:val="cs-CZ"/>
        </w:rPr>
      </w:pPr>
      <w:r w:rsidRPr="00716B92">
        <w:rPr>
          <w:rFonts w:asciiTheme="minorHAnsi" w:hAnsiTheme="minorHAnsi" w:cstheme="minorHAnsi"/>
          <w:sz w:val="24"/>
          <w:szCs w:val="24"/>
          <w:lang w:val="cs-CZ"/>
        </w:rPr>
        <w:t>charakteru Obchodu a okolnostem jeho</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uskutečnění;</w:t>
      </w:r>
    </w:p>
    <w:p w:rsidR="00EF29FC" w:rsidRPr="00716B92" w:rsidRDefault="00C12AD5">
      <w:pPr>
        <w:pStyle w:val="Odstavecseseznamem"/>
        <w:numPr>
          <w:ilvl w:val="0"/>
          <w:numId w:val="3"/>
        </w:numPr>
        <w:tabs>
          <w:tab w:val="left" w:pos="838"/>
          <w:tab w:val="left" w:pos="839"/>
        </w:tabs>
        <w:spacing w:before="58"/>
        <w:rPr>
          <w:rFonts w:asciiTheme="minorHAnsi" w:hAnsiTheme="minorHAnsi" w:cstheme="minorHAnsi"/>
          <w:sz w:val="24"/>
          <w:szCs w:val="24"/>
          <w:lang w:val="cs-CZ"/>
        </w:rPr>
      </w:pPr>
      <w:r w:rsidRPr="00716B92">
        <w:rPr>
          <w:rFonts w:asciiTheme="minorHAnsi" w:hAnsiTheme="minorHAnsi" w:cstheme="minorHAnsi"/>
          <w:sz w:val="24"/>
          <w:szCs w:val="24"/>
          <w:lang w:val="cs-CZ"/>
        </w:rPr>
        <w:t>charakteru a objemu obvyklých Obchodů</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3"/>
        </w:numPr>
        <w:tabs>
          <w:tab w:val="left" w:pos="838"/>
          <w:tab w:val="left" w:pos="839"/>
        </w:tabs>
        <w:spacing w:before="58"/>
        <w:rPr>
          <w:rFonts w:asciiTheme="minorHAnsi" w:hAnsiTheme="minorHAnsi" w:cstheme="minorHAnsi"/>
          <w:sz w:val="24"/>
          <w:szCs w:val="24"/>
          <w:lang w:val="cs-CZ"/>
        </w:rPr>
      </w:pPr>
      <w:r w:rsidRPr="00716B92">
        <w:rPr>
          <w:rFonts w:asciiTheme="minorHAnsi" w:hAnsiTheme="minorHAnsi" w:cstheme="minorHAnsi"/>
          <w:sz w:val="24"/>
          <w:szCs w:val="24"/>
          <w:lang w:val="cs-CZ"/>
        </w:rPr>
        <w:t>Rizikovému profilu</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line="288" w:lineRule="auto"/>
        <w:ind w:left="118" w:right="122"/>
        <w:jc w:val="both"/>
        <w:rPr>
          <w:rFonts w:asciiTheme="minorHAnsi" w:hAnsiTheme="minorHAnsi" w:cstheme="minorHAnsi"/>
          <w:lang w:val="cs-CZ"/>
        </w:rPr>
      </w:pPr>
      <w:r w:rsidRPr="00716B92">
        <w:rPr>
          <w:rFonts w:asciiTheme="minorHAnsi" w:hAnsiTheme="minorHAnsi" w:cstheme="minorHAnsi"/>
          <w:lang w:val="cs-CZ"/>
        </w:rPr>
        <w:t>Pokud uskutečňovaný Obchod vykazuje jeden z „dílčích podezřelých znaků“ nemusí se vždy jednat o Podezřelý obchod, je však třeba provést jeho komplexní posouzení.</w:t>
      </w:r>
    </w:p>
    <w:p w:rsidR="00EF29FC" w:rsidRPr="00716B92" w:rsidRDefault="00C12AD5" w:rsidP="00D65067">
      <w:pPr>
        <w:pStyle w:val="Zkladntext"/>
        <w:spacing w:before="119"/>
        <w:ind w:left="118"/>
        <w:jc w:val="both"/>
        <w:rPr>
          <w:rFonts w:asciiTheme="minorHAnsi" w:hAnsiTheme="minorHAnsi" w:cstheme="minorHAnsi"/>
          <w:lang w:val="cs-CZ"/>
        </w:rPr>
      </w:pPr>
      <w:r w:rsidRPr="00716B92">
        <w:rPr>
          <w:rFonts w:asciiTheme="minorHAnsi" w:hAnsiTheme="minorHAnsi" w:cstheme="minorHAnsi"/>
          <w:lang w:val="cs-CZ"/>
        </w:rPr>
        <w:t>Společnost zajišťuje prostřednictvím informačního systému Společnosti, aby Pracovník, který</w:t>
      </w:r>
      <w:r w:rsidR="00D65067">
        <w:rPr>
          <w:rFonts w:asciiTheme="minorHAnsi" w:hAnsiTheme="minorHAnsi" w:cstheme="minorHAnsi"/>
          <w:lang w:val="cs-CZ"/>
        </w:rPr>
        <w:t xml:space="preserve"> </w:t>
      </w:r>
      <w:r w:rsidRPr="00716B92">
        <w:rPr>
          <w:rFonts w:asciiTheme="minorHAnsi" w:hAnsiTheme="minorHAnsi" w:cstheme="minorHAnsi"/>
          <w:lang w:val="cs-CZ"/>
        </w:rPr>
        <w:t>Podezřelý obchod vyhodnocuje, měl přístup k informacím, který mu umožní rychlé a účinné</w:t>
      </w:r>
      <w:r w:rsidR="00D65067">
        <w:rPr>
          <w:rFonts w:asciiTheme="minorHAnsi" w:hAnsiTheme="minorHAnsi" w:cstheme="minorHAnsi"/>
          <w:lang w:val="cs-CZ"/>
        </w:rPr>
        <w:t xml:space="preserve"> </w:t>
      </w:r>
      <w:r w:rsidRPr="00716B92">
        <w:rPr>
          <w:rFonts w:asciiTheme="minorHAnsi" w:hAnsiTheme="minorHAnsi" w:cstheme="minorHAnsi"/>
          <w:lang w:val="cs-CZ"/>
        </w:rPr>
        <w:t>vyhledávání, sledování a vyhodnocování potřebných informací, zejména přístup k aktuálním seznamům sankcionovaných osob a osob podezřelých z podpory terorismu (viz příloha č. 2 tohoto vnitřního předpisu).</w:t>
      </w:r>
    </w:p>
    <w:p w:rsidR="00EF29FC" w:rsidRPr="00716B92" w:rsidRDefault="00C12AD5">
      <w:pPr>
        <w:pStyle w:val="Zkladntext"/>
        <w:spacing w:before="118" w:line="288" w:lineRule="auto"/>
        <w:ind w:left="118" w:right="118"/>
        <w:jc w:val="both"/>
        <w:rPr>
          <w:rFonts w:asciiTheme="minorHAnsi" w:hAnsiTheme="minorHAnsi" w:cstheme="minorHAnsi"/>
          <w:lang w:val="cs-CZ"/>
        </w:rPr>
      </w:pPr>
      <w:r w:rsidRPr="00716B92">
        <w:rPr>
          <w:rFonts w:asciiTheme="minorHAnsi" w:hAnsiTheme="minorHAnsi" w:cstheme="minorHAnsi"/>
          <w:lang w:val="cs-CZ"/>
        </w:rPr>
        <w:t>Základní</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odpovědnost</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za</w:t>
      </w:r>
      <w:r w:rsidRPr="00716B92">
        <w:rPr>
          <w:rFonts w:asciiTheme="minorHAnsi" w:hAnsiTheme="minorHAnsi" w:cstheme="minorHAnsi"/>
          <w:spacing w:val="-18"/>
          <w:lang w:val="cs-CZ"/>
        </w:rPr>
        <w:t xml:space="preserve"> </w:t>
      </w:r>
      <w:r w:rsidRPr="00716B92">
        <w:rPr>
          <w:rFonts w:asciiTheme="minorHAnsi" w:hAnsiTheme="minorHAnsi" w:cstheme="minorHAnsi"/>
          <w:lang w:val="cs-CZ"/>
        </w:rPr>
        <w:t>sledování</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Obchodů</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Zákazníka</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spočívá</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na</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Pracovníkovi,</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který</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 xml:space="preserve">jménem </w:t>
      </w:r>
      <w:r w:rsidRPr="00716B92">
        <w:rPr>
          <w:rFonts w:asciiTheme="minorHAnsi" w:hAnsiTheme="minorHAnsi" w:cstheme="minorHAnsi"/>
          <w:lang w:val="cs-CZ"/>
        </w:rPr>
        <w:lastRenderedPageBreak/>
        <w:t>Společnosti zprostředkovává uzavření Obchodního vztahu a</w:t>
      </w:r>
      <w:r w:rsidRPr="00716B92">
        <w:rPr>
          <w:rFonts w:asciiTheme="minorHAnsi" w:hAnsiTheme="minorHAnsi" w:cstheme="minorHAnsi"/>
          <w:spacing w:val="-31"/>
          <w:lang w:val="cs-CZ"/>
        </w:rPr>
        <w:t xml:space="preserve"> </w:t>
      </w:r>
      <w:r w:rsidRPr="00716B92">
        <w:rPr>
          <w:rFonts w:asciiTheme="minorHAnsi" w:hAnsiTheme="minorHAnsi" w:cstheme="minorHAnsi"/>
          <w:lang w:val="cs-CZ"/>
        </w:rPr>
        <w:t>Obchodů.</w:t>
      </w:r>
    </w:p>
    <w:p w:rsidR="00EF29FC" w:rsidRPr="00716B92" w:rsidRDefault="00C12AD5">
      <w:pPr>
        <w:pStyle w:val="Zkladntext"/>
        <w:spacing w:before="118" w:line="288" w:lineRule="auto"/>
        <w:ind w:left="118" w:right="116"/>
        <w:jc w:val="both"/>
        <w:rPr>
          <w:rFonts w:asciiTheme="minorHAnsi" w:hAnsiTheme="minorHAnsi" w:cstheme="minorHAnsi"/>
          <w:lang w:val="cs-CZ"/>
        </w:rPr>
      </w:pPr>
      <w:r w:rsidRPr="00716B92">
        <w:rPr>
          <w:rFonts w:asciiTheme="minorHAnsi" w:hAnsiTheme="minorHAnsi" w:cstheme="minorHAnsi"/>
          <w:lang w:val="cs-CZ"/>
        </w:rPr>
        <w:t>Pokud  Společnost  během  prověřování  výskytu  osob  podezřelých  z  podpory  terorismu    v informačních databázích identifikuje podezřelé osoby, oznámí to Finančnímu analytickému úřadu (dále též</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„FAÚ“).</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rsidP="000410CE">
      <w:pPr>
        <w:pStyle w:val="AMLnadpis2"/>
        <w:rPr>
          <w:lang w:val="cs-CZ"/>
        </w:rPr>
      </w:pPr>
      <w:bookmarkStart w:id="28" w:name="_bookmark24"/>
      <w:bookmarkStart w:id="29" w:name="_Toc44054595"/>
      <w:bookmarkEnd w:id="28"/>
      <w:r w:rsidRPr="00716B92">
        <w:rPr>
          <w:lang w:val="cs-CZ"/>
        </w:rPr>
        <w:t>Oznámení Podezřelého</w:t>
      </w:r>
      <w:r w:rsidRPr="00716B92">
        <w:rPr>
          <w:spacing w:val="-6"/>
          <w:lang w:val="cs-CZ"/>
        </w:rPr>
        <w:t xml:space="preserve"> </w:t>
      </w:r>
      <w:r w:rsidRPr="00716B92">
        <w:rPr>
          <w:lang w:val="cs-CZ"/>
        </w:rPr>
        <w:t>obchodu</w:t>
      </w:r>
      <w:bookmarkEnd w:id="29"/>
    </w:p>
    <w:p w:rsidR="00EF29FC" w:rsidRPr="00716B92" w:rsidRDefault="00C12AD5">
      <w:pPr>
        <w:pStyle w:val="Zkladntext"/>
        <w:spacing w:before="121"/>
        <w:ind w:left="118"/>
        <w:jc w:val="both"/>
        <w:rPr>
          <w:rFonts w:asciiTheme="minorHAnsi" w:hAnsiTheme="minorHAnsi" w:cstheme="minorHAnsi"/>
          <w:lang w:val="cs-CZ"/>
        </w:rPr>
      </w:pPr>
      <w:r w:rsidRPr="00716B92">
        <w:rPr>
          <w:rFonts w:asciiTheme="minorHAnsi" w:hAnsiTheme="minorHAnsi" w:cstheme="minorHAnsi"/>
          <w:lang w:val="cs-CZ"/>
        </w:rPr>
        <w:t>Pokud Pracovník Společnosti vyhodnotí Obchod Zákazníka jako podezřelý, okamžitě o  tomto</w:t>
      </w:r>
    </w:p>
    <w:p w:rsidR="00EF29FC" w:rsidRPr="00716B92" w:rsidRDefault="00C12AD5">
      <w:pPr>
        <w:pStyle w:val="Zkladntext"/>
        <w:spacing w:before="57"/>
        <w:ind w:left="118"/>
        <w:jc w:val="both"/>
        <w:rPr>
          <w:rFonts w:asciiTheme="minorHAnsi" w:hAnsiTheme="minorHAnsi" w:cstheme="minorHAnsi"/>
          <w:lang w:val="cs-CZ"/>
        </w:rPr>
      </w:pPr>
      <w:r w:rsidRPr="00716B92">
        <w:rPr>
          <w:rFonts w:asciiTheme="minorHAnsi" w:hAnsiTheme="minorHAnsi" w:cstheme="minorHAnsi"/>
          <w:lang w:val="cs-CZ"/>
        </w:rPr>
        <w:t>informuje Kontaktní osobu Společnosti.</w:t>
      </w:r>
    </w:p>
    <w:p w:rsidR="00EF29FC" w:rsidRPr="00716B92" w:rsidRDefault="00C12AD5">
      <w:pPr>
        <w:pStyle w:val="Zkladntext"/>
        <w:spacing w:before="179"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Hlášení Podezřelého obchodu musí obsahovat takové údaje o Zákazníkovi, které Kontaktní osobě umožní komplexní vyhodnocení, zda se jedná o Podezřelý obchod.</w:t>
      </w:r>
    </w:p>
    <w:p w:rsidR="00EF29FC" w:rsidRPr="00716B92" w:rsidRDefault="00C12AD5">
      <w:pPr>
        <w:pStyle w:val="Zkladntext"/>
        <w:spacing w:before="120" w:line="288" w:lineRule="auto"/>
        <w:ind w:left="118" w:right="119"/>
        <w:jc w:val="both"/>
        <w:rPr>
          <w:rFonts w:asciiTheme="minorHAnsi" w:hAnsiTheme="minorHAnsi" w:cstheme="minorHAnsi"/>
          <w:lang w:val="cs-CZ"/>
        </w:rPr>
      </w:pPr>
      <w:r w:rsidRPr="00716B92">
        <w:rPr>
          <w:rFonts w:asciiTheme="minorHAnsi" w:hAnsiTheme="minorHAnsi" w:cstheme="minorHAnsi"/>
          <w:lang w:val="cs-CZ"/>
        </w:rPr>
        <w:t>V případě, kdy existují zjevné skutečnosti, že se jedná o Podezřelý obchod a Pracovník Společnosti neprovede hlášení Podezřelého obchodu, bude toto považováno za závažné porušení pracovních povinností Pracovníka.</w:t>
      </w:r>
    </w:p>
    <w:p w:rsidR="00EF29FC" w:rsidRPr="00716B92" w:rsidRDefault="00C12AD5">
      <w:pPr>
        <w:pStyle w:val="Zkladntext"/>
        <w:spacing w:before="118" w:line="288" w:lineRule="auto"/>
        <w:ind w:left="118" w:right="114"/>
        <w:jc w:val="both"/>
        <w:rPr>
          <w:rFonts w:asciiTheme="minorHAnsi" w:hAnsiTheme="minorHAnsi" w:cstheme="minorHAnsi"/>
          <w:lang w:val="cs-CZ"/>
        </w:rPr>
      </w:pPr>
      <w:r w:rsidRPr="00716B92">
        <w:rPr>
          <w:rFonts w:asciiTheme="minorHAnsi" w:hAnsiTheme="minorHAnsi" w:cstheme="minorHAnsi"/>
          <w:lang w:val="cs-CZ"/>
        </w:rPr>
        <w:t>V případě, že Kontaktní osoba vyhodnotí Obchod jako podezřelý, oznámí tuto skutečnost spolupracující</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pojišťovně,</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jejíž</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produkt</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zprostředkovává,</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ve</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spolupráci</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s</w:t>
      </w:r>
      <w:r w:rsidRPr="00716B92">
        <w:rPr>
          <w:rFonts w:asciiTheme="minorHAnsi" w:hAnsiTheme="minorHAnsi" w:cstheme="minorHAnsi"/>
          <w:spacing w:val="-1"/>
          <w:lang w:val="cs-CZ"/>
        </w:rPr>
        <w:t xml:space="preserve"> </w:t>
      </w:r>
      <w:r w:rsidRPr="00716B92">
        <w:rPr>
          <w:rFonts w:asciiTheme="minorHAnsi" w:hAnsiTheme="minorHAnsi" w:cstheme="minorHAnsi"/>
          <w:lang w:val="cs-CZ"/>
        </w:rPr>
        <w:t>ní</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oznámí</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Podezřelý obchod Finančnímu analytickému úřadu, bez zbytečného odkladu nejpozději do 5 kalendářních dní ode dne zjištění Podezřelého obchodu. Vyžadují-li to okolnosti případu, zejména hrozí-li nebezpečí z prodlení, oznámí Kontaktní osoba Podezřelý obchod neprodleně po jeho</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zjištění.</w:t>
      </w:r>
    </w:p>
    <w:p w:rsidR="00EF29FC" w:rsidRPr="00716B92" w:rsidRDefault="00C12AD5">
      <w:pPr>
        <w:pStyle w:val="Zkladntext"/>
        <w:spacing w:before="118" w:line="288" w:lineRule="auto"/>
        <w:ind w:left="118" w:right="116"/>
        <w:jc w:val="both"/>
        <w:rPr>
          <w:rFonts w:asciiTheme="minorHAnsi" w:hAnsiTheme="minorHAnsi" w:cstheme="minorHAnsi"/>
          <w:lang w:val="cs-CZ"/>
        </w:rPr>
      </w:pPr>
      <w:r w:rsidRPr="00716B92">
        <w:rPr>
          <w:rFonts w:asciiTheme="minorHAnsi" w:hAnsiTheme="minorHAnsi" w:cstheme="minorHAnsi"/>
          <w:lang w:val="cs-CZ"/>
        </w:rPr>
        <w:t xml:space="preserve">Adresu a podmínky pro doručování a další možnosti spojení pro podávání oznámení Podezřelého obchodu zveřejní FAÚ způsobem umožňujícím dálkový přístup </w:t>
      </w:r>
      <w:hyperlink r:id="rId12">
        <w:r w:rsidRPr="00716B92">
          <w:rPr>
            <w:rFonts w:asciiTheme="minorHAnsi" w:hAnsiTheme="minorHAnsi" w:cstheme="minorHAnsi"/>
            <w:color w:val="0000FF"/>
            <w:u w:val="single" w:color="0000FF"/>
            <w:lang w:val="cs-CZ"/>
          </w:rPr>
          <w:t xml:space="preserve">http://www.financnianalytickyurad.cz/ </w:t>
        </w:r>
      </w:hyperlink>
      <w:r w:rsidRPr="00716B92">
        <w:rPr>
          <w:rFonts w:asciiTheme="minorHAnsi" w:hAnsiTheme="minorHAnsi" w:cstheme="minorHAnsi"/>
          <w:lang w:val="cs-CZ"/>
        </w:rPr>
        <w:t>.</w:t>
      </w:r>
    </w:p>
    <w:p w:rsidR="00EF29FC" w:rsidRPr="00716B92" w:rsidRDefault="00C12AD5">
      <w:pPr>
        <w:pStyle w:val="Zkladntext"/>
        <w:spacing w:before="120" w:line="288" w:lineRule="auto"/>
        <w:ind w:left="118" w:right="111"/>
        <w:jc w:val="both"/>
        <w:rPr>
          <w:rFonts w:asciiTheme="minorHAnsi" w:hAnsiTheme="minorHAnsi" w:cstheme="minorHAnsi"/>
          <w:lang w:val="cs-CZ"/>
        </w:rPr>
      </w:pPr>
      <w:r w:rsidRPr="00716B92">
        <w:rPr>
          <w:rFonts w:asciiTheme="minorHAnsi" w:hAnsiTheme="minorHAnsi" w:cstheme="minorHAnsi"/>
          <w:lang w:val="cs-CZ"/>
        </w:rPr>
        <w:t>Oznámení Podezřelého obchodu se podává písemně doporučeným dopisem, nebo ústně do protokolu</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2"/>
          <w:lang w:val="cs-CZ"/>
        </w:rPr>
        <w:t xml:space="preserve"> </w:t>
      </w:r>
      <w:r w:rsidRPr="00716B92">
        <w:rPr>
          <w:rFonts w:asciiTheme="minorHAnsi" w:hAnsiTheme="minorHAnsi" w:cstheme="minorHAnsi"/>
          <w:lang w:val="cs-CZ"/>
        </w:rPr>
        <w:t>místě</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určeném</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po</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předchozí</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domluvě</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s FAÚ.</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Kontaktní</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osoba</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vždy</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ověří</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doručení oznámení Podezřelého obchodu na FAÚ. Za písemné oznámení se považuje též oznámení podané</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elektronicky</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technickými</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prostředky</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zajišťujícími</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zvláštní</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ochranu</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přenášených</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údajů.</w:t>
      </w:r>
    </w:p>
    <w:p w:rsidR="00EF29FC" w:rsidRPr="00716B92" w:rsidRDefault="00C12AD5">
      <w:pPr>
        <w:pStyle w:val="Zkladntext"/>
        <w:spacing w:before="118" w:line="288" w:lineRule="auto"/>
        <w:ind w:left="118" w:right="117"/>
        <w:jc w:val="both"/>
        <w:rPr>
          <w:rFonts w:asciiTheme="minorHAnsi" w:hAnsiTheme="minorHAnsi" w:cstheme="minorHAnsi"/>
          <w:lang w:val="cs-CZ"/>
        </w:rPr>
      </w:pPr>
      <w:r w:rsidRPr="00716B92">
        <w:rPr>
          <w:rFonts w:asciiTheme="minorHAnsi" w:hAnsiTheme="minorHAnsi" w:cstheme="minorHAnsi"/>
          <w:lang w:val="cs-CZ"/>
        </w:rPr>
        <w:t xml:space="preserve">Adresu a podmínky pro doručování a další možnosti spojení pro podávání oznámení Podezřelého obchodu zveřejní FAÚ způsobem umožňujícím dálkový přístup </w:t>
      </w:r>
      <w:hyperlink r:id="rId13">
        <w:r w:rsidRPr="00716B92">
          <w:rPr>
            <w:rFonts w:asciiTheme="minorHAnsi" w:hAnsiTheme="minorHAnsi" w:cstheme="minorHAnsi"/>
            <w:color w:val="0000FF"/>
            <w:u w:val="single" w:color="0000FF"/>
            <w:lang w:val="cs-CZ"/>
          </w:rPr>
          <w:t xml:space="preserve">http://www.financnianalytickyurad.cz/ </w:t>
        </w:r>
      </w:hyperlink>
      <w:r w:rsidRPr="00716B92">
        <w:rPr>
          <w:rFonts w:asciiTheme="minorHAnsi" w:hAnsiTheme="minorHAnsi" w:cstheme="minorHAnsi"/>
          <w:lang w:val="cs-CZ"/>
        </w:rPr>
        <w:t>.</w:t>
      </w:r>
    </w:p>
    <w:p w:rsidR="00EF29FC" w:rsidRPr="00716B92" w:rsidRDefault="00C12AD5" w:rsidP="00C23C4B">
      <w:pPr>
        <w:pStyle w:val="Zkladntext"/>
        <w:spacing w:before="121" w:line="288" w:lineRule="auto"/>
        <w:ind w:left="118" w:right="116"/>
        <w:jc w:val="both"/>
        <w:rPr>
          <w:rFonts w:asciiTheme="minorHAnsi" w:hAnsiTheme="minorHAnsi" w:cstheme="minorHAnsi"/>
          <w:lang w:val="cs-CZ"/>
        </w:rPr>
      </w:pPr>
      <w:r w:rsidRPr="00716B92">
        <w:rPr>
          <w:rFonts w:asciiTheme="minorHAnsi" w:hAnsiTheme="minorHAnsi" w:cstheme="minorHAnsi"/>
          <w:lang w:val="cs-CZ"/>
        </w:rPr>
        <w:t xml:space="preserve">V oznámení Podezřelého obchodu uvede Společnost Identifikační údaje toho, koho se oznámení týká, Identifikační údaje všech dalších účastníků Obchodu, které má v době podání oznámení k dispozici, informace o podstatných okolnostech Obchodu a jakékoli další informace, </w:t>
      </w:r>
      <w:r w:rsidR="00E16FB9">
        <w:rPr>
          <w:rFonts w:asciiTheme="minorHAnsi" w:hAnsiTheme="minorHAnsi" w:cstheme="minorHAnsi"/>
          <w:lang w:val="cs-CZ"/>
        </w:rPr>
        <w:t xml:space="preserve">které </w:t>
      </w:r>
      <w:r w:rsidRPr="00716B92">
        <w:rPr>
          <w:rFonts w:asciiTheme="minorHAnsi" w:hAnsiTheme="minorHAnsi" w:cstheme="minorHAnsi"/>
          <w:lang w:val="cs-CZ"/>
        </w:rPr>
        <w:t>by  mohly  s  Podezřelým  obchodem  souviset  a  jsou  významné  pro jeho</w:t>
      </w:r>
      <w:r w:rsidR="00C23C4B" w:rsidRPr="00716B92">
        <w:rPr>
          <w:rFonts w:asciiTheme="minorHAnsi" w:hAnsiTheme="minorHAnsi" w:cstheme="minorHAnsi"/>
          <w:lang w:val="cs-CZ"/>
        </w:rPr>
        <w:t xml:space="preserve"> </w:t>
      </w:r>
      <w:r w:rsidRPr="00716B92">
        <w:rPr>
          <w:rFonts w:asciiTheme="minorHAnsi" w:hAnsiTheme="minorHAnsi" w:cstheme="minorHAnsi"/>
          <w:lang w:val="cs-CZ"/>
        </w:rPr>
        <w:t>posouzení z hlediska opatření proti Legalizaci výnosů z trestné činnosti nebo Financování</w:t>
      </w:r>
    </w:p>
    <w:p w:rsidR="00EF29FC" w:rsidRPr="00716B92" w:rsidRDefault="00C12AD5">
      <w:pPr>
        <w:pStyle w:val="Zkladntext"/>
        <w:spacing w:before="56"/>
        <w:ind w:left="118"/>
        <w:jc w:val="both"/>
        <w:rPr>
          <w:rFonts w:asciiTheme="minorHAnsi" w:hAnsiTheme="minorHAnsi" w:cstheme="minorHAnsi"/>
          <w:lang w:val="cs-CZ"/>
        </w:rPr>
      </w:pPr>
      <w:r w:rsidRPr="00716B92">
        <w:rPr>
          <w:rFonts w:asciiTheme="minorHAnsi" w:hAnsiTheme="minorHAnsi" w:cstheme="minorHAnsi"/>
          <w:lang w:val="cs-CZ"/>
        </w:rPr>
        <w:t>terorismu.</w:t>
      </w:r>
    </w:p>
    <w:p w:rsidR="00EF29FC" w:rsidRPr="00716B92" w:rsidRDefault="00C12AD5">
      <w:pPr>
        <w:pStyle w:val="Zkladntext"/>
        <w:spacing w:before="179" w:line="288" w:lineRule="auto"/>
        <w:ind w:left="118" w:right="117"/>
        <w:jc w:val="both"/>
        <w:rPr>
          <w:rFonts w:asciiTheme="minorHAnsi" w:hAnsiTheme="minorHAnsi" w:cstheme="minorHAnsi"/>
          <w:lang w:val="cs-CZ"/>
        </w:rPr>
      </w:pPr>
      <w:r w:rsidRPr="00716B92">
        <w:rPr>
          <w:rFonts w:asciiTheme="minorHAnsi" w:hAnsiTheme="minorHAnsi" w:cstheme="minorHAnsi"/>
          <w:lang w:val="cs-CZ"/>
        </w:rPr>
        <w:t xml:space="preserve">Společnost v oznámení uvede jméno, příjmení a pracovní zařazení Kontaktní osoby nebo jiné </w:t>
      </w:r>
      <w:r w:rsidRPr="00716B92">
        <w:rPr>
          <w:rFonts w:asciiTheme="minorHAnsi" w:hAnsiTheme="minorHAnsi" w:cstheme="minorHAnsi"/>
          <w:lang w:val="cs-CZ"/>
        </w:rPr>
        <w:lastRenderedPageBreak/>
        <w:t>osoby, která za Společnost zpracovávala oznámení Podezřelého obchodu, a možnosti telefonického, popřípadě elektronického spojení s touto osobou.</w:t>
      </w:r>
    </w:p>
    <w:p w:rsidR="00EF29FC" w:rsidRPr="00716B92" w:rsidRDefault="00C12AD5">
      <w:pPr>
        <w:pStyle w:val="Zkladntext"/>
        <w:spacing w:before="118"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Jestliže se oznámení týká rovněž majetku, na který se vztahuje mezinárodní sankce vyhlášená za účelem udržení nebo obnovení mezinárodního míru a bezpečnosti, ochrany základních lidských práv nebo boje proti terorismu, Společnost na to v oznámení upozorní. V oznámení uvede dále i stručný popis tohoto majetku, údaje o jeho umístění a jeho vlastníkovi, pokud je oznamovateli znám, a informaci, zda hrozí bezprostřední nebezpečí poškození, znehodnocení nebo užití tohoto majetku v rozporu se zákonem.</w:t>
      </w:r>
    </w:p>
    <w:p w:rsidR="00EF29FC" w:rsidRPr="00716B92" w:rsidRDefault="00EF29FC">
      <w:pPr>
        <w:pStyle w:val="Zkladntext"/>
        <w:spacing w:before="9"/>
        <w:rPr>
          <w:rFonts w:asciiTheme="minorHAnsi" w:hAnsiTheme="minorHAnsi" w:cstheme="minorHAnsi"/>
          <w:lang w:val="cs-CZ"/>
        </w:rPr>
      </w:pPr>
    </w:p>
    <w:p w:rsidR="00EF29FC" w:rsidRPr="00716B92" w:rsidRDefault="00C12AD5">
      <w:pPr>
        <w:pStyle w:val="Zkladntext"/>
        <w:ind w:left="118"/>
        <w:jc w:val="both"/>
        <w:rPr>
          <w:rFonts w:asciiTheme="minorHAnsi" w:hAnsiTheme="minorHAnsi" w:cstheme="minorHAnsi"/>
          <w:lang w:val="cs-CZ"/>
        </w:rPr>
      </w:pPr>
      <w:r w:rsidRPr="00716B92">
        <w:rPr>
          <w:rFonts w:asciiTheme="minorHAnsi" w:hAnsiTheme="minorHAnsi" w:cstheme="minorHAnsi"/>
          <w:lang w:val="cs-CZ"/>
        </w:rPr>
        <w:t>O podaném oznámení nesmí být informován Zákazník.</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3"/>
        <w:rPr>
          <w:rFonts w:asciiTheme="minorHAnsi" w:hAnsiTheme="minorHAnsi" w:cstheme="minorHAnsi"/>
          <w:lang w:val="cs-CZ"/>
        </w:rPr>
      </w:pPr>
    </w:p>
    <w:p w:rsidR="00EF29FC" w:rsidRPr="00716B92" w:rsidRDefault="00C12AD5" w:rsidP="000410CE">
      <w:pPr>
        <w:pStyle w:val="AMLnadpis2"/>
        <w:rPr>
          <w:lang w:val="cs-CZ"/>
        </w:rPr>
      </w:pPr>
      <w:bookmarkStart w:id="30" w:name="_bookmark25"/>
      <w:bookmarkStart w:id="31" w:name="_Toc44054596"/>
      <w:bookmarkEnd w:id="30"/>
      <w:r w:rsidRPr="00716B92">
        <w:rPr>
          <w:lang w:val="cs-CZ"/>
        </w:rPr>
        <w:t>Odklad splnění příkazu</w:t>
      </w:r>
      <w:r w:rsidRPr="00716B92">
        <w:rPr>
          <w:spacing w:val="-4"/>
          <w:lang w:val="cs-CZ"/>
        </w:rPr>
        <w:t xml:space="preserve"> </w:t>
      </w:r>
      <w:r w:rsidRPr="00716B92">
        <w:rPr>
          <w:lang w:val="cs-CZ"/>
        </w:rPr>
        <w:t>zákazníka</w:t>
      </w:r>
      <w:bookmarkEnd w:id="31"/>
    </w:p>
    <w:p w:rsidR="00EF29FC" w:rsidRPr="00716B92" w:rsidRDefault="00C12AD5">
      <w:pPr>
        <w:pStyle w:val="Zkladntext"/>
        <w:spacing w:before="120" w:line="288" w:lineRule="auto"/>
        <w:ind w:left="118" w:right="116"/>
        <w:jc w:val="both"/>
        <w:rPr>
          <w:rFonts w:asciiTheme="minorHAnsi" w:hAnsiTheme="minorHAnsi" w:cstheme="minorHAnsi"/>
          <w:lang w:val="cs-CZ"/>
        </w:rPr>
      </w:pPr>
      <w:r w:rsidRPr="00716B92">
        <w:rPr>
          <w:rFonts w:asciiTheme="minorHAnsi" w:hAnsiTheme="minorHAnsi" w:cstheme="minorHAnsi"/>
          <w:lang w:val="cs-CZ"/>
        </w:rPr>
        <w:t>V případě, že hrozí nebezpečí, že bezodkladným splněním příkazu zákazníka by mohlo být zmařeno</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nebo</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podstatně</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ztíženo</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zajištění</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výnosu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z</w:t>
      </w:r>
      <w:r w:rsidRPr="00716B92">
        <w:rPr>
          <w:rFonts w:asciiTheme="minorHAnsi" w:hAnsiTheme="minorHAnsi" w:cstheme="minorHAnsi"/>
          <w:spacing w:val="2"/>
          <w:lang w:val="cs-CZ"/>
        </w:rPr>
        <w:t xml:space="preserve"> </w:t>
      </w:r>
      <w:r w:rsidRPr="00716B92">
        <w:rPr>
          <w:rFonts w:asciiTheme="minorHAnsi" w:hAnsiTheme="minorHAnsi" w:cstheme="minorHAnsi"/>
          <w:lang w:val="cs-CZ"/>
        </w:rPr>
        <w:t>trestné</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činnosti</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nebo</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prostředků</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určených k</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financování</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terorismu,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společnost</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ve</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spolupráci</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s</w:t>
      </w:r>
      <w:r w:rsidRPr="00716B92">
        <w:rPr>
          <w:rFonts w:asciiTheme="minorHAnsi" w:hAnsiTheme="minorHAnsi" w:cstheme="minorHAnsi"/>
          <w:spacing w:val="-1"/>
          <w:lang w:val="cs-CZ"/>
        </w:rPr>
        <w:t xml:space="preserve"> </w:t>
      </w:r>
      <w:r w:rsidRPr="00716B92">
        <w:rPr>
          <w:rFonts w:asciiTheme="minorHAnsi" w:hAnsiTheme="minorHAnsi" w:cstheme="minorHAnsi"/>
          <w:lang w:val="cs-CZ"/>
        </w:rPr>
        <w:t>pojišťovnou</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nebo</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jinou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příslušnou</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finanční institucí, způsobem a za použití technických a personálních opatření předvídaných vnitřním předpisem zajistí odložení splnění příkazu zákazníka týkajícího se podezřelého obchodu a to minimálně po dobu 24 hodin od přijetí oznámení podezřelého obchodu</w:t>
      </w:r>
      <w:r w:rsidRPr="00716B92">
        <w:rPr>
          <w:rFonts w:asciiTheme="minorHAnsi" w:hAnsiTheme="minorHAnsi" w:cstheme="minorHAnsi"/>
          <w:spacing w:val="-18"/>
          <w:lang w:val="cs-CZ"/>
        </w:rPr>
        <w:t xml:space="preserve"> </w:t>
      </w:r>
      <w:r w:rsidRPr="00716B92">
        <w:rPr>
          <w:rFonts w:asciiTheme="minorHAnsi" w:hAnsiTheme="minorHAnsi" w:cstheme="minorHAnsi"/>
          <w:lang w:val="cs-CZ"/>
        </w:rPr>
        <w:t>FAÚ.</w:t>
      </w:r>
    </w:p>
    <w:p w:rsidR="00EF29FC" w:rsidRPr="00716B92" w:rsidRDefault="00C12AD5">
      <w:pPr>
        <w:pStyle w:val="Zkladntext"/>
        <w:spacing w:before="120"/>
        <w:ind w:left="118"/>
        <w:jc w:val="both"/>
        <w:rPr>
          <w:rFonts w:asciiTheme="minorHAnsi" w:hAnsiTheme="minorHAnsi" w:cstheme="minorHAnsi"/>
          <w:lang w:val="cs-CZ"/>
        </w:rPr>
      </w:pPr>
      <w:r w:rsidRPr="00716B92">
        <w:rPr>
          <w:rFonts w:asciiTheme="minorHAnsi" w:hAnsiTheme="minorHAnsi" w:cstheme="minorHAnsi"/>
          <w:lang w:val="cs-CZ"/>
        </w:rPr>
        <w:t>Majetek, jehož se příkaz Zákazníka týká, vhodným způsobem zajistí proti manipulaci, která by</w:t>
      </w:r>
    </w:p>
    <w:p w:rsidR="00EF29FC" w:rsidRPr="00716B92" w:rsidRDefault="00C12AD5">
      <w:pPr>
        <w:pStyle w:val="Zkladntext"/>
        <w:spacing w:before="56"/>
        <w:ind w:left="118"/>
        <w:jc w:val="both"/>
        <w:rPr>
          <w:rFonts w:asciiTheme="minorHAnsi" w:hAnsiTheme="minorHAnsi" w:cstheme="minorHAnsi"/>
          <w:lang w:val="cs-CZ"/>
        </w:rPr>
      </w:pPr>
      <w:r w:rsidRPr="00716B92">
        <w:rPr>
          <w:rFonts w:asciiTheme="minorHAnsi" w:hAnsiTheme="minorHAnsi" w:cstheme="minorHAnsi"/>
          <w:lang w:val="cs-CZ"/>
        </w:rPr>
        <w:t>byla v rozporu s účelem tohoto vnitřního předpisu.</w:t>
      </w:r>
    </w:p>
    <w:p w:rsidR="00EF29FC" w:rsidRPr="00716B92" w:rsidRDefault="00C12AD5">
      <w:pPr>
        <w:pStyle w:val="Zkladntext"/>
        <w:spacing w:before="179" w:line="288" w:lineRule="auto"/>
        <w:ind w:left="118" w:right="119"/>
        <w:jc w:val="both"/>
        <w:rPr>
          <w:rFonts w:asciiTheme="minorHAnsi" w:hAnsiTheme="minorHAnsi" w:cstheme="minorHAnsi"/>
          <w:lang w:val="cs-CZ"/>
        </w:rPr>
      </w:pPr>
      <w:r w:rsidRPr="00716B92">
        <w:rPr>
          <w:rFonts w:asciiTheme="minorHAnsi" w:hAnsiTheme="minorHAnsi" w:cstheme="minorHAnsi"/>
          <w:lang w:val="cs-CZ"/>
        </w:rPr>
        <w:t>Na odklad splnění příkazu Zákazníka upozorní Společnost FAÚ v oznámení o Podezřelém obchodě.</w:t>
      </w:r>
    </w:p>
    <w:p w:rsidR="00EF29FC" w:rsidRPr="00716B92" w:rsidRDefault="00C12AD5">
      <w:pPr>
        <w:pStyle w:val="Zkladntext"/>
        <w:spacing w:before="121" w:line="288" w:lineRule="auto"/>
        <w:ind w:left="118" w:right="121"/>
        <w:jc w:val="both"/>
        <w:rPr>
          <w:rFonts w:asciiTheme="minorHAnsi" w:hAnsiTheme="minorHAnsi" w:cstheme="minorHAnsi"/>
          <w:lang w:val="cs-CZ"/>
        </w:rPr>
      </w:pPr>
      <w:r w:rsidRPr="00716B92">
        <w:rPr>
          <w:rFonts w:asciiTheme="minorHAnsi" w:hAnsiTheme="minorHAnsi" w:cstheme="minorHAnsi"/>
          <w:lang w:val="cs-CZ"/>
        </w:rPr>
        <w:t>Podle</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předchozího</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odstavce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se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nepostupuje</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případě,</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kdy</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odložení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splnění</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příkazu</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Zákazníka není možné, nebo kdy je Společnosti známo, že by takové odložení mohlo zmařit nebo jinak ohrozit</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šetření</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Podezřelého</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obchodu.</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O</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splnění</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příkazu</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Zákazníka</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Společnost</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ihned</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informuje FAÚ.</w:t>
      </w:r>
    </w:p>
    <w:p w:rsidR="00EF29FC" w:rsidRPr="00716B92" w:rsidRDefault="00C12AD5">
      <w:pPr>
        <w:pStyle w:val="Zkladntext"/>
        <w:spacing w:before="121"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Jestliže hrozí nebezpečí zmaření nebo podstatné ztížení zajištění výnosu z trestné činnosti nebo prostředků určených k Financování terorismu a šetření Podezřelého obchodu si pro složitost vyžaduje delší dobu FAÚ může rozhodnout</w:t>
      </w:r>
    </w:p>
    <w:p w:rsidR="00EF29FC" w:rsidRDefault="00C12AD5">
      <w:pPr>
        <w:pStyle w:val="Odstavecseseznamem"/>
        <w:numPr>
          <w:ilvl w:val="0"/>
          <w:numId w:val="2"/>
        </w:numPr>
        <w:tabs>
          <w:tab w:val="left" w:pos="762"/>
        </w:tabs>
        <w:spacing w:before="118" w:line="288" w:lineRule="auto"/>
        <w:ind w:right="11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o</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prodloužení</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doby,</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na</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kterou</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se</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odkládá</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splnění</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příkazu</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Zákazníka,</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nejdéle</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však</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b/>
          <w:sz w:val="24"/>
          <w:szCs w:val="24"/>
          <w:lang w:val="cs-CZ"/>
        </w:rPr>
        <w:t>o</w:t>
      </w:r>
      <w:r w:rsidRPr="00716B92">
        <w:rPr>
          <w:rFonts w:asciiTheme="minorHAnsi" w:hAnsiTheme="minorHAnsi" w:cstheme="minorHAnsi"/>
          <w:b/>
          <w:spacing w:val="-13"/>
          <w:sz w:val="24"/>
          <w:szCs w:val="24"/>
          <w:lang w:val="cs-CZ"/>
        </w:rPr>
        <w:t xml:space="preserve"> </w:t>
      </w:r>
      <w:r w:rsidRPr="00716B92">
        <w:rPr>
          <w:rFonts w:asciiTheme="minorHAnsi" w:hAnsiTheme="minorHAnsi" w:cstheme="minorHAnsi"/>
          <w:b/>
          <w:sz w:val="24"/>
          <w:szCs w:val="24"/>
          <w:lang w:val="cs-CZ"/>
        </w:rPr>
        <w:t>další 2 pracovní dny</w:t>
      </w:r>
      <w:r w:rsidRPr="00716B92">
        <w:rPr>
          <w:rFonts w:asciiTheme="minorHAnsi" w:hAnsiTheme="minorHAnsi" w:cstheme="minorHAnsi"/>
          <w:sz w:val="24"/>
          <w:szCs w:val="24"/>
          <w:lang w:val="cs-CZ"/>
        </w:rPr>
        <w:t>,</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nebo</w:t>
      </w:r>
    </w:p>
    <w:p w:rsidR="00EF29FC" w:rsidRPr="00735235" w:rsidRDefault="00735235" w:rsidP="00735235">
      <w:pPr>
        <w:pStyle w:val="Odstavecseseznamem"/>
        <w:numPr>
          <w:ilvl w:val="0"/>
          <w:numId w:val="2"/>
        </w:numPr>
        <w:tabs>
          <w:tab w:val="left" w:pos="762"/>
        </w:tabs>
        <w:spacing w:before="118" w:line="288" w:lineRule="auto"/>
        <w:ind w:right="116"/>
        <w:jc w:val="both"/>
        <w:rPr>
          <w:rFonts w:asciiTheme="minorHAnsi" w:hAnsiTheme="minorHAnsi" w:cstheme="minorHAnsi"/>
          <w:sz w:val="24"/>
          <w:szCs w:val="24"/>
          <w:lang w:val="cs-CZ"/>
        </w:rPr>
      </w:pPr>
      <w:r>
        <w:rPr>
          <w:rFonts w:asciiTheme="minorHAnsi" w:hAnsiTheme="minorHAnsi" w:cstheme="minorHAnsi"/>
          <w:sz w:val="24"/>
          <w:szCs w:val="24"/>
          <w:lang w:val="cs-CZ"/>
        </w:rPr>
        <w:t>odložení</w:t>
      </w:r>
      <w:r w:rsidR="00C12AD5" w:rsidRPr="00735235">
        <w:rPr>
          <w:rFonts w:asciiTheme="minorHAnsi" w:hAnsiTheme="minorHAnsi" w:cstheme="minorHAnsi"/>
          <w:spacing w:val="-12"/>
          <w:sz w:val="24"/>
          <w:szCs w:val="24"/>
          <w:lang w:val="cs-CZ"/>
        </w:rPr>
        <w:t xml:space="preserve"> </w:t>
      </w:r>
      <w:r w:rsidR="00C12AD5" w:rsidRPr="00735235">
        <w:rPr>
          <w:rFonts w:asciiTheme="minorHAnsi" w:hAnsiTheme="minorHAnsi" w:cstheme="minorHAnsi"/>
          <w:sz w:val="24"/>
          <w:szCs w:val="24"/>
          <w:lang w:val="cs-CZ"/>
        </w:rPr>
        <w:t>splnění</w:t>
      </w:r>
      <w:r w:rsidR="00C12AD5" w:rsidRPr="00735235">
        <w:rPr>
          <w:rFonts w:asciiTheme="minorHAnsi" w:hAnsiTheme="minorHAnsi" w:cstheme="minorHAnsi"/>
          <w:spacing w:val="-12"/>
          <w:sz w:val="24"/>
          <w:szCs w:val="24"/>
          <w:lang w:val="cs-CZ"/>
        </w:rPr>
        <w:t xml:space="preserve"> </w:t>
      </w:r>
      <w:r w:rsidR="00C12AD5" w:rsidRPr="00735235">
        <w:rPr>
          <w:rFonts w:asciiTheme="minorHAnsi" w:hAnsiTheme="minorHAnsi" w:cstheme="minorHAnsi"/>
          <w:sz w:val="24"/>
          <w:szCs w:val="24"/>
          <w:lang w:val="cs-CZ"/>
        </w:rPr>
        <w:t>příkazu</w:t>
      </w:r>
      <w:r w:rsidR="00C12AD5" w:rsidRPr="00735235">
        <w:rPr>
          <w:rFonts w:asciiTheme="minorHAnsi" w:hAnsiTheme="minorHAnsi" w:cstheme="minorHAnsi"/>
          <w:spacing w:val="-11"/>
          <w:sz w:val="24"/>
          <w:szCs w:val="24"/>
          <w:lang w:val="cs-CZ"/>
        </w:rPr>
        <w:t xml:space="preserve"> </w:t>
      </w:r>
      <w:r w:rsidR="00C12AD5" w:rsidRPr="00735235">
        <w:rPr>
          <w:rFonts w:asciiTheme="minorHAnsi" w:hAnsiTheme="minorHAnsi" w:cstheme="minorHAnsi"/>
          <w:sz w:val="24"/>
          <w:szCs w:val="24"/>
          <w:lang w:val="cs-CZ"/>
        </w:rPr>
        <w:t>Zákazníka</w:t>
      </w:r>
      <w:r w:rsidR="00C12AD5" w:rsidRPr="00735235">
        <w:rPr>
          <w:rFonts w:asciiTheme="minorHAnsi" w:hAnsiTheme="minorHAnsi" w:cstheme="minorHAnsi"/>
          <w:spacing w:val="-12"/>
          <w:sz w:val="24"/>
          <w:szCs w:val="24"/>
          <w:lang w:val="cs-CZ"/>
        </w:rPr>
        <w:t xml:space="preserve"> </w:t>
      </w:r>
      <w:r w:rsidR="00C12AD5" w:rsidRPr="00735235">
        <w:rPr>
          <w:rFonts w:asciiTheme="minorHAnsi" w:hAnsiTheme="minorHAnsi" w:cstheme="minorHAnsi"/>
          <w:sz w:val="24"/>
          <w:szCs w:val="24"/>
          <w:lang w:val="cs-CZ"/>
        </w:rPr>
        <w:t>nebo</w:t>
      </w:r>
      <w:r w:rsidR="00C12AD5" w:rsidRPr="00735235">
        <w:rPr>
          <w:rFonts w:asciiTheme="minorHAnsi" w:hAnsiTheme="minorHAnsi" w:cstheme="minorHAnsi"/>
          <w:spacing w:val="-11"/>
          <w:sz w:val="24"/>
          <w:szCs w:val="24"/>
          <w:lang w:val="cs-CZ"/>
        </w:rPr>
        <w:t xml:space="preserve"> </w:t>
      </w:r>
      <w:r w:rsidR="00C12AD5" w:rsidRPr="00735235">
        <w:rPr>
          <w:rFonts w:asciiTheme="minorHAnsi" w:hAnsiTheme="minorHAnsi" w:cstheme="minorHAnsi"/>
          <w:sz w:val="24"/>
          <w:szCs w:val="24"/>
          <w:lang w:val="cs-CZ"/>
        </w:rPr>
        <w:t>o</w:t>
      </w:r>
      <w:r w:rsidR="00C12AD5" w:rsidRPr="00735235">
        <w:rPr>
          <w:rFonts w:asciiTheme="minorHAnsi" w:hAnsiTheme="minorHAnsi" w:cstheme="minorHAnsi"/>
          <w:spacing w:val="-14"/>
          <w:sz w:val="24"/>
          <w:szCs w:val="24"/>
          <w:lang w:val="cs-CZ"/>
        </w:rPr>
        <w:t xml:space="preserve"> </w:t>
      </w:r>
      <w:r w:rsidR="00C12AD5" w:rsidRPr="00735235">
        <w:rPr>
          <w:rFonts w:asciiTheme="minorHAnsi" w:hAnsiTheme="minorHAnsi" w:cstheme="minorHAnsi"/>
          <w:sz w:val="24"/>
          <w:szCs w:val="24"/>
          <w:lang w:val="cs-CZ"/>
        </w:rPr>
        <w:t>zajištění</w:t>
      </w:r>
      <w:r w:rsidR="00C12AD5" w:rsidRPr="00735235">
        <w:rPr>
          <w:rFonts w:asciiTheme="minorHAnsi" w:hAnsiTheme="minorHAnsi" w:cstheme="minorHAnsi"/>
          <w:spacing w:val="-12"/>
          <w:sz w:val="24"/>
          <w:szCs w:val="24"/>
          <w:lang w:val="cs-CZ"/>
        </w:rPr>
        <w:t xml:space="preserve"> </w:t>
      </w:r>
      <w:r w:rsidR="00C12AD5" w:rsidRPr="00735235">
        <w:rPr>
          <w:rFonts w:asciiTheme="minorHAnsi" w:hAnsiTheme="minorHAnsi" w:cstheme="minorHAnsi"/>
          <w:sz w:val="24"/>
          <w:szCs w:val="24"/>
          <w:lang w:val="cs-CZ"/>
        </w:rPr>
        <w:t>majetku,</w:t>
      </w:r>
      <w:r w:rsidR="00C12AD5" w:rsidRPr="00735235">
        <w:rPr>
          <w:rFonts w:asciiTheme="minorHAnsi" w:hAnsiTheme="minorHAnsi" w:cstheme="minorHAnsi"/>
          <w:spacing w:val="-12"/>
          <w:sz w:val="24"/>
          <w:szCs w:val="24"/>
          <w:lang w:val="cs-CZ"/>
        </w:rPr>
        <w:t xml:space="preserve"> </w:t>
      </w:r>
      <w:r w:rsidR="00C12AD5" w:rsidRPr="00735235">
        <w:rPr>
          <w:rFonts w:asciiTheme="minorHAnsi" w:hAnsiTheme="minorHAnsi" w:cstheme="minorHAnsi"/>
          <w:sz w:val="24"/>
          <w:szCs w:val="24"/>
          <w:lang w:val="cs-CZ"/>
        </w:rPr>
        <w:t>který</w:t>
      </w:r>
      <w:r w:rsidR="00C12AD5" w:rsidRPr="00735235">
        <w:rPr>
          <w:rFonts w:asciiTheme="minorHAnsi" w:hAnsiTheme="minorHAnsi" w:cstheme="minorHAnsi"/>
          <w:spacing w:val="-13"/>
          <w:sz w:val="24"/>
          <w:szCs w:val="24"/>
          <w:lang w:val="cs-CZ"/>
        </w:rPr>
        <w:t xml:space="preserve"> </w:t>
      </w:r>
      <w:r w:rsidR="00C12AD5" w:rsidRPr="00735235">
        <w:rPr>
          <w:rFonts w:asciiTheme="minorHAnsi" w:hAnsiTheme="minorHAnsi" w:cstheme="minorHAnsi"/>
          <w:sz w:val="24"/>
          <w:szCs w:val="24"/>
          <w:lang w:val="cs-CZ"/>
        </w:rPr>
        <w:t>má</w:t>
      </w:r>
      <w:r w:rsidR="00C12AD5" w:rsidRPr="00735235">
        <w:rPr>
          <w:rFonts w:asciiTheme="minorHAnsi" w:hAnsiTheme="minorHAnsi" w:cstheme="minorHAnsi"/>
          <w:spacing w:val="-12"/>
          <w:sz w:val="24"/>
          <w:szCs w:val="24"/>
          <w:lang w:val="cs-CZ"/>
        </w:rPr>
        <w:t xml:space="preserve"> </w:t>
      </w:r>
      <w:r w:rsidR="00C12AD5" w:rsidRPr="00735235">
        <w:rPr>
          <w:rFonts w:asciiTheme="minorHAnsi" w:hAnsiTheme="minorHAnsi" w:cstheme="minorHAnsi"/>
          <w:sz w:val="24"/>
          <w:szCs w:val="24"/>
          <w:lang w:val="cs-CZ"/>
        </w:rPr>
        <w:t>být</w:t>
      </w:r>
      <w:r w:rsidR="00C12AD5" w:rsidRPr="00735235">
        <w:rPr>
          <w:rFonts w:asciiTheme="minorHAnsi" w:hAnsiTheme="minorHAnsi" w:cstheme="minorHAnsi"/>
          <w:spacing w:val="-11"/>
          <w:sz w:val="24"/>
          <w:szCs w:val="24"/>
          <w:lang w:val="cs-CZ"/>
        </w:rPr>
        <w:t xml:space="preserve"> </w:t>
      </w:r>
      <w:r w:rsidR="00C12AD5" w:rsidRPr="00735235">
        <w:rPr>
          <w:rFonts w:asciiTheme="minorHAnsi" w:hAnsiTheme="minorHAnsi" w:cstheme="minorHAnsi"/>
          <w:sz w:val="24"/>
          <w:szCs w:val="24"/>
          <w:lang w:val="cs-CZ"/>
        </w:rPr>
        <w:t xml:space="preserve">předmětem Podezřelého obchodu, u povinné osoby, u níž se tento majetek nachází, až na dobu </w:t>
      </w:r>
      <w:r w:rsidR="00C12AD5" w:rsidRPr="00735235">
        <w:rPr>
          <w:rFonts w:asciiTheme="minorHAnsi" w:hAnsiTheme="minorHAnsi" w:cstheme="minorHAnsi"/>
          <w:b/>
          <w:sz w:val="24"/>
          <w:szCs w:val="24"/>
          <w:lang w:val="cs-CZ"/>
        </w:rPr>
        <w:t>3 pracovních</w:t>
      </w:r>
      <w:r w:rsidR="00C12AD5" w:rsidRPr="00735235">
        <w:rPr>
          <w:rFonts w:asciiTheme="minorHAnsi" w:hAnsiTheme="minorHAnsi" w:cstheme="minorHAnsi"/>
          <w:b/>
          <w:spacing w:val="-1"/>
          <w:sz w:val="24"/>
          <w:szCs w:val="24"/>
          <w:lang w:val="cs-CZ"/>
        </w:rPr>
        <w:t xml:space="preserve"> </w:t>
      </w:r>
      <w:r w:rsidR="00C12AD5" w:rsidRPr="00735235">
        <w:rPr>
          <w:rFonts w:asciiTheme="minorHAnsi" w:hAnsiTheme="minorHAnsi" w:cstheme="minorHAnsi"/>
          <w:b/>
          <w:sz w:val="24"/>
          <w:szCs w:val="24"/>
          <w:lang w:val="cs-CZ"/>
        </w:rPr>
        <w:t>dnů</w:t>
      </w:r>
      <w:r w:rsidR="00C12AD5" w:rsidRPr="00735235">
        <w:rPr>
          <w:rFonts w:asciiTheme="minorHAnsi" w:hAnsiTheme="minorHAnsi" w:cstheme="minorHAnsi"/>
          <w:sz w:val="24"/>
          <w:szCs w:val="24"/>
          <w:lang w:val="cs-CZ"/>
        </w:rPr>
        <w:t>.</w:t>
      </w:r>
      <w:r w:rsidR="00C23C4B" w:rsidRPr="00735235">
        <w:rPr>
          <w:rFonts w:asciiTheme="minorHAnsi" w:hAnsiTheme="minorHAnsi" w:cstheme="minorHAnsi"/>
          <w:sz w:val="24"/>
          <w:szCs w:val="24"/>
          <w:lang w:val="cs-CZ"/>
        </w:rPr>
        <w:t xml:space="preserve"> </w:t>
      </w:r>
      <w:r w:rsidR="00C12AD5" w:rsidRPr="00735235">
        <w:rPr>
          <w:rFonts w:asciiTheme="minorHAnsi" w:hAnsiTheme="minorHAnsi" w:cstheme="minorHAnsi"/>
          <w:lang w:val="cs-CZ"/>
        </w:rPr>
        <w:t>V</w:t>
      </w:r>
      <w:r w:rsidR="00C12AD5" w:rsidRPr="00735235">
        <w:rPr>
          <w:rFonts w:asciiTheme="minorHAnsi" w:hAnsiTheme="minorHAnsi" w:cstheme="minorHAnsi"/>
          <w:spacing w:val="-1"/>
          <w:lang w:val="cs-CZ"/>
        </w:rPr>
        <w:t xml:space="preserve"> </w:t>
      </w:r>
      <w:r w:rsidR="00C12AD5" w:rsidRPr="00735235">
        <w:rPr>
          <w:rFonts w:asciiTheme="minorHAnsi" w:hAnsiTheme="minorHAnsi" w:cstheme="minorHAnsi"/>
          <w:lang w:val="cs-CZ"/>
        </w:rPr>
        <w:t>případě,</w:t>
      </w:r>
      <w:r w:rsidR="00C12AD5" w:rsidRPr="00735235">
        <w:rPr>
          <w:rFonts w:asciiTheme="minorHAnsi" w:hAnsiTheme="minorHAnsi" w:cstheme="minorHAnsi"/>
          <w:spacing w:val="-6"/>
          <w:lang w:val="cs-CZ"/>
        </w:rPr>
        <w:t xml:space="preserve"> </w:t>
      </w:r>
      <w:r w:rsidR="00C12AD5" w:rsidRPr="00735235">
        <w:rPr>
          <w:rFonts w:asciiTheme="minorHAnsi" w:hAnsiTheme="minorHAnsi" w:cstheme="minorHAnsi"/>
          <w:lang w:val="cs-CZ"/>
        </w:rPr>
        <w:t>že</w:t>
      </w:r>
      <w:r w:rsidR="00C12AD5" w:rsidRPr="00735235">
        <w:rPr>
          <w:rFonts w:asciiTheme="minorHAnsi" w:hAnsiTheme="minorHAnsi" w:cstheme="minorHAnsi"/>
          <w:spacing w:val="-6"/>
          <w:lang w:val="cs-CZ"/>
        </w:rPr>
        <w:t xml:space="preserve"> </w:t>
      </w:r>
      <w:r w:rsidR="00C12AD5" w:rsidRPr="00735235">
        <w:rPr>
          <w:rFonts w:asciiTheme="minorHAnsi" w:hAnsiTheme="minorHAnsi" w:cstheme="minorHAnsi"/>
          <w:lang w:val="cs-CZ"/>
        </w:rPr>
        <w:t>na</w:t>
      </w:r>
      <w:r w:rsidR="00C12AD5" w:rsidRPr="00735235">
        <w:rPr>
          <w:rFonts w:asciiTheme="minorHAnsi" w:hAnsiTheme="minorHAnsi" w:cstheme="minorHAnsi"/>
          <w:spacing w:val="-8"/>
          <w:lang w:val="cs-CZ"/>
        </w:rPr>
        <w:t xml:space="preserve"> </w:t>
      </w:r>
      <w:r w:rsidR="00C12AD5" w:rsidRPr="00735235">
        <w:rPr>
          <w:rFonts w:asciiTheme="minorHAnsi" w:hAnsiTheme="minorHAnsi" w:cstheme="minorHAnsi"/>
          <w:lang w:val="cs-CZ"/>
        </w:rPr>
        <w:t>základě</w:t>
      </w:r>
      <w:r w:rsidR="00C12AD5" w:rsidRPr="00735235">
        <w:rPr>
          <w:rFonts w:asciiTheme="minorHAnsi" w:hAnsiTheme="minorHAnsi" w:cstheme="minorHAnsi"/>
          <w:spacing w:val="-8"/>
          <w:lang w:val="cs-CZ"/>
        </w:rPr>
        <w:t xml:space="preserve"> </w:t>
      </w:r>
      <w:r w:rsidR="00C12AD5" w:rsidRPr="00735235">
        <w:rPr>
          <w:rFonts w:asciiTheme="minorHAnsi" w:hAnsiTheme="minorHAnsi" w:cstheme="minorHAnsi"/>
          <w:lang w:val="cs-CZ"/>
        </w:rPr>
        <w:t>oznámení</w:t>
      </w:r>
      <w:r w:rsidR="00C12AD5" w:rsidRPr="00735235">
        <w:rPr>
          <w:rFonts w:asciiTheme="minorHAnsi" w:hAnsiTheme="minorHAnsi" w:cstheme="minorHAnsi"/>
          <w:spacing w:val="-6"/>
          <w:lang w:val="cs-CZ"/>
        </w:rPr>
        <w:t xml:space="preserve"> </w:t>
      </w:r>
      <w:r w:rsidR="00C12AD5" w:rsidRPr="00735235">
        <w:rPr>
          <w:rFonts w:asciiTheme="minorHAnsi" w:hAnsiTheme="minorHAnsi" w:cstheme="minorHAnsi"/>
          <w:lang w:val="cs-CZ"/>
        </w:rPr>
        <w:t>o</w:t>
      </w:r>
      <w:r w:rsidR="00C12AD5" w:rsidRPr="00735235">
        <w:rPr>
          <w:rFonts w:asciiTheme="minorHAnsi" w:hAnsiTheme="minorHAnsi" w:cstheme="minorHAnsi"/>
          <w:spacing w:val="-6"/>
          <w:lang w:val="cs-CZ"/>
        </w:rPr>
        <w:t xml:space="preserve"> </w:t>
      </w:r>
      <w:r w:rsidR="00C12AD5" w:rsidRPr="00735235">
        <w:rPr>
          <w:rFonts w:asciiTheme="minorHAnsi" w:hAnsiTheme="minorHAnsi" w:cstheme="minorHAnsi"/>
          <w:lang w:val="cs-CZ"/>
        </w:rPr>
        <w:t>Podezřelém</w:t>
      </w:r>
      <w:r w:rsidR="00C12AD5" w:rsidRPr="00735235">
        <w:rPr>
          <w:rFonts w:asciiTheme="minorHAnsi" w:hAnsiTheme="minorHAnsi" w:cstheme="minorHAnsi"/>
          <w:spacing w:val="-6"/>
          <w:lang w:val="cs-CZ"/>
        </w:rPr>
        <w:t xml:space="preserve"> </w:t>
      </w:r>
      <w:r w:rsidR="00C12AD5" w:rsidRPr="00735235">
        <w:rPr>
          <w:rFonts w:asciiTheme="minorHAnsi" w:hAnsiTheme="minorHAnsi" w:cstheme="minorHAnsi"/>
          <w:lang w:val="cs-CZ"/>
        </w:rPr>
        <w:t>obchodu</w:t>
      </w:r>
      <w:r w:rsidR="00C12AD5" w:rsidRPr="00735235">
        <w:rPr>
          <w:rFonts w:asciiTheme="minorHAnsi" w:hAnsiTheme="minorHAnsi" w:cstheme="minorHAnsi"/>
          <w:spacing w:val="-5"/>
          <w:lang w:val="cs-CZ"/>
        </w:rPr>
        <w:t xml:space="preserve"> </w:t>
      </w:r>
      <w:r w:rsidR="00C12AD5" w:rsidRPr="00735235">
        <w:rPr>
          <w:rFonts w:asciiTheme="minorHAnsi" w:hAnsiTheme="minorHAnsi" w:cstheme="minorHAnsi"/>
          <w:lang w:val="cs-CZ"/>
        </w:rPr>
        <w:t>FAÚ</w:t>
      </w:r>
      <w:r w:rsidR="00C12AD5" w:rsidRPr="00735235">
        <w:rPr>
          <w:rFonts w:asciiTheme="minorHAnsi" w:hAnsiTheme="minorHAnsi" w:cstheme="minorHAnsi"/>
          <w:spacing w:val="-6"/>
          <w:lang w:val="cs-CZ"/>
        </w:rPr>
        <w:t xml:space="preserve"> </w:t>
      </w:r>
      <w:r w:rsidR="00C12AD5" w:rsidRPr="00735235">
        <w:rPr>
          <w:rFonts w:asciiTheme="minorHAnsi" w:hAnsiTheme="minorHAnsi" w:cstheme="minorHAnsi"/>
          <w:lang w:val="cs-CZ"/>
        </w:rPr>
        <w:t>rozhodne</w:t>
      </w:r>
      <w:r w:rsidR="00C12AD5" w:rsidRPr="00735235">
        <w:rPr>
          <w:rFonts w:asciiTheme="minorHAnsi" w:hAnsiTheme="minorHAnsi" w:cstheme="minorHAnsi"/>
          <w:spacing w:val="-8"/>
          <w:lang w:val="cs-CZ"/>
        </w:rPr>
        <w:t xml:space="preserve"> </w:t>
      </w:r>
      <w:r w:rsidR="00C12AD5" w:rsidRPr="00735235">
        <w:rPr>
          <w:rFonts w:asciiTheme="minorHAnsi" w:hAnsiTheme="minorHAnsi" w:cstheme="minorHAnsi"/>
          <w:lang w:val="cs-CZ"/>
        </w:rPr>
        <w:t>o</w:t>
      </w:r>
      <w:r w:rsidR="00C12AD5" w:rsidRPr="00735235">
        <w:rPr>
          <w:rFonts w:asciiTheme="minorHAnsi" w:hAnsiTheme="minorHAnsi" w:cstheme="minorHAnsi"/>
          <w:spacing w:val="-6"/>
          <w:lang w:val="cs-CZ"/>
        </w:rPr>
        <w:t xml:space="preserve"> </w:t>
      </w:r>
      <w:r w:rsidR="00C12AD5" w:rsidRPr="00735235">
        <w:rPr>
          <w:rFonts w:asciiTheme="minorHAnsi" w:hAnsiTheme="minorHAnsi" w:cstheme="minorHAnsi"/>
          <w:lang w:val="cs-CZ"/>
        </w:rPr>
        <w:t>prodloužení</w:t>
      </w:r>
      <w:r w:rsidR="00C12AD5" w:rsidRPr="00735235">
        <w:rPr>
          <w:rFonts w:asciiTheme="minorHAnsi" w:hAnsiTheme="minorHAnsi" w:cstheme="minorHAnsi"/>
          <w:spacing w:val="-9"/>
          <w:lang w:val="cs-CZ"/>
        </w:rPr>
        <w:t xml:space="preserve"> </w:t>
      </w:r>
      <w:r w:rsidR="00C12AD5" w:rsidRPr="00735235">
        <w:rPr>
          <w:rFonts w:asciiTheme="minorHAnsi" w:hAnsiTheme="minorHAnsi" w:cstheme="minorHAnsi"/>
          <w:lang w:val="cs-CZ"/>
        </w:rPr>
        <w:t>doby, učiní Společnost ve spolupráci s příslušnou finanční institucí zajištění majetku způsobem určeným v rozhodnutí FAÚ a o tom informuje</w:t>
      </w:r>
      <w:r w:rsidR="00C12AD5" w:rsidRPr="00735235">
        <w:rPr>
          <w:rFonts w:asciiTheme="minorHAnsi" w:hAnsiTheme="minorHAnsi" w:cstheme="minorHAnsi"/>
          <w:spacing w:val="-23"/>
          <w:lang w:val="cs-CZ"/>
        </w:rPr>
        <w:t xml:space="preserve"> </w:t>
      </w:r>
      <w:r w:rsidR="00C12AD5" w:rsidRPr="00735235">
        <w:rPr>
          <w:rFonts w:asciiTheme="minorHAnsi" w:hAnsiTheme="minorHAnsi" w:cstheme="minorHAnsi"/>
          <w:lang w:val="cs-CZ"/>
        </w:rPr>
        <w:t>FAÚ.</w:t>
      </w:r>
    </w:p>
    <w:p w:rsidR="00EF29FC" w:rsidRPr="00716B92" w:rsidRDefault="00C12AD5">
      <w:pPr>
        <w:pStyle w:val="Zkladntext"/>
        <w:spacing w:before="120" w:line="288" w:lineRule="auto"/>
        <w:ind w:left="118" w:right="121"/>
        <w:jc w:val="both"/>
        <w:rPr>
          <w:rFonts w:asciiTheme="minorHAnsi" w:hAnsiTheme="minorHAnsi" w:cstheme="minorHAnsi"/>
          <w:lang w:val="cs-CZ"/>
        </w:rPr>
      </w:pPr>
      <w:r w:rsidRPr="00716B92">
        <w:rPr>
          <w:rFonts w:asciiTheme="minorHAnsi" w:hAnsiTheme="minorHAnsi" w:cstheme="minorHAnsi"/>
          <w:lang w:val="cs-CZ"/>
        </w:rPr>
        <w:t xml:space="preserve">Společnost prostřednictvím Kontaktní osoby průběžně informuje FAÚ o všech podstatných </w:t>
      </w:r>
      <w:r w:rsidRPr="00716B92">
        <w:rPr>
          <w:rFonts w:asciiTheme="minorHAnsi" w:hAnsiTheme="minorHAnsi" w:cstheme="minorHAnsi"/>
          <w:lang w:val="cs-CZ"/>
        </w:rPr>
        <w:lastRenderedPageBreak/>
        <w:t>skutečnostech týkajících se majetku uvedeného v rozhodnutí.</w:t>
      </w:r>
    </w:p>
    <w:p w:rsidR="00EF29FC" w:rsidRPr="00716B92" w:rsidRDefault="00C12AD5">
      <w:pPr>
        <w:pStyle w:val="Zkladntext"/>
        <w:spacing w:before="118" w:line="288" w:lineRule="auto"/>
        <w:ind w:left="118" w:right="121"/>
        <w:jc w:val="both"/>
        <w:rPr>
          <w:rFonts w:asciiTheme="minorHAnsi" w:hAnsiTheme="minorHAnsi" w:cstheme="minorHAnsi"/>
          <w:lang w:val="cs-CZ"/>
        </w:rPr>
      </w:pPr>
      <w:r w:rsidRPr="00716B92">
        <w:rPr>
          <w:rFonts w:asciiTheme="minorHAnsi" w:hAnsiTheme="minorHAnsi" w:cstheme="minorHAnsi"/>
          <w:lang w:val="cs-CZ"/>
        </w:rPr>
        <w:t>Jestliže FAÚ do konce shora uvedené lhůty Společnosti nesdělí, že podal trestní oznámení, Společnost příkaz Zákazníka ve spolupráci s příslušnou finanční institucí provede.</w:t>
      </w:r>
    </w:p>
    <w:p w:rsidR="00EF29FC" w:rsidRPr="00716B92" w:rsidRDefault="00C12AD5">
      <w:pPr>
        <w:pStyle w:val="Zkladntext"/>
        <w:spacing w:before="118" w:line="288" w:lineRule="auto"/>
        <w:ind w:left="118" w:right="115"/>
        <w:jc w:val="both"/>
        <w:rPr>
          <w:rFonts w:asciiTheme="minorHAnsi" w:hAnsiTheme="minorHAnsi" w:cstheme="minorHAnsi"/>
          <w:lang w:val="cs-CZ"/>
        </w:rPr>
      </w:pPr>
      <w:r w:rsidRPr="00716B92">
        <w:rPr>
          <w:rFonts w:asciiTheme="minorHAnsi" w:hAnsiTheme="minorHAnsi" w:cstheme="minorHAnsi"/>
          <w:lang w:val="cs-CZ"/>
        </w:rPr>
        <w:t>Podá-li FAÚ oznámení orgánu činnému v trestním řízení, odklad splnění příkazu Zákazníka nebo zajištění majetku se prodlužuje o 3 pracovní dny ode dne podání trestního oznámení, pokud orgán činný v trestním řízení do konce této lhůty nerozhodne o odnětí nebo zajištění předmětu Podezřelého obchodu.</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rsidP="000410CE">
      <w:pPr>
        <w:pStyle w:val="AMLnadpis1"/>
        <w:rPr>
          <w:lang w:val="cs-CZ"/>
        </w:rPr>
      </w:pPr>
      <w:bookmarkStart w:id="32" w:name="_bookmark26"/>
      <w:bookmarkStart w:id="33" w:name="_Toc44054597"/>
      <w:bookmarkEnd w:id="32"/>
      <w:r w:rsidRPr="00716B92">
        <w:rPr>
          <w:lang w:val="cs-CZ"/>
        </w:rPr>
        <w:t>Další povinnosti</w:t>
      </w:r>
      <w:r w:rsidRPr="00716B92">
        <w:rPr>
          <w:spacing w:val="-12"/>
          <w:lang w:val="cs-CZ"/>
        </w:rPr>
        <w:t xml:space="preserve"> </w:t>
      </w:r>
      <w:r w:rsidRPr="00716B92">
        <w:rPr>
          <w:lang w:val="cs-CZ"/>
        </w:rPr>
        <w:t>Společnosti</w:t>
      </w:r>
      <w:bookmarkEnd w:id="33"/>
    </w:p>
    <w:p w:rsidR="00EF29FC" w:rsidRPr="00716B92" w:rsidRDefault="00C12AD5" w:rsidP="000410CE">
      <w:pPr>
        <w:pStyle w:val="AMLnadpis2"/>
        <w:rPr>
          <w:lang w:val="cs-CZ"/>
        </w:rPr>
      </w:pPr>
      <w:bookmarkStart w:id="34" w:name="_bookmark27"/>
      <w:bookmarkStart w:id="35" w:name="_Toc44054598"/>
      <w:bookmarkEnd w:id="34"/>
      <w:r w:rsidRPr="00716B92">
        <w:rPr>
          <w:lang w:val="cs-CZ"/>
        </w:rPr>
        <w:t>Korespondenční</w:t>
      </w:r>
      <w:r w:rsidRPr="00716B92">
        <w:rPr>
          <w:spacing w:val="-7"/>
          <w:lang w:val="cs-CZ"/>
        </w:rPr>
        <w:t xml:space="preserve"> </w:t>
      </w:r>
      <w:r w:rsidRPr="00716B92">
        <w:rPr>
          <w:lang w:val="cs-CZ"/>
        </w:rPr>
        <w:t>vztah</w:t>
      </w:r>
      <w:bookmarkEnd w:id="35"/>
    </w:p>
    <w:p w:rsidR="00EF29FC" w:rsidRPr="00716B92" w:rsidRDefault="00C12AD5">
      <w:pPr>
        <w:pStyle w:val="Zkladntext"/>
        <w:spacing w:before="118"/>
        <w:ind w:left="118"/>
        <w:jc w:val="both"/>
        <w:rPr>
          <w:rFonts w:asciiTheme="minorHAnsi" w:hAnsiTheme="minorHAnsi" w:cstheme="minorHAnsi"/>
          <w:lang w:val="cs-CZ"/>
        </w:rPr>
      </w:pPr>
      <w:r w:rsidRPr="00716B92">
        <w:rPr>
          <w:rFonts w:asciiTheme="minorHAnsi" w:hAnsiTheme="minorHAnsi" w:cstheme="minorHAnsi"/>
          <w:lang w:val="cs-CZ"/>
        </w:rPr>
        <w:t xml:space="preserve">Společnost nesmí vstoupit do Korespondenčního vztahu se </w:t>
      </w:r>
      <w:r w:rsidRPr="00B75B38">
        <w:rPr>
          <w:rFonts w:asciiTheme="minorHAnsi" w:hAnsiTheme="minorHAnsi" w:cstheme="minorHAnsi"/>
          <w:lang w:val="cs-CZ"/>
        </w:rPr>
        <w:t>zahraniční</w:t>
      </w:r>
      <w:r w:rsidRPr="00716B92">
        <w:rPr>
          <w:rFonts w:asciiTheme="minorHAnsi" w:hAnsiTheme="minorHAnsi" w:cstheme="minorHAnsi"/>
          <w:u w:val="single"/>
          <w:lang w:val="cs-CZ"/>
        </w:rPr>
        <w:t xml:space="preserve"> </w:t>
      </w:r>
      <w:r w:rsidRPr="00716B92">
        <w:rPr>
          <w:rFonts w:asciiTheme="minorHAnsi" w:hAnsiTheme="minorHAnsi" w:cstheme="minorHAnsi"/>
          <w:lang w:val="cs-CZ"/>
        </w:rPr>
        <w:t>úvěrovou, finanční nebo</w:t>
      </w:r>
    </w:p>
    <w:p w:rsidR="00EF29FC" w:rsidRPr="00716B92" w:rsidRDefault="00C12AD5">
      <w:pPr>
        <w:pStyle w:val="Zkladntext"/>
        <w:spacing w:before="60"/>
        <w:ind w:left="118"/>
        <w:jc w:val="both"/>
        <w:rPr>
          <w:rFonts w:asciiTheme="minorHAnsi" w:hAnsiTheme="minorHAnsi" w:cstheme="minorHAnsi"/>
          <w:lang w:val="cs-CZ"/>
        </w:rPr>
      </w:pPr>
      <w:r w:rsidRPr="00716B92">
        <w:rPr>
          <w:rFonts w:asciiTheme="minorHAnsi" w:hAnsiTheme="minorHAnsi" w:cstheme="minorHAnsi"/>
          <w:lang w:val="cs-CZ"/>
        </w:rPr>
        <w:t>obdobnou institucí,</w:t>
      </w:r>
    </w:p>
    <w:p w:rsidR="00EF29FC" w:rsidRPr="00716B92" w:rsidRDefault="00C12AD5" w:rsidP="00B72E44">
      <w:pPr>
        <w:pStyle w:val="Odstavecseseznamem"/>
        <w:numPr>
          <w:ilvl w:val="0"/>
          <w:numId w:val="14"/>
        </w:numPr>
        <w:tabs>
          <w:tab w:val="left" w:pos="839"/>
        </w:tabs>
        <w:spacing w:before="177"/>
        <w:ind w:right="121"/>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která je zapsána do obchodního nebo obdobného rejstříku v zemi, v níž není fyzicky přítomna ani se zde nenachází její skutečné vedení, a která není přičleněna k žádné regulované finanční</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skupině,</w:t>
      </w:r>
    </w:p>
    <w:p w:rsidR="00EF29FC" w:rsidRPr="00B75B38" w:rsidRDefault="00C12AD5" w:rsidP="00B72E44">
      <w:pPr>
        <w:pStyle w:val="Odstavecseseznamem"/>
        <w:numPr>
          <w:ilvl w:val="0"/>
          <w:numId w:val="14"/>
        </w:numPr>
        <w:tabs>
          <w:tab w:val="left" w:pos="839"/>
        </w:tabs>
        <w:jc w:val="both"/>
        <w:rPr>
          <w:rFonts w:asciiTheme="minorHAnsi" w:hAnsiTheme="minorHAnsi" w:cstheme="minorHAnsi"/>
          <w:lang w:val="cs-CZ"/>
        </w:rPr>
      </w:pPr>
      <w:r w:rsidRPr="00B75B38">
        <w:rPr>
          <w:rFonts w:asciiTheme="minorHAnsi" w:hAnsiTheme="minorHAnsi" w:cstheme="minorHAnsi"/>
          <w:sz w:val="24"/>
          <w:szCs w:val="24"/>
          <w:lang w:val="cs-CZ"/>
        </w:rPr>
        <w:t>o níž je jí známo, že umožňuje využívání svých účtů institucí uvedenou v písmenu a),</w:t>
      </w:r>
      <w:r w:rsidR="00B75B38" w:rsidRPr="00B75B38">
        <w:rPr>
          <w:rFonts w:asciiTheme="minorHAnsi" w:hAnsiTheme="minorHAnsi" w:cstheme="minorHAnsi"/>
          <w:sz w:val="24"/>
          <w:szCs w:val="24"/>
          <w:lang w:val="cs-CZ"/>
        </w:rPr>
        <w:t xml:space="preserve"> </w:t>
      </w:r>
      <w:r w:rsidRPr="00B75B38">
        <w:rPr>
          <w:rFonts w:asciiTheme="minorHAnsi" w:hAnsiTheme="minorHAnsi" w:cstheme="minorHAnsi"/>
          <w:lang w:val="cs-CZ"/>
        </w:rPr>
        <w:t>nebo</w:t>
      </w:r>
    </w:p>
    <w:p w:rsidR="00EF29FC" w:rsidRPr="00716B92" w:rsidRDefault="00C12AD5" w:rsidP="00B72E44">
      <w:pPr>
        <w:pStyle w:val="Odstavecseseznamem"/>
        <w:numPr>
          <w:ilvl w:val="0"/>
          <w:numId w:val="14"/>
        </w:numPr>
        <w:tabs>
          <w:tab w:val="left" w:pos="839"/>
        </w:tabs>
        <w:ind w:right="123"/>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která neuplatňuje opatření proti Legalizaci výnosů z trestné činnosti a Financování terorismu alespoň rovnocenná požadavkům práva Evropské</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unie,</w:t>
      </w:r>
    </w:p>
    <w:p w:rsidR="00EF29FC" w:rsidRPr="00716B92" w:rsidRDefault="00EF29FC" w:rsidP="00B72E44">
      <w:pPr>
        <w:rPr>
          <w:lang w:val="cs-CZ"/>
        </w:rPr>
      </w:pPr>
    </w:p>
    <w:p w:rsidR="00EF29FC" w:rsidRPr="00716B92" w:rsidRDefault="00C12AD5" w:rsidP="00B72E44">
      <w:pPr>
        <w:rPr>
          <w:lang w:val="cs-CZ"/>
        </w:rPr>
      </w:pPr>
      <w:r w:rsidRPr="00716B92">
        <w:rPr>
          <w:lang w:val="cs-CZ"/>
        </w:rPr>
        <w:t>a pokud již do takového vztahu vstoupila, musí jej ukončit v době co nejkratší.</w:t>
      </w:r>
    </w:p>
    <w:p w:rsidR="00EF29FC" w:rsidRPr="00716B92" w:rsidRDefault="00C12AD5">
      <w:pPr>
        <w:pStyle w:val="Zkladntext"/>
        <w:spacing w:before="177"/>
        <w:ind w:left="459"/>
        <w:rPr>
          <w:rFonts w:asciiTheme="minorHAnsi" w:hAnsiTheme="minorHAnsi" w:cstheme="minorHAnsi"/>
          <w:lang w:val="cs-CZ"/>
        </w:rPr>
      </w:pPr>
      <w:r w:rsidRPr="00716B92">
        <w:rPr>
          <w:rFonts w:asciiTheme="minorHAnsi" w:hAnsiTheme="minorHAnsi" w:cstheme="minorHAnsi"/>
          <w:lang w:val="cs-CZ"/>
        </w:rPr>
        <w:t>Společnost před navázáním Korespondenčního vztahu</w:t>
      </w:r>
    </w:p>
    <w:p w:rsidR="00EF29FC" w:rsidRPr="00716B92" w:rsidRDefault="00C12AD5">
      <w:pPr>
        <w:pStyle w:val="Odstavecseseznamem"/>
        <w:numPr>
          <w:ilvl w:val="0"/>
          <w:numId w:val="13"/>
        </w:numPr>
        <w:tabs>
          <w:tab w:val="left" w:pos="839"/>
        </w:tabs>
        <w:spacing w:before="59" w:line="288" w:lineRule="auto"/>
        <w:ind w:right="123"/>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shromáždí dostatek informací o finanční instituci a povaze jejího podnikání a dalších rizikových</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faktorech,</w:t>
      </w:r>
    </w:p>
    <w:p w:rsidR="00EF29FC" w:rsidRPr="00716B92" w:rsidRDefault="00C12AD5">
      <w:pPr>
        <w:pStyle w:val="Odstavecseseznamem"/>
        <w:numPr>
          <w:ilvl w:val="0"/>
          <w:numId w:val="13"/>
        </w:numPr>
        <w:tabs>
          <w:tab w:val="left" w:pos="839"/>
        </w:tabs>
        <w:spacing w:before="1"/>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z  veřejně  dostupných  informací  zjistí,  jaká  je  kvalita  dohledu,  kterému   </w:t>
      </w:r>
      <w:r w:rsidRPr="00716B92">
        <w:rPr>
          <w:rFonts w:asciiTheme="minorHAnsi" w:hAnsiTheme="minorHAnsi" w:cstheme="minorHAnsi"/>
          <w:spacing w:val="47"/>
          <w:sz w:val="24"/>
          <w:szCs w:val="24"/>
          <w:lang w:val="cs-CZ"/>
        </w:rPr>
        <w:t xml:space="preserve"> </w:t>
      </w:r>
      <w:r w:rsidRPr="00716B92">
        <w:rPr>
          <w:rFonts w:asciiTheme="minorHAnsi" w:hAnsiTheme="minorHAnsi" w:cstheme="minorHAnsi"/>
          <w:sz w:val="24"/>
          <w:szCs w:val="24"/>
          <w:lang w:val="cs-CZ"/>
        </w:rPr>
        <w:t>finanční</w:t>
      </w:r>
    </w:p>
    <w:p w:rsidR="00EF29FC" w:rsidRPr="00716B92" w:rsidRDefault="00C12AD5">
      <w:pPr>
        <w:pStyle w:val="Zkladntext"/>
        <w:spacing w:before="58"/>
        <w:ind w:left="838"/>
        <w:rPr>
          <w:rFonts w:asciiTheme="minorHAnsi" w:hAnsiTheme="minorHAnsi" w:cstheme="minorHAnsi"/>
          <w:lang w:val="cs-CZ"/>
        </w:rPr>
      </w:pPr>
      <w:r w:rsidRPr="00716B92">
        <w:rPr>
          <w:rFonts w:asciiTheme="minorHAnsi" w:hAnsiTheme="minorHAnsi" w:cstheme="minorHAnsi"/>
          <w:lang w:val="cs-CZ"/>
        </w:rPr>
        <w:t>instituce podléhá, a</w:t>
      </w:r>
    </w:p>
    <w:p w:rsidR="00EF29FC" w:rsidRPr="00716B92" w:rsidRDefault="00C12AD5">
      <w:pPr>
        <w:pStyle w:val="Odstavecseseznamem"/>
        <w:numPr>
          <w:ilvl w:val="0"/>
          <w:numId w:val="13"/>
        </w:numPr>
        <w:tabs>
          <w:tab w:val="left" w:pos="839"/>
        </w:tabs>
        <w:spacing w:before="59" w:line="288" w:lineRule="auto"/>
        <w:ind w:right="11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zjistí a zhodnotí opatření prováděná finanční institucí proti Legalizaci výnosů z trestné činnosti a Financování terorismu, včetně způsobu a kvality provádění identifikace a kontroly Zákazníků a schopnosti poskytnout tyto informace na vyžádání, jakož i schopnosti poskytování informací o plátci a příjemci při převodech peněžních prostředků.</w:t>
      </w:r>
    </w:p>
    <w:p w:rsidR="000410CE" w:rsidRPr="00716B92" w:rsidRDefault="00C12AD5" w:rsidP="000410CE">
      <w:pPr>
        <w:pStyle w:val="Zkladntext"/>
        <w:spacing w:line="292" w:lineRule="exact"/>
        <w:ind w:left="118"/>
        <w:jc w:val="both"/>
        <w:rPr>
          <w:rFonts w:asciiTheme="minorHAnsi" w:hAnsiTheme="minorHAnsi" w:cstheme="minorHAnsi"/>
          <w:lang w:val="cs-CZ"/>
        </w:rPr>
      </w:pPr>
      <w:r w:rsidRPr="00716B92">
        <w:rPr>
          <w:rFonts w:asciiTheme="minorHAnsi" w:hAnsiTheme="minorHAnsi" w:cstheme="minorHAnsi"/>
          <w:lang w:val="cs-CZ"/>
        </w:rPr>
        <w:t>K navázání Korespondenčního vztahu musí vydat souhlas statutární orgán Společnosti.</w:t>
      </w:r>
      <w:bookmarkStart w:id="36" w:name="_bookmark28"/>
      <w:bookmarkEnd w:id="36"/>
    </w:p>
    <w:p w:rsidR="00BF5EBE" w:rsidRDefault="00BF5EBE">
      <w:pPr>
        <w:rPr>
          <w:rFonts w:asciiTheme="minorHAnsi" w:hAnsiTheme="minorHAnsi" w:cstheme="minorHAnsi"/>
          <w:lang w:val="cs-CZ"/>
        </w:rPr>
      </w:pPr>
    </w:p>
    <w:p w:rsidR="00BF5EBE" w:rsidRDefault="00BF5EBE">
      <w:pPr>
        <w:rPr>
          <w:rFonts w:asciiTheme="minorHAnsi" w:hAnsiTheme="minorHAnsi" w:cstheme="minorHAnsi"/>
          <w:lang w:val="cs-CZ"/>
        </w:rPr>
      </w:pPr>
    </w:p>
    <w:p w:rsidR="00EF29FC" w:rsidRPr="00716B92" w:rsidRDefault="00C12AD5" w:rsidP="000410CE">
      <w:pPr>
        <w:pStyle w:val="AMLnadpis2"/>
        <w:rPr>
          <w:lang w:val="cs-CZ"/>
        </w:rPr>
      </w:pPr>
      <w:bookmarkStart w:id="37" w:name="_Toc44054599"/>
      <w:r w:rsidRPr="00716B92">
        <w:rPr>
          <w:lang w:val="cs-CZ"/>
        </w:rPr>
        <w:t>Vnitřní kontrolní</w:t>
      </w:r>
      <w:r w:rsidRPr="00716B92">
        <w:rPr>
          <w:spacing w:val="-4"/>
          <w:lang w:val="cs-CZ"/>
        </w:rPr>
        <w:t xml:space="preserve"> </w:t>
      </w:r>
      <w:r w:rsidRPr="00716B92">
        <w:rPr>
          <w:lang w:val="cs-CZ"/>
        </w:rPr>
        <w:t>systém</w:t>
      </w:r>
      <w:bookmarkEnd w:id="37"/>
    </w:p>
    <w:p w:rsidR="00EF29FC" w:rsidRPr="00716B92" w:rsidRDefault="00C12AD5">
      <w:pPr>
        <w:pStyle w:val="Zkladntext"/>
        <w:spacing w:before="118"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Společnost prostřednictvím Kontaktní osoby a osoby pověřené výkonem compliance provádí průběžnou</w:t>
      </w:r>
      <w:r w:rsidRPr="00716B92">
        <w:rPr>
          <w:rFonts w:asciiTheme="minorHAnsi" w:hAnsiTheme="minorHAnsi" w:cstheme="minorHAnsi"/>
          <w:spacing w:val="-3"/>
          <w:lang w:val="cs-CZ"/>
        </w:rPr>
        <w:t xml:space="preserve"> </w:t>
      </w:r>
      <w:r w:rsidRPr="00716B92">
        <w:rPr>
          <w:rFonts w:asciiTheme="minorHAnsi" w:hAnsiTheme="minorHAnsi" w:cstheme="minorHAnsi"/>
          <w:lang w:val="cs-CZ"/>
        </w:rPr>
        <w:t>kontrolu</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dodržování</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povinností</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Společnosti</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jejich</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Pracovníků</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stanovených</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tímto vnitřním předpisem a zákonem</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AML.</w:t>
      </w:r>
    </w:p>
    <w:p w:rsidR="00EF29FC" w:rsidRPr="00716B92" w:rsidRDefault="00C12AD5">
      <w:pPr>
        <w:pStyle w:val="Zkladntext"/>
        <w:spacing w:before="120"/>
        <w:ind w:left="118"/>
        <w:jc w:val="both"/>
        <w:rPr>
          <w:rFonts w:asciiTheme="minorHAnsi" w:hAnsiTheme="minorHAnsi" w:cstheme="minorHAnsi"/>
          <w:lang w:val="cs-CZ"/>
        </w:rPr>
      </w:pPr>
      <w:r w:rsidRPr="00716B92">
        <w:rPr>
          <w:rFonts w:asciiTheme="minorHAnsi" w:hAnsiTheme="minorHAnsi" w:cstheme="minorHAnsi"/>
          <w:lang w:val="cs-CZ"/>
        </w:rPr>
        <w:t>Osoba pověřená výkonem compliance a Kontaktní osoba:</w:t>
      </w:r>
    </w:p>
    <w:p w:rsidR="00EF29FC" w:rsidRPr="00716B92" w:rsidRDefault="00C12AD5">
      <w:pPr>
        <w:pStyle w:val="Odstavecseseznamem"/>
        <w:numPr>
          <w:ilvl w:val="0"/>
          <w:numId w:val="12"/>
        </w:numPr>
        <w:tabs>
          <w:tab w:val="left" w:pos="839"/>
        </w:tabs>
        <w:spacing w:before="178" w:line="285" w:lineRule="auto"/>
        <w:ind w:right="121"/>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lastRenderedPageBreak/>
        <w:t>prověřuje, testuje a vyhodnocuje efektivnost a funkčnost systému opatření k předcházení Legalizace výnosů z trestné činnosti a Financování</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terorismu;</w:t>
      </w:r>
    </w:p>
    <w:p w:rsidR="00EF29FC" w:rsidRPr="00716B92" w:rsidRDefault="00C12AD5">
      <w:pPr>
        <w:pStyle w:val="Odstavecseseznamem"/>
        <w:numPr>
          <w:ilvl w:val="0"/>
          <w:numId w:val="12"/>
        </w:numPr>
        <w:tabs>
          <w:tab w:val="left" w:pos="838"/>
          <w:tab w:val="left" w:pos="839"/>
        </w:tabs>
        <w:spacing w:before="5"/>
        <w:rPr>
          <w:rFonts w:asciiTheme="minorHAnsi" w:hAnsiTheme="minorHAnsi" w:cstheme="minorHAnsi"/>
          <w:sz w:val="24"/>
          <w:szCs w:val="24"/>
          <w:lang w:val="cs-CZ"/>
        </w:rPr>
      </w:pPr>
      <w:r w:rsidRPr="00716B92">
        <w:rPr>
          <w:rFonts w:asciiTheme="minorHAnsi" w:hAnsiTheme="minorHAnsi" w:cstheme="minorHAnsi"/>
          <w:sz w:val="24"/>
          <w:szCs w:val="24"/>
          <w:lang w:val="cs-CZ"/>
        </w:rPr>
        <w:t>ověřuje soulad tohoto vnitřního předpisu s platnými právními</w:t>
      </w:r>
      <w:r w:rsidRPr="00716B92">
        <w:rPr>
          <w:rFonts w:asciiTheme="minorHAnsi" w:hAnsiTheme="minorHAnsi" w:cstheme="minorHAnsi"/>
          <w:spacing w:val="-21"/>
          <w:sz w:val="24"/>
          <w:szCs w:val="24"/>
          <w:lang w:val="cs-CZ"/>
        </w:rPr>
        <w:t xml:space="preserve"> </w:t>
      </w:r>
      <w:r w:rsidRPr="00716B92">
        <w:rPr>
          <w:rFonts w:asciiTheme="minorHAnsi" w:hAnsiTheme="minorHAnsi" w:cstheme="minorHAnsi"/>
          <w:sz w:val="24"/>
          <w:szCs w:val="24"/>
          <w:lang w:val="cs-CZ"/>
        </w:rPr>
        <w:t>předpisy;</w:t>
      </w:r>
    </w:p>
    <w:p w:rsidR="00EF29FC" w:rsidRPr="00716B92" w:rsidRDefault="00C12AD5">
      <w:pPr>
        <w:pStyle w:val="Odstavecseseznamem"/>
        <w:numPr>
          <w:ilvl w:val="0"/>
          <w:numId w:val="12"/>
        </w:numPr>
        <w:tabs>
          <w:tab w:val="left" w:pos="839"/>
        </w:tabs>
        <w:spacing w:before="56" w:line="288" w:lineRule="auto"/>
        <w:ind w:right="117"/>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 případě zjištění nedostatků navrhuje provedení potřebných opatření (úpravy v interních předpisech, zdokonalení informačního systému, zdokonalení školícího systému,</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apod.).</w:t>
      </w:r>
    </w:p>
    <w:p w:rsidR="00EF29FC" w:rsidRPr="00716B92" w:rsidRDefault="00EF29FC">
      <w:pPr>
        <w:pStyle w:val="Zkladntext"/>
        <w:spacing w:before="9"/>
        <w:rPr>
          <w:rFonts w:asciiTheme="minorHAnsi" w:hAnsiTheme="minorHAnsi" w:cstheme="minorHAnsi"/>
          <w:lang w:val="cs-CZ"/>
        </w:rPr>
      </w:pPr>
    </w:p>
    <w:p w:rsidR="00EF29FC" w:rsidRPr="00716B92" w:rsidRDefault="00C12AD5">
      <w:pPr>
        <w:pStyle w:val="Zkladntext"/>
        <w:spacing w:line="288" w:lineRule="auto"/>
        <w:ind w:left="118" w:right="117"/>
        <w:jc w:val="both"/>
        <w:rPr>
          <w:rFonts w:asciiTheme="minorHAnsi" w:hAnsiTheme="minorHAnsi" w:cstheme="minorHAnsi"/>
          <w:lang w:val="cs-CZ"/>
        </w:rPr>
      </w:pPr>
      <w:r w:rsidRPr="00716B92">
        <w:rPr>
          <w:rFonts w:asciiTheme="minorHAnsi" w:hAnsiTheme="minorHAnsi" w:cstheme="minorHAnsi"/>
          <w:lang w:val="cs-CZ"/>
        </w:rPr>
        <w:t>Osoba pověřená vnitřní kontrolou má přístup ke všem informacím, které se týkají Zákazníků, jejich Obchodních vztahů a Obchodů, přičemž má právo vyžadovat od všech Pracovníků Společnosti veškeré potřebné informace a doklady. Pracovníci Společnosti jsou povinni tyto předložit a poskytnout veškerou potřebnou součinnost.</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6"/>
        <w:rPr>
          <w:rFonts w:asciiTheme="minorHAnsi" w:hAnsiTheme="minorHAnsi" w:cstheme="minorHAnsi"/>
          <w:lang w:val="cs-CZ"/>
        </w:rPr>
      </w:pPr>
    </w:p>
    <w:p w:rsidR="00EF29FC" w:rsidRPr="00716B92" w:rsidRDefault="00C12AD5" w:rsidP="000410CE">
      <w:pPr>
        <w:pStyle w:val="AMLnadpis2"/>
        <w:rPr>
          <w:lang w:val="cs-CZ"/>
        </w:rPr>
      </w:pPr>
      <w:bookmarkStart w:id="38" w:name="_bookmark29"/>
      <w:bookmarkStart w:id="39" w:name="_Toc44054600"/>
      <w:bookmarkEnd w:id="38"/>
      <w:r w:rsidRPr="00716B92">
        <w:rPr>
          <w:lang w:val="cs-CZ"/>
        </w:rPr>
        <w:t>Hodnotící zpráva</w:t>
      </w:r>
      <w:bookmarkEnd w:id="39"/>
    </w:p>
    <w:p w:rsidR="00EF29FC" w:rsidRPr="00716B92" w:rsidRDefault="00C12AD5">
      <w:pPr>
        <w:pStyle w:val="Zkladntext"/>
        <w:spacing w:before="118" w:line="288" w:lineRule="auto"/>
        <w:ind w:left="118" w:right="114"/>
        <w:jc w:val="both"/>
        <w:rPr>
          <w:rFonts w:asciiTheme="minorHAnsi" w:hAnsiTheme="minorHAnsi" w:cstheme="minorHAnsi"/>
          <w:lang w:val="cs-CZ"/>
        </w:rPr>
      </w:pPr>
      <w:r w:rsidRPr="00716B92">
        <w:rPr>
          <w:rFonts w:asciiTheme="minorHAnsi" w:hAnsiTheme="minorHAnsi" w:cstheme="minorHAnsi"/>
          <w:lang w:val="cs-CZ"/>
        </w:rPr>
        <w:t xml:space="preserve">Kontaktní osoba Společnosti jednou ročně, nejpozději do 3 měsíců po skončení kalendářního roku, vypracuje zprávu hodnotící činnost Společnosti v oblasti předcházení Legalizaci výnosů  z trestné činnosti a Financování terorismu (dále jen </w:t>
      </w:r>
      <w:r w:rsidRPr="00716B92">
        <w:rPr>
          <w:rFonts w:asciiTheme="minorHAnsi" w:hAnsiTheme="minorHAnsi" w:cstheme="minorHAnsi"/>
          <w:b/>
          <w:lang w:val="cs-CZ"/>
        </w:rPr>
        <w:t>„Hodnotící</w:t>
      </w:r>
      <w:r w:rsidRPr="00716B92">
        <w:rPr>
          <w:rFonts w:asciiTheme="minorHAnsi" w:hAnsiTheme="minorHAnsi" w:cstheme="minorHAnsi"/>
          <w:b/>
          <w:spacing w:val="-23"/>
          <w:lang w:val="cs-CZ"/>
        </w:rPr>
        <w:t xml:space="preserve"> </w:t>
      </w:r>
      <w:r w:rsidRPr="00716B92">
        <w:rPr>
          <w:rFonts w:asciiTheme="minorHAnsi" w:hAnsiTheme="minorHAnsi" w:cstheme="minorHAnsi"/>
          <w:b/>
          <w:lang w:val="cs-CZ"/>
        </w:rPr>
        <w:t>zpráva“</w:t>
      </w:r>
      <w:r w:rsidRPr="00716B92">
        <w:rPr>
          <w:rFonts w:asciiTheme="minorHAnsi" w:hAnsiTheme="minorHAnsi" w:cstheme="minorHAnsi"/>
          <w:lang w:val="cs-CZ"/>
        </w:rPr>
        <w:t>).</w:t>
      </w:r>
    </w:p>
    <w:p w:rsidR="00EF29FC" w:rsidRPr="00716B92" w:rsidRDefault="00C12AD5">
      <w:pPr>
        <w:pStyle w:val="Zkladntext"/>
        <w:spacing w:before="178"/>
        <w:ind w:left="118"/>
        <w:jc w:val="both"/>
        <w:rPr>
          <w:rFonts w:asciiTheme="minorHAnsi" w:hAnsiTheme="minorHAnsi" w:cstheme="minorHAnsi"/>
          <w:lang w:val="cs-CZ"/>
        </w:rPr>
      </w:pPr>
      <w:r w:rsidRPr="00716B92">
        <w:rPr>
          <w:rFonts w:asciiTheme="minorHAnsi" w:hAnsiTheme="minorHAnsi" w:cstheme="minorHAnsi"/>
          <w:lang w:val="cs-CZ"/>
        </w:rPr>
        <w:t>Obsahem Hodnotící zprávy je:</w:t>
      </w:r>
    </w:p>
    <w:p w:rsidR="00EF29FC" w:rsidRPr="00716B92" w:rsidRDefault="00C12AD5">
      <w:pPr>
        <w:pStyle w:val="Odstavecseseznamem"/>
        <w:numPr>
          <w:ilvl w:val="0"/>
          <w:numId w:val="11"/>
        </w:numPr>
        <w:tabs>
          <w:tab w:val="left" w:pos="839"/>
        </w:tabs>
        <w:spacing w:before="180" w:line="288" w:lineRule="auto"/>
        <w:ind w:right="111"/>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hodnocení postupů a opatření, které Společnost uplatňuje v oblasti předcházení Legalizaci výnosů z trestné činnosti a Financování terorismu, zdali jsou dostatečně účinné;</w:t>
      </w:r>
    </w:p>
    <w:p w:rsidR="00EF29FC" w:rsidRPr="00716B92" w:rsidRDefault="00C12AD5">
      <w:pPr>
        <w:pStyle w:val="Odstavecseseznamem"/>
        <w:numPr>
          <w:ilvl w:val="0"/>
          <w:numId w:val="11"/>
        </w:numPr>
        <w:tabs>
          <w:tab w:val="left" w:pos="839"/>
        </w:tabs>
        <w:spacing w:line="288" w:lineRule="auto"/>
        <w:ind w:right="114"/>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hodnocení,</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zdali</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2"/>
          <w:sz w:val="24"/>
          <w:szCs w:val="24"/>
          <w:lang w:val="cs-CZ"/>
        </w:rPr>
        <w:t xml:space="preserve"> </w:t>
      </w:r>
      <w:r w:rsidRPr="00716B92">
        <w:rPr>
          <w:rFonts w:asciiTheme="minorHAnsi" w:hAnsiTheme="minorHAnsi" w:cstheme="minorHAnsi"/>
          <w:sz w:val="24"/>
          <w:szCs w:val="24"/>
          <w:lang w:val="cs-CZ"/>
        </w:rPr>
        <w:t>systému</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vnitřních</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zásad,</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postupů</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a</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kontrolních</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opatření</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Společnosti v uplynulém roce byly zjištěny nedostatky a jaká rizika z toho mohou pro Společnost plynout;</w:t>
      </w:r>
    </w:p>
    <w:p w:rsidR="00EF29FC" w:rsidRPr="00716B92" w:rsidRDefault="00C12AD5">
      <w:pPr>
        <w:pStyle w:val="Odstavecseseznamem"/>
        <w:numPr>
          <w:ilvl w:val="0"/>
          <w:numId w:val="11"/>
        </w:numPr>
        <w:tabs>
          <w:tab w:val="left" w:pos="839"/>
        </w:tabs>
        <w:spacing w:before="1" w:line="292" w:lineRule="exact"/>
        <w:rPr>
          <w:rFonts w:asciiTheme="minorHAnsi" w:hAnsiTheme="minorHAnsi" w:cstheme="minorHAnsi"/>
          <w:sz w:val="24"/>
          <w:szCs w:val="24"/>
          <w:lang w:val="cs-CZ"/>
        </w:rPr>
      </w:pPr>
      <w:r w:rsidRPr="00716B92">
        <w:rPr>
          <w:rFonts w:asciiTheme="minorHAnsi" w:hAnsiTheme="minorHAnsi" w:cstheme="minorHAnsi"/>
          <w:sz w:val="24"/>
          <w:szCs w:val="24"/>
          <w:lang w:val="cs-CZ"/>
        </w:rPr>
        <w:t>hodnocení,</w:t>
      </w:r>
      <w:r w:rsidRPr="00716B92">
        <w:rPr>
          <w:rFonts w:asciiTheme="minorHAnsi" w:hAnsiTheme="minorHAnsi" w:cstheme="minorHAnsi"/>
          <w:spacing w:val="36"/>
          <w:sz w:val="24"/>
          <w:szCs w:val="24"/>
          <w:lang w:val="cs-CZ"/>
        </w:rPr>
        <w:t xml:space="preserve"> </w:t>
      </w:r>
      <w:r w:rsidRPr="00716B92">
        <w:rPr>
          <w:rFonts w:asciiTheme="minorHAnsi" w:hAnsiTheme="minorHAnsi" w:cstheme="minorHAnsi"/>
          <w:sz w:val="24"/>
          <w:szCs w:val="24"/>
          <w:lang w:val="cs-CZ"/>
        </w:rPr>
        <w:t>zdali</w:t>
      </w:r>
      <w:r w:rsidRPr="00716B92">
        <w:rPr>
          <w:rFonts w:asciiTheme="minorHAnsi" w:hAnsiTheme="minorHAnsi" w:cstheme="minorHAnsi"/>
          <w:spacing w:val="39"/>
          <w:sz w:val="24"/>
          <w:szCs w:val="24"/>
          <w:lang w:val="cs-CZ"/>
        </w:rPr>
        <w:t xml:space="preserve"> </w:t>
      </w:r>
      <w:r w:rsidRPr="00716B92">
        <w:rPr>
          <w:rFonts w:asciiTheme="minorHAnsi" w:hAnsiTheme="minorHAnsi" w:cstheme="minorHAnsi"/>
          <w:sz w:val="24"/>
          <w:szCs w:val="24"/>
          <w:lang w:val="cs-CZ"/>
        </w:rPr>
        <w:t>vnitřní</w:t>
      </w:r>
      <w:r w:rsidRPr="00716B92">
        <w:rPr>
          <w:rFonts w:asciiTheme="minorHAnsi" w:hAnsiTheme="minorHAnsi" w:cstheme="minorHAnsi"/>
          <w:spacing w:val="39"/>
          <w:sz w:val="24"/>
          <w:szCs w:val="24"/>
          <w:lang w:val="cs-CZ"/>
        </w:rPr>
        <w:t xml:space="preserve"> </w:t>
      </w:r>
      <w:r w:rsidRPr="00716B92">
        <w:rPr>
          <w:rFonts w:asciiTheme="minorHAnsi" w:hAnsiTheme="minorHAnsi" w:cstheme="minorHAnsi"/>
          <w:sz w:val="24"/>
          <w:szCs w:val="24"/>
          <w:lang w:val="cs-CZ"/>
        </w:rPr>
        <w:t>předpisy</w:t>
      </w:r>
      <w:r w:rsidRPr="00716B92">
        <w:rPr>
          <w:rFonts w:asciiTheme="minorHAnsi" w:hAnsiTheme="minorHAnsi" w:cstheme="minorHAnsi"/>
          <w:spacing w:val="38"/>
          <w:sz w:val="24"/>
          <w:szCs w:val="24"/>
          <w:lang w:val="cs-CZ"/>
        </w:rPr>
        <w:t xml:space="preserve"> </w:t>
      </w:r>
      <w:r w:rsidRPr="00716B92">
        <w:rPr>
          <w:rFonts w:asciiTheme="minorHAnsi" w:hAnsiTheme="minorHAnsi" w:cstheme="minorHAnsi"/>
          <w:sz w:val="24"/>
          <w:szCs w:val="24"/>
          <w:lang w:val="cs-CZ"/>
        </w:rPr>
        <w:t>upravující</w:t>
      </w:r>
      <w:r w:rsidRPr="00716B92">
        <w:rPr>
          <w:rFonts w:asciiTheme="minorHAnsi" w:hAnsiTheme="minorHAnsi" w:cstheme="minorHAnsi"/>
          <w:spacing w:val="38"/>
          <w:sz w:val="24"/>
          <w:szCs w:val="24"/>
          <w:lang w:val="cs-CZ"/>
        </w:rPr>
        <w:t xml:space="preserve"> </w:t>
      </w:r>
      <w:r w:rsidRPr="00716B92">
        <w:rPr>
          <w:rFonts w:asciiTheme="minorHAnsi" w:hAnsiTheme="minorHAnsi" w:cstheme="minorHAnsi"/>
          <w:sz w:val="24"/>
          <w:szCs w:val="24"/>
          <w:lang w:val="cs-CZ"/>
        </w:rPr>
        <w:t>oblast</w:t>
      </w:r>
      <w:r w:rsidRPr="00716B92">
        <w:rPr>
          <w:rFonts w:asciiTheme="minorHAnsi" w:hAnsiTheme="minorHAnsi" w:cstheme="minorHAnsi"/>
          <w:spacing w:val="41"/>
          <w:sz w:val="24"/>
          <w:szCs w:val="24"/>
          <w:lang w:val="cs-CZ"/>
        </w:rPr>
        <w:t xml:space="preserve"> </w:t>
      </w:r>
      <w:r w:rsidRPr="00716B92">
        <w:rPr>
          <w:rFonts w:asciiTheme="minorHAnsi" w:hAnsiTheme="minorHAnsi" w:cstheme="minorHAnsi"/>
          <w:sz w:val="24"/>
          <w:szCs w:val="24"/>
          <w:lang w:val="cs-CZ"/>
        </w:rPr>
        <w:t>opatření</w:t>
      </w:r>
      <w:r w:rsidRPr="00716B92">
        <w:rPr>
          <w:rFonts w:asciiTheme="minorHAnsi" w:hAnsiTheme="minorHAnsi" w:cstheme="minorHAnsi"/>
          <w:spacing w:val="39"/>
          <w:sz w:val="24"/>
          <w:szCs w:val="24"/>
          <w:lang w:val="cs-CZ"/>
        </w:rPr>
        <w:t xml:space="preserve"> </w:t>
      </w:r>
      <w:r w:rsidRPr="00716B92">
        <w:rPr>
          <w:rFonts w:asciiTheme="minorHAnsi" w:hAnsiTheme="minorHAnsi" w:cstheme="minorHAnsi"/>
          <w:sz w:val="24"/>
          <w:szCs w:val="24"/>
          <w:lang w:val="cs-CZ"/>
        </w:rPr>
        <w:t>proti</w:t>
      </w:r>
      <w:r w:rsidRPr="00716B92">
        <w:rPr>
          <w:rFonts w:asciiTheme="minorHAnsi" w:hAnsiTheme="minorHAnsi" w:cstheme="minorHAnsi"/>
          <w:spacing w:val="39"/>
          <w:sz w:val="24"/>
          <w:szCs w:val="24"/>
          <w:lang w:val="cs-CZ"/>
        </w:rPr>
        <w:t xml:space="preserve"> </w:t>
      </w:r>
      <w:r w:rsidRPr="00716B92">
        <w:rPr>
          <w:rFonts w:asciiTheme="minorHAnsi" w:hAnsiTheme="minorHAnsi" w:cstheme="minorHAnsi"/>
          <w:sz w:val="24"/>
          <w:szCs w:val="24"/>
          <w:lang w:val="cs-CZ"/>
        </w:rPr>
        <w:t>Legalizaci</w:t>
      </w:r>
      <w:r w:rsidRPr="00716B92">
        <w:rPr>
          <w:rFonts w:asciiTheme="minorHAnsi" w:hAnsiTheme="minorHAnsi" w:cstheme="minorHAnsi"/>
          <w:spacing w:val="40"/>
          <w:sz w:val="24"/>
          <w:szCs w:val="24"/>
          <w:lang w:val="cs-CZ"/>
        </w:rPr>
        <w:t xml:space="preserve"> </w:t>
      </w:r>
      <w:r w:rsidRPr="00716B92">
        <w:rPr>
          <w:rFonts w:asciiTheme="minorHAnsi" w:hAnsiTheme="minorHAnsi" w:cstheme="minorHAnsi"/>
          <w:sz w:val="24"/>
          <w:szCs w:val="24"/>
          <w:lang w:val="cs-CZ"/>
        </w:rPr>
        <w:t>výnosů</w:t>
      </w:r>
    </w:p>
    <w:p w:rsidR="00EF29FC" w:rsidRPr="00716B92" w:rsidRDefault="00C12AD5">
      <w:pPr>
        <w:pStyle w:val="Zkladntext"/>
        <w:spacing w:before="60"/>
        <w:ind w:left="838"/>
        <w:rPr>
          <w:rFonts w:asciiTheme="minorHAnsi" w:hAnsiTheme="minorHAnsi" w:cstheme="minorHAnsi"/>
          <w:lang w:val="cs-CZ"/>
        </w:rPr>
      </w:pPr>
      <w:r w:rsidRPr="00716B92">
        <w:rPr>
          <w:rFonts w:asciiTheme="minorHAnsi" w:hAnsiTheme="minorHAnsi" w:cstheme="minorHAnsi"/>
          <w:lang w:val="cs-CZ"/>
        </w:rPr>
        <w:t>z trestné činnosti jsou v souladu s platnými právními předpisy;</w:t>
      </w:r>
    </w:p>
    <w:p w:rsidR="00EF29FC" w:rsidRPr="00716B92" w:rsidRDefault="00C12AD5">
      <w:pPr>
        <w:pStyle w:val="Odstavecseseznamem"/>
        <w:numPr>
          <w:ilvl w:val="0"/>
          <w:numId w:val="11"/>
        </w:numPr>
        <w:tabs>
          <w:tab w:val="left" w:pos="839"/>
        </w:tabs>
        <w:spacing w:before="57"/>
        <w:rPr>
          <w:rFonts w:asciiTheme="minorHAnsi" w:hAnsiTheme="minorHAnsi" w:cstheme="minorHAnsi"/>
          <w:sz w:val="24"/>
          <w:szCs w:val="24"/>
          <w:lang w:val="cs-CZ"/>
        </w:rPr>
      </w:pPr>
      <w:r w:rsidRPr="00716B92">
        <w:rPr>
          <w:rFonts w:asciiTheme="minorHAnsi" w:hAnsiTheme="minorHAnsi" w:cstheme="minorHAnsi"/>
          <w:sz w:val="24"/>
          <w:szCs w:val="24"/>
          <w:lang w:val="cs-CZ"/>
        </w:rPr>
        <w:t>statistické údaje o podaných oznámeních o Podezřelých obchodech za uplynulý</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rok;</w:t>
      </w:r>
    </w:p>
    <w:p w:rsidR="00EF29FC" w:rsidRPr="00716B92" w:rsidRDefault="00C12AD5">
      <w:pPr>
        <w:pStyle w:val="Odstavecseseznamem"/>
        <w:numPr>
          <w:ilvl w:val="0"/>
          <w:numId w:val="11"/>
        </w:numPr>
        <w:tabs>
          <w:tab w:val="left" w:pos="839"/>
        </w:tabs>
        <w:spacing w:before="59" w:line="288" w:lineRule="auto"/>
        <w:ind w:right="113"/>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případě</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zjištění</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nedostatků</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oblasti</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předcházení</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Legalizaci</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výnosů</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z</w:t>
      </w:r>
      <w:r w:rsidRPr="00716B92">
        <w:rPr>
          <w:rFonts w:asciiTheme="minorHAnsi" w:hAnsiTheme="minorHAnsi" w:cstheme="minorHAnsi"/>
          <w:spacing w:val="2"/>
          <w:sz w:val="24"/>
          <w:szCs w:val="24"/>
          <w:lang w:val="cs-CZ"/>
        </w:rPr>
        <w:t xml:space="preserve"> </w:t>
      </w:r>
      <w:r w:rsidRPr="00716B92">
        <w:rPr>
          <w:rFonts w:asciiTheme="minorHAnsi" w:hAnsiTheme="minorHAnsi" w:cstheme="minorHAnsi"/>
          <w:sz w:val="24"/>
          <w:szCs w:val="24"/>
          <w:lang w:val="cs-CZ"/>
        </w:rPr>
        <w:t>trestné</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činnosti a Financování terorismu návrhy na jejich</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odstranění;</w:t>
      </w:r>
    </w:p>
    <w:p w:rsidR="00EF29FC" w:rsidRPr="00716B92" w:rsidRDefault="00EF29FC">
      <w:pPr>
        <w:pStyle w:val="Zkladntext"/>
        <w:spacing w:before="11"/>
        <w:rPr>
          <w:rFonts w:asciiTheme="minorHAnsi" w:hAnsiTheme="minorHAnsi" w:cstheme="minorHAnsi"/>
          <w:lang w:val="cs-CZ"/>
        </w:rPr>
      </w:pPr>
    </w:p>
    <w:p w:rsidR="00EF29FC" w:rsidRPr="00716B92" w:rsidRDefault="00C12AD5">
      <w:pPr>
        <w:pStyle w:val="Zkladntext"/>
        <w:ind w:left="118"/>
        <w:jc w:val="both"/>
        <w:rPr>
          <w:rFonts w:asciiTheme="minorHAnsi" w:hAnsiTheme="minorHAnsi" w:cstheme="minorHAnsi"/>
          <w:lang w:val="cs-CZ"/>
        </w:rPr>
      </w:pPr>
      <w:r w:rsidRPr="00716B92">
        <w:rPr>
          <w:rFonts w:asciiTheme="minorHAnsi" w:hAnsiTheme="minorHAnsi" w:cstheme="minorHAnsi"/>
          <w:lang w:val="cs-CZ"/>
        </w:rPr>
        <w:t>Veškeré závěry a hodnocení obsažené v Hodnotící zprávě musejí být řádně odůvodněny.</w:t>
      </w:r>
    </w:p>
    <w:p w:rsidR="00EF29FC" w:rsidRDefault="00EF29FC">
      <w:pPr>
        <w:jc w:val="both"/>
        <w:rPr>
          <w:rFonts w:asciiTheme="minorHAnsi" w:hAnsiTheme="minorHAnsi" w:cstheme="minorHAnsi"/>
          <w:sz w:val="24"/>
          <w:szCs w:val="24"/>
          <w:lang w:val="cs-CZ"/>
        </w:rPr>
      </w:pPr>
    </w:p>
    <w:p w:rsidR="00EF29FC" w:rsidRPr="00716B92" w:rsidRDefault="00DA4961">
      <w:pPr>
        <w:pStyle w:val="Zkladntext"/>
        <w:spacing w:before="30" w:line="288" w:lineRule="auto"/>
        <w:ind w:left="118" w:right="118"/>
        <w:jc w:val="both"/>
        <w:rPr>
          <w:rFonts w:asciiTheme="minorHAnsi" w:hAnsiTheme="minorHAnsi" w:cstheme="minorHAnsi"/>
          <w:lang w:val="cs-CZ"/>
        </w:rPr>
      </w:pPr>
      <w:r>
        <w:rPr>
          <w:rFonts w:asciiTheme="minorHAnsi" w:hAnsiTheme="minorHAnsi" w:cstheme="minorHAnsi"/>
          <w:lang w:val="cs-CZ"/>
        </w:rPr>
        <w:t>N</w:t>
      </w:r>
      <w:r w:rsidR="00C12AD5" w:rsidRPr="00716B92">
        <w:rPr>
          <w:rFonts w:asciiTheme="minorHAnsi" w:hAnsiTheme="minorHAnsi" w:cstheme="minorHAnsi"/>
          <w:lang w:val="cs-CZ"/>
        </w:rPr>
        <w:t>ebude-li zpracovávat Hodnotící zprávu Kontaktní osoba, musí Hodnotící zpráva obsahovat vyjádření Kontaktní osoby k úplnosti a správnosti Hodnotící zprávy.</w:t>
      </w:r>
    </w:p>
    <w:p w:rsidR="00EF29FC" w:rsidRPr="00716B92" w:rsidRDefault="003041E5">
      <w:pPr>
        <w:pStyle w:val="Zkladntext"/>
        <w:spacing w:before="121" w:line="288" w:lineRule="auto"/>
        <w:ind w:left="118" w:right="118"/>
        <w:jc w:val="both"/>
        <w:rPr>
          <w:rFonts w:asciiTheme="minorHAnsi" w:hAnsiTheme="minorHAnsi" w:cstheme="minorHAnsi"/>
          <w:lang w:val="cs-CZ"/>
        </w:rPr>
      </w:pPr>
      <w:r>
        <w:rPr>
          <w:rFonts w:asciiTheme="minorHAnsi" w:hAnsiTheme="minorHAnsi" w:cstheme="minorHAnsi"/>
          <w:lang w:val="cs-CZ"/>
        </w:rPr>
        <w:t>Statutární orgán a správní</w:t>
      </w:r>
      <w:r w:rsidR="00C12AD5" w:rsidRPr="00716B92">
        <w:rPr>
          <w:rFonts w:asciiTheme="minorHAnsi" w:hAnsiTheme="minorHAnsi" w:cstheme="minorHAnsi"/>
          <w:lang w:val="cs-CZ"/>
        </w:rPr>
        <w:t xml:space="preserve"> rada Společnosti projedná Hodnotící zprávu nejpozději do 4 měsíců po uplynutí kalendářního roku, za který je zpracována, a vyjádří se ke zjištěným nedostatkům a návrhům v ní obsaženým.</w:t>
      </w:r>
    </w:p>
    <w:p w:rsidR="00EF29FC" w:rsidRPr="00716B92" w:rsidRDefault="00C12AD5">
      <w:pPr>
        <w:pStyle w:val="Zkladntext"/>
        <w:spacing w:before="119" w:line="288" w:lineRule="auto"/>
        <w:ind w:left="118" w:right="111"/>
        <w:jc w:val="both"/>
        <w:rPr>
          <w:rFonts w:asciiTheme="minorHAnsi" w:hAnsiTheme="minorHAnsi" w:cstheme="minorHAnsi"/>
          <w:lang w:val="cs-CZ"/>
        </w:rPr>
      </w:pPr>
      <w:r w:rsidRPr="00716B92">
        <w:rPr>
          <w:rFonts w:asciiTheme="minorHAnsi" w:hAnsiTheme="minorHAnsi" w:cstheme="minorHAnsi"/>
          <w:lang w:val="cs-CZ"/>
        </w:rPr>
        <w:t xml:space="preserve">Hodnotící zprávu spolu s vyjádřením Kontaktní osoby, </w:t>
      </w:r>
      <w:r w:rsidR="008C20F8">
        <w:rPr>
          <w:rFonts w:asciiTheme="minorHAnsi" w:hAnsiTheme="minorHAnsi" w:cstheme="minorHAnsi"/>
          <w:lang w:val="cs-CZ"/>
        </w:rPr>
        <w:t>statutárního orgánu</w:t>
      </w:r>
      <w:r w:rsidRPr="00716B92">
        <w:rPr>
          <w:rFonts w:asciiTheme="minorHAnsi" w:hAnsiTheme="minorHAnsi" w:cstheme="minorHAnsi"/>
          <w:lang w:val="cs-CZ"/>
        </w:rPr>
        <w:t xml:space="preserve"> a </w:t>
      </w:r>
      <w:r w:rsidR="008C20F8">
        <w:rPr>
          <w:rFonts w:asciiTheme="minorHAnsi" w:hAnsiTheme="minorHAnsi" w:cstheme="minorHAnsi"/>
          <w:lang w:val="cs-CZ"/>
        </w:rPr>
        <w:t>správní</w:t>
      </w:r>
      <w:r w:rsidRPr="00716B92">
        <w:rPr>
          <w:rFonts w:asciiTheme="minorHAnsi" w:hAnsiTheme="minorHAnsi" w:cstheme="minorHAnsi"/>
          <w:lang w:val="cs-CZ"/>
        </w:rPr>
        <w:t xml:space="preserve"> rady Společnosti Společnost archivuje nejméně po dobu 5 let.</w:t>
      </w:r>
    </w:p>
    <w:p w:rsidR="00EF29FC" w:rsidRPr="00716B92" w:rsidRDefault="00C12AD5" w:rsidP="000410CE">
      <w:pPr>
        <w:pStyle w:val="AMLnadpis2"/>
        <w:rPr>
          <w:lang w:val="cs-CZ"/>
        </w:rPr>
      </w:pPr>
      <w:bookmarkStart w:id="40" w:name="_bookmark30"/>
      <w:bookmarkStart w:id="41" w:name="_Toc44054601"/>
      <w:bookmarkEnd w:id="40"/>
      <w:r w:rsidRPr="00716B92">
        <w:rPr>
          <w:lang w:val="cs-CZ"/>
        </w:rPr>
        <w:lastRenderedPageBreak/>
        <w:t>Informační povinnosti</w:t>
      </w:r>
      <w:r w:rsidRPr="00716B92">
        <w:rPr>
          <w:spacing w:val="-7"/>
          <w:lang w:val="cs-CZ"/>
        </w:rPr>
        <w:t xml:space="preserve"> </w:t>
      </w:r>
      <w:r w:rsidRPr="00716B92">
        <w:rPr>
          <w:lang w:val="cs-CZ"/>
        </w:rPr>
        <w:t>Společnosti</w:t>
      </w:r>
      <w:bookmarkEnd w:id="41"/>
    </w:p>
    <w:p w:rsidR="00EF29FC" w:rsidRPr="00716B92" w:rsidRDefault="00C12AD5">
      <w:pPr>
        <w:spacing w:before="118"/>
        <w:ind w:left="118"/>
        <w:jc w:val="both"/>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Informační povinnosti vůči FAÚ</w:t>
      </w:r>
    </w:p>
    <w:p w:rsidR="00EF29FC" w:rsidRPr="00716B92" w:rsidRDefault="00C12AD5">
      <w:pPr>
        <w:pStyle w:val="Zkladntext"/>
        <w:spacing w:before="120" w:line="288" w:lineRule="auto"/>
        <w:ind w:left="118" w:right="117"/>
        <w:jc w:val="both"/>
        <w:rPr>
          <w:rFonts w:asciiTheme="minorHAnsi" w:hAnsiTheme="minorHAnsi" w:cstheme="minorHAnsi"/>
          <w:lang w:val="cs-CZ"/>
        </w:rPr>
      </w:pPr>
      <w:r w:rsidRPr="00716B92">
        <w:rPr>
          <w:rFonts w:asciiTheme="minorHAnsi" w:hAnsiTheme="minorHAnsi" w:cstheme="minorHAnsi"/>
          <w:lang w:val="cs-CZ"/>
        </w:rPr>
        <w:t>Společnost  na  žádost  sdělí  FAÚ  v jím  stanovené  lhůtě  údaje  o  Obchodech  souvisejících s povinností identifikace nebo ohledně nichž FAÚ provádí šetření, předloží doklady o těchto Obchodech, nebo k nim umožní přístup pověřeným zaměstnancům FAÚ při prověřování oznámení a poskytne informace o osobách, které se jakýmkoliv způsobem účastnily takovýchto</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Obchodů.</w:t>
      </w:r>
    </w:p>
    <w:p w:rsidR="00EF29FC" w:rsidRPr="00716B92" w:rsidRDefault="00EF29FC">
      <w:pPr>
        <w:pStyle w:val="Zkladntext"/>
        <w:spacing w:before="6"/>
        <w:rPr>
          <w:rFonts w:asciiTheme="minorHAnsi" w:hAnsiTheme="minorHAnsi" w:cstheme="minorHAnsi"/>
          <w:lang w:val="cs-CZ"/>
        </w:rPr>
      </w:pPr>
    </w:p>
    <w:p w:rsidR="00EF29FC" w:rsidRPr="00716B92" w:rsidRDefault="00C12AD5" w:rsidP="000410CE">
      <w:pPr>
        <w:pStyle w:val="AMLnadpis2"/>
        <w:rPr>
          <w:lang w:val="cs-CZ"/>
        </w:rPr>
      </w:pPr>
      <w:bookmarkStart w:id="42" w:name="_bookmark31"/>
      <w:bookmarkStart w:id="43" w:name="_Toc44054602"/>
      <w:bookmarkEnd w:id="42"/>
      <w:r w:rsidRPr="00716B92">
        <w:rPr>
          <w:lang w:val="cs-CZ"/>
        </w:rPr>
        <w:t>Povinnost</w:t>
      </w:r>
      <w:r w:rsidRPr="00716B92">
        <w:rPr>
          <w:spacing w:val="-5"/>
          <w:lang w:val="cs-CZ"/>
        </w:rPr>
        <w:t xml:space="preserve"> </w:t>
      </w:r>
      <w:r w:rsidRPr="00716B92">
        <w:rPr>
          <w:lang w:val="cs-CZ"/>
        </w:rPr>
        <w:t>archivace</w:t>
      </w:r>
      <w:bookmarkEnd w:id="43"/>
    </w:p>
    <w:p w:rsidR="00EF29FC" w:rsidRPr="00716B92" w:rsidRDefault="00C12AD5">
      <w:pPr>
        <w:pStyle w:val="Zkladntext"/>
        <w:spacing w:before="121" w:line="288" w:lineRule="auto"/>
        <w:ind w:left="118" w:right="121"/>
        <w:jc w:val="both"/>
        <w:rPr>
          <w:rFonts w:asciiTheme="minorHAnsi" w:hAnsiTheme="minorHAnsi" w:cstheme="minorHAnsi"/>
          <w:lang w:val="cs-CZ"/>
        </w:rPr>
      </w:pPr>
      <w:r w:rsidRPr="00716B92">
        <w:rPr>
          <w:rFonts w:asciiTheme="minorHAnsi" w:hAnsiTheme="minorHAnsi" w:cstheme="minorHAnsi"/>
          <w:lang w:val="cs-CZ"/>
        </w:rPr>
        <w:t>Společnost zjišťuje a uchovává o Zákazníkovi veškeré informace, které se týkají Obchodního vztahu a Obchodů, na základě kterých Společnost provádí identifikaci a kontrolu Zákazníka, ověřuje platnost a úplnost údajů, případně provádí jejich aktualizaci.</w:t>
      </w:r>
    </w:p>
    <w:p w:rsidR="00EF29FC" w:rsidRPr="00716B92" w:rsidRDefault="00C12AD5">
      <w:pPr>
        <w:pStyle w:val="Zkladntext"/>
        <w:spacing w:before="119" w:line="288" w:lineRule="auto"/>
        <w:ind w:left="118" w:right="122"/>
        <w:jc w:val="both"/>
        <w:rPr>
          <w:rFonts w:asciiTheme="minorHAnsi" w:hAnsiTheme="minorHAnsi" w:cstheme="minorHAnsi"/>
          <w:lang w:val="cs-CZ"/>
        </w:rPr>
      </w:pPr>
      <w:r w:rsidRPr="00716B92">
        <w:rPr>
          <w:rFonts w:asciiTheme="minorHAnsi" w:hAnsiTheme="minorHAnsi" w:cstheme="minorHAnsi"/>
          <w:lang w:val="cs-CZ"/>
        </w:rPr>
        <w:t>Společnost po dobu 10 let od uskutečnění Obchodu nebo ukončení Obchodního vztahu se Zákazníkem uchovává následující informace a dokumenty:</w:t>
      </w:r>
    </w:p>
    <w:p w:rsidR="00EF29FC" w:rsidRPr="00716B92" w:rsidRDefault="00C12AD5">
      <w:pPr>
        <w:pStyle w:val="Odstavecseseznamem"/>
        <w:numPr>
          <w:ilvl w:val="0"/>
          <w:numId w:val="12"/>
        </w:numPr>
        <w:tabs>
          <w:tab w:val="left" w:pos="838"/>
          <w:tab w:val="left" w:pos="839"/>
        </w:tabs>
        <w:spacing w:before="120"/>
        <w:rPr>
          <w:rFonts w:asciiTheme="minorHAnsi" w:hAnsiTheme="minorHAnsi" w:cstheme="minorHAnsi"/>
          <w:sz w:val="24"/>
          <w:szCs w:val="24"/>
          <w:lang w:val="cs-CZ"/>
        </w:rPr>
      </w:pPr>
      <w:r w:rsidRPr="00716B92">
        <w:rPr>
          <w:rFonts w:asciiTheme="minorHAnsi" w:hAnsiTheme="minorHAnsi" w:cstheme="minorHAnsi"/>
          <w:sz w:val="24"/>
          <w:szCs w:val="24"/>
          <w:lang w:val="cs-CZ"/>
        </w:rPr>
        <w:t>Identifikační údaje Zákazníka získané v rámci</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identifikace</w:t>
      </w:r>
    </w:p>
    <w:p w:rsidR="00EF29FC" w:rsidRPr="00716B92" w:rsidRDefault="00C12AD5">
      <w:pPr>
        <w:pStyle w:val="Odstavecseseznamem"/>
        <w:numPr>
          <w:ilvl w:val="0"/>
          <w:numId w:val="12"/>
        </w:numPr>
        <w:tabs>
          <w:tab w:val="left" w:pos="838"/>
          <w:tab w:val="left" w:pos="839"/>
        </w:tabs>
        <w:spacing w:before="58"/>
        <w:rPr>
          <w:rFonts w:asciiTheme="minorHAnsi" w:hAnsiTheme="minorHAnsi" w:cstheme="minorHAnsi"/>
          <w:sz w:val="24"/>
          <w:szCs w:val="24"/>
          <w:lang w:val="cs-CZ"/>
        </w:rPr>
      </w:pPr>
      <w:r w:rsidRPr="00716B92">
        <w:rPr>
          <w:rFonts w:asciiTheme="minorHAnsi" w:hAnsiTheme="minorHAnsi" w:cstheme="minorHAnsi"/>
          <w:sz w:val="24"/>
          <w:szCs w:val="24"/>
          <w:lang w:val="cs-CZ"/>
        </w:rPr>
        <w:t>Informace získané v rámci kontroly</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12"/>
        </w:numPr>
        <w:tabs>
          <w:tab w:val="left" w:pos="838"/>
          <w:tab w:val="left" w:pos="839"/>
        </w:tabs>
        <w:spacing w:before="58"/>
        <w:rPr>
          <w:rFonts w:asciiTheme="minorHAnsi" w:hAnsiTheme="minorHAnsi" w:cstheme="minorHAnsi"/>
          <w:sz w:val="24"/>
          <w:szCs w:val="24"/>
          <w:lang w:val="cs-CZ"/>
        </w:rPr>
      </w:pPr>
      <w:r w:rsidRPr="00716B92">
        <w:rPr>
          <w:rFonts w:asciiTheme="minorHAnsi" w:hAnsiTheme="minorHAnsi" w:cstheme="minorHAnsi"/>
          <w:sz w:val="24"/>
          <w:szCs w:val="24"/>
          <w:lang w:val="cs-CZ"/>
        </w:rPr>
        <w:t>kopie dokladů předložených k identifikaci a</w:t>
      </w:r>
      <w:r w:rsidRPr="00716B92">
        <w:rPr>
          <w:rFonts w:asciiTheme="minorHAnsi" w:hAnsiTheme="minorHAnsi" w:cstheme="minorHAnsi"/>
          <w:spacing w:val="-23"/>
          <w:sz w:val="24"/>
          <w:szCs w:val="24"/>
          <w:lang w:val="cs-CZ"/>
        </w:rPr>
        <w:t xml:space="preserve"> </w:t>
      </w:r>
      <w:r w:rsidRPr="00716B92">
        <w:rPr>
          <w:rFonts w:asciiTheme="minorHAnsi" w:hAnsiTheme="minorHAnsi" w:cstheme="minorHAnsi"/>
          <w:sz w:val="24"/>
          <w:szCs w:val="24"/>
          <w:lang w:val="cs-CZ"/>
        </w:rPr>
        <w:t>kontrole;</w:t>
      </w:r>
    </w:p>
    <w:p w:rsidR="00EF29FC" w:rsidRPr="00716B92" w:rsidRDefault="00C12AD5">
      <w:pPr>
        <w:pStyle w:val="Odstavecseseznamem"/>
        <w:numPr>
          <w:ilvl w:val="0"/>
          <w:numId w:val="12"/>
        </w:numPr>
        <w:tabs>
          <w:tab w:val="left" w:pos="838"/>
          <w:tab w:val="left" w:pos="839"/>
        </w:tabs>
        <w:spacing w:before="58"/>
        <w:rPr>
          <w:rFonts w:asciiTheme="minorHAnsi" w:hAnsiTheme="minorHAnsi" w:cstheme="minorHAnsi"/>
          <w:sz w:val="24"/>
          <w:szCs w:val="24"/>
          <w:lang w:val="cs-CZ"/>
        </w:rPr>
      </w:pPr>
      <w:r w:rsidRPr="00716B92">
        <w:rPr>
          <w:rFonts w:asciiTheme="minorHAnsi" w:hAnsiTheme="minorHAnsi" w:cstheme="minorHAnsi"/>
          <w:sz w:val="24"/>
          <w:szCs w:val="24"/>
          <w:lang w:val="cs-CZ"/>
        </w:rPr>
        <w:t>údaj o tom kdo a kdy provedl první identifikaci</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12"/>
        </w:numPr>
        <w:tabs>
          <w:tab w:val="left" w:pos="838"/>
          <w:tab w:val="left" w:pos="839"/>
        </w:tabs>
        <w:spacing w:before="56" w:line="285" w:lineRule="auto"/>
        <w:ind w:right="121"/>
        <w:rPr>
          <w:rFonts w:asciiTheme="minorHAnsi" w:hAnsiTheme="minorHAnsi" w:cstheme="minorHAnsi"/>
          <w:sz w:val="24"/>
          <w:szCs w:val="24"/>
          <w:lang w:val="cs-CZ"/>
        </w:rPr>
      </w:pPr>
      <w:r w:rsidRPr="00716B92">
        <w:rPr>
          <w:rFonts w:asciiTheme="minorHAnsi" w:hAnsiTheme="minorHAnsi" w:cstheme="minorHAnsi"/>
          <w:sz w:val="24"/>
          <w:szCs w:val="24"/>
          <w:lang w:val="cs-CZ"/>
        </w:rPr>
        <w:t>v případě zastupování Zákazníka originál nebo ověřenou kopii plné moci nebo číslo jednací</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rozhodnutí</w:t>
      </w:r>
    </w:p>
    <w:p w:rsidR="00EF29FC" w:rsidRPr="00716B92" w:rsidRDefault="00C12AD5">
      <w:pPr>
        <w:pStyle w:val="Odstavecseseznamem"/>
        <w:numPr>
          <w:ilvl w:val="0"/>
          <w:numId w:val="12"/>
        </w:numPr>
        <w:tabs>
          <w:tab w:val="left" w:pos="838"/>
          <w:tab w:val="left" w:pos="839"/>
        </w:tabs>
        <w:spacing w:before="5"/>
        <w:rPr>
          <w:rFonts w:asciiTheme="minorHAnsi" w:hAnsiTheme="minorHAnsi" w:cstheme="minorHAnsi"/>
          <w:sz w:val="24"/>
          <w:szCs w:val="24"/>
          <w:lang w:val="cs-CZ"/>
        </w:rPr>
      </w:pPr>
      <w:r w:rsidRPr="00716B92">
        <w:rPr>
          <w:rFonts w:asciiTheme="minorHAnsi" w:hAnsiTheme="minorHAnsi" w:cstheme="minorHAnsi"/>
          <w:sz w:val="24"/>
          <w:szCs w:val="24"/>
          <w:lang w:val="cs-CZ"/>
        </w:rPr>
        <w:t>soudu o jmenování</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opatrovníka</w:t>
      </w:r>
    </w:p>
    <w:p w:rsidR="00EF29FC" w:rsidRPr="00716B92" w:rsidRDefault="00C12AD5">
      <w:pPr>
        <w:pStyle w:val="Odstavecseseznamem"/>
        <w:numPr>
          <w:ilvl w:val="0"/>
          <w:numId w:val="12"/>
        </w:numPr>
        <w:tabs>
          <w:tab w:val="left" w:pos="838"/>
          <w:tab w:val="left" w:pos="839"/>
        </w:tabs>
        <w:spacing w:before="56"/>
        <w:rPr>
          <w:rFonts w:asciiTheme="minorHAnsi" w:hAnsiTheme="minorHAnsi" w:cstheme="minorHAnsi"/>
          <w:sz w:val="24"/>
          <w:szCs w:val="24"/>
          <w:lang w:val="cs-CZ"/>
        </w:rPr>
      </w:pPr>
      <w:r w:rsidRPr="00716B92">
        <w:rPr>
          <w:rFonts w:asciiTheme="minorHAnsi" w:hAnsiTheme="minorHAnsi" w:cstheme="minorHAnsi"/>
          <w:sz w:val="24"/>
          <w:szCs w:val="24"/>
          <w:lang w:val="cs-CZ"/>
        </w:rPr>
        <w:t>jiné informace a dokumenty související s Obchodem a Obchodním</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vztahem.</w:t>
      </w:r>
    </w:p>
    <w:p w:rsidR="00EF29FC" w:rsidRPr="00716B92" w:rsidRDefault="00EF29FC">
      <w:pPr>
        <w:pStyle w:val="Zkladntext"/>
        <w:spacing w:before="5"/>
        <w:rPr>
          <w:rFonts w:asciiTheme="minorHAnsi" w:hAnsiTheme="minorHAnsi" w:cstheme="minorHAnsi"/>
          <w:lang w:val="cs-CZ"/>
        </w:rPr>
      </w:pPr>
    </w:p>
    <w:p w:rsidR="00EF29FC" w:rsidRPr="00716B92" w:rsidRDefault="00C12AD5" w:rsidP="000B1146">
      <w:pPr>
        <w:pStyle w:val="Zkladntext"/>
        <w:spacing w:line="288" w:lineRule="auto"/>
        <w:ind w:left="118" w:right="118"/>
        <w:jc w:val="both"/>
        <w:rPr>
          <w:rFonts w:asciiTheme="minorHAnsi" w:hAnsiTheme="minorHAnsi" w:cstheme="minorHAnsi"/>
          <w:lang w:val="cs-CZ"/>
        </w:rPr>
      </w:pPr>
      <w:r w:rsidRPr="00716B92">
        <w:rPr>
          <w:rFonts w:asciiTheme="minorHAnsi" w:hAnsiTheme="minorHAnsi" w:cstheme="minorHAnsi"/>
          <w:lang w:val="cs-CZ"/>
        </w:rPr>
        <w:t>Lhůta</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10</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let</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začíná</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běžet</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prvním</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dnem</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kalendářního</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roku</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následujícího</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po</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roce,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ve</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kterém</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byl uskutečněn poslední úkon v rámci Obchodního</w:t>
      </w:r>
      <w:r w:rsidRPr="00716B92">
        <w:rPr>
          <w:rFonts w:asciiTheme="minorHAnsi" w:hAnsiTheme="minorHAnsi" w:cstheme="minorHAnsi"/>
          <w:spacing w:val="-23"/>
          <w:lang w:val="cs-CZ"/>
        </w:rPr>
        <w:t xml:space="preserve"> </w:t>
      </w:r>
      <w:r w:rsidRPr="00716B92">
        <w:rPr>
          <w:rFonts w:asciiTheme="minorHAnsi" w:hAnsiTheme="minorHAnsi" w:cstheme="minorHAnsi"/>
          <w:lang w:val="cs-CZ"/>
        </w:rPr>
        <w:t>vztahu.</w:t>
      </w:r>
    </w:p>
    <w:p w:rsidR="00EF29FC" w:rsidRDefault="00C12AD5" w:rsidP="000B1146">
      <w:pPr>
        <w:pStyle w:val="Zkladntext"/>
        <w:spacing w:before="118" w:line="288" w:lineRule="auto"/>
        <w:ind w:left="118" w:right="117"/>
        <w:jc w:val="both"/>
        <w:rPr>
          <w:rFonts w:asciiTheme="minorHAnsi" w:hAnsiTheme="minorHAnsi" w:cstheme="minorHAnsi"/>
          <w:lang w:val="cs-CZ"/>
        </w:rPr>
      </w:pPr>
      <w:r w:rsidRPr="00716B92">
        <w:rPr>
          <w:rFonts w:asciiTheme="minorHAnsi" w:hAnsiTheme="minorHAnsi" w:cstheme="minorHAnsi"/>
          <w:lang w:val="cs-CZ"/>
        </w:rPr>
        <w:t>Společnost</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je</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povinna</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kdykoliv</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na</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žádost</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FAÚ</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či</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jiného</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oprávněného</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kontrolního</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orgánu</w:t>
      </w:r>
      <w:r w:rsidRPr="00716B92">
        <w:rPr>
          <w:rFonts w:asciiTheme="minorHAnsi" w:hAnsiTheme="minorHAnsi" w:cstheme="minorHAnsi"/>
          <w:spacing w:val="-14"/>
          <w:lang w:val="cs-CZ"/>
        </w:rPr>
        <w:t xml:space="preserve"> </w:t>
      </w:r>
      <w:r w:rsidRPr="00716B92">
        <w:rPr>
          <w:rFonts w:asciiTheme="minorHAnsi" w:hAnsiTheme="minorHAnsi" w:cstheme="minorHAnsi"/>
          <w:lang w:val="cs-CZ"/>
        </w:rPr>
        <w:t>(ČNB) poskytnout požadované dokumenty a informace v elektronické nebo listinné</w:t>
      </w:r>
      <w:r w:rsidRPr="00716B92">
        <w:rPr>
          <w:rFonts w:asciiTheme="minorHAnsi" w:hAnsiTheme="minorHAnsi" w:cstheme="minorHAnsi"/>
          <w:spacing w:val="-24"/>
          <w:lang w:val="cs-CZ"/>
        </w:rPr>
        <w:t xml:space="preserve"> </w:t>
      </w:r>
      <w:r w:rsidRPr="00716B92">
        <w:rPr>
          <w:rFonts w:asciiTheme="minorHAnsi" w:hAnsiTheme="minorHAnsi" w:cstheme="minorHAnsi"/>
          <w:lang w:val="cs-CZ"/>
        </w:rPr>
        <w:t>podobě.</w:t>
      </w:r>
    </w:p>
    <w:p w:rsidR="00C9034F" w:rsidRDefault="00C9034F" w:rsidP="00C9034F">
      <w:pPr>
        <w:pStyle w:val="Bezmezer"/>
        <w:ind w:left="118"/>
        <w:jc w:val="both"/>
        <w:rPr>
          <w:rFonts w:asciiTheme="minorHAnsi" w:hAnsiTheme="minorHAnsi" w:cstheme="minorHAnsi"/>
          <w:lang w:val="cs-CZ"/>
        </w:rPr>
      </w:pPr>
    </w:p>
    <w:p w:rsidR="00C9034F" w:rsidRPr="000B1146" w:rsidRDefault="00C9034F" w:rsidP="00C9034F">
      <w:pPr>
        <w:pStyle w:val="Bezmezer"/>
        <w:ind w:left="118"/>
        <w:jc w:val="both"/>
        <w:rPr>
          <w:rFonts w:asciiTheme="minorHAnsi" w:hAnsiTheme="minorHAnsi" w:cstheme="minorHAnsi"/>
          <w:sz w:val="24"/>
          <w:szCs w:val="24"/>
          <w:lang w:val="cs-CZ"/>
        </w:rPr>
      </w:pPr>
      <w:r w:rsidRPr="000B1146">
        <w:rPr>
          <w:rFonts w:asciiTheme="minorHAnsi" w:hAnsiTheme="minorHAnsi" w:cstheme="minorHAnsi"/>
          <w:sz w:val="24"/>
          <w:szCs w:val="24"/>
          <w:lang w:val="cs-CZ"/>
        </w:rPr>
        <w:t>Společnost</w:t>
      </w:r>
      <w:r w:rsidRPr="000B1146">
        <w:rPr>
          <w:rFonts w:asciiTheme="minorHAnsi" w:hAnsiTheme="minorHAnsi" w:cstheme="minorHAnsi"/>
          <w:spacing w:val="-6"/>
          <w:sz w:val="24"/>
          <w:szCs w:val="24"/>
          <w:lang w:val="cs-CZ"/>
        </w:rPr>
        <w:t xml:space="preserve"> </w:t>
      </w:r>
      <w:r w:rsidRPr="000B1146">
        <w:rPr>
          <w:rFonts w:asciiTheme="minorHAnsi" w:hAnsiTheme="minorHAnsi" w:cstheme="minorHAnsi"/>
          <w:sz w:val="24"/>
          <w:szCs w:val="24"/>
          <w:lang w:val="cs-CZ"/>
        </w:rPr>
        <w:t>provádí</w:t>
      </w:r>
      <w:r w:rsidRPr="000B1146">
        <w:rPr>
          <w:rFonts w:asciiTheme="minorHAnsi" w:hAnsiTheme="minorHAnsi" w:cstheme="minorHAnsi"/>
          <w:spacing w:val="-7"/>
          <w:sz w:val="24"/>
          <w:szCs w:val="24"/>
          <w:lang w:val="cs-CZ"/>
        </w:rPr>
        <w:t xml:space="preserve"> </w:t>
      </w:r>
      <w:r w:rsidRPr="000B1146">
        <w:rPr>
          <w:rFonts w:asciiTheme="minorHAnsi" w:hAnsiTheme="minorHAnsi" w:cstheme="minorHAnsi"/>
          <w:sz w:val="24"/>
          <w:szCs w:val="24"/>
          <w:lang w:val="cs-CZ"/>
        </w:rPr>
        <w:t>pravidelné</w:t>
      </w:r>
      <w:r w:rsidRPr="000B1146">
        <w:rPr>
          <w:rFonts w:asciiTheme="minorHAnsi" w:hAnsiTheme="minorHAnsi" w:cstheme="minorHAnsi"/>
          <w:spacing w:val="-9"/>
          <w:sz w:val="24"/>
          <w:szCs w:val="24"/>
          <w:lang w:val="cs-CZ"/>
        </w:rPr>
        <w:t xml:space="preserve"> </w:t>
      </w:r>
      <w:r w:rsidRPr="000B1146">
        <w:rPr>
          <w:rFonts w:asciiTheme="minorHAnsi" w:hAnsiTheme="minorHAnsi" w:cstheme="minorHAnsi"/>
          <w:sz w:val="24"/>
          <w:szCs w:val="24"/>
          <w:lang w:val="cs-CZ"/>
        </w:rPr>
        <w:t>zálohovaní</w:t>
      </w:r>
      <w:r w:rsidRPr="000B1146">
        <w:rPr>
          <w:rFonts w:asciiTheme="minorHAnsi" w:hAnsiTheme="minorHAnsi" w:cstheme="minorHAnsi"/>
          <w:spacing w:val="-7"/>
          <w:sz w:val="24"/>
          <w:szCs w:val="24"/>
          <w:lang w:val="cs-CZ"/>
        </w:rPr>
        <w:t xml:space="preserve"> </w:t>
      </w:r>
      <w:r w:rsidRPr="000B1146">
        <w:rPr>
          <w:rFonts w:asciiTheme="minorHAnsi" w:hAnsiTheme="minorHAnsi" w:cstheme="minorHAnsi"/>
          <w:sz w:val="24"/>
          <w:szCs w:val="24"/>
          <w:lang w:val="cs-CZ"/>
        </w:rPr>
        <w:t>veškerých</w:t>
      </w:r>
      <w:r w:rsidRPr="000B1146">
        <w:rPr>
          <w:rFonts w:asciiTheme="minorHAnsi" w:hAnsiTheme="minorHAnsi" w:cstheme="minorHAnsi"/>
          <w:spacing w:val="-6"/>
          <w:sz w:val="24"/>
          <w:szCs w:val="24"/>
          <w:lang w:val="cs-CZ"/>
        </w:rPr>
        <w:t xml:space="preserve"> </w:t>
      </w:r>
      <w:r w:rsidRPr="000B1146">
        <w:rPr>
          <w:rFonts w:asciiTheme="minorHAnsi" w:hAnsiTheme="minorHAnsi" w:cstheme="minorHAnsi"/>
          <w:sz w:val="24"/>
          <w:szCs w:val="24"/>
          <w:lang w:val="cs-CZ"/>
        </w:rPr>
        <w:t>schvalovacích</w:t>
      </w:r>
      <w:r w:rsidRPr="000B1146">
        <w:rPr>
          <w:rFonts w:asciiTheme="minorHAnsi" w:hAnsiTheme="minorHAnsi" w:cstheme="minorHAnsi"/>
          <w:spacing w:val="-6"/>
          <w:sz w:val="24"/>
          <w:szCs w:val="24"/>
          <w:lang w:val="cs-CZ"/>
        </w:rPr>
        <w:t xml:space="preserve"> </w:t>
      </w:r>
      <w:r w:rsidRPr="000B1146">
        <w:rPr>
          <w:rFonts w:asciiTheme="minorHAnsi" w:hAnsiTheme="minorHAnsi" w:cstheme="minorHAnsi"/>
          <w:sz w:val="24"/>
          <w:szCs w:val="24"/>
          <w:lang w:val="cs-CZ"/>
        </w:rPr>
        <w:t>a</w:t>
      </w:r>
      <w:r w:rsidRPr="000B1146">
        <w:rPr>
          <w:rFonts w:asciiTheme="minorHAnsi" w:hAnsiTheme="minorHAnsi" w:cstheme="minorHAnsi"/>
          <w:spacing w:val="-7"/>
          <w:sz w:val="24"/>
          <w:szCs w:val="24"/>
          <w:lang w:val="cs-CZ"/>
        </w:rPr>
        <w:t xml:space="preserve"> </w:t>
      </w:r>
      <w:r w:rsidRPr="000B1146">
        <w:rPr>
          <w:rFonts w:asciiTheme="minorHAnsi" w:hAnsiTheme="minorHAnsi" w:cstheme="minorHAnsi"/>
          <w:sz w:val="24"/>
          <w:szCs w:val="24"/>
          <w:lang w:val="cs-CZ"/>
        </w:rPr>
        <w:t>rozhodovacích</w:t>
      </w:r>
      <w:r w:rsidRPr="000B1146">
        <w:rPr>
          <w:rFonts w:asciiTheme="minorHAnsi" w:hAnsiTheme="minorHAnsi" w:cstheme="minorHAnsi"/>
          <w:spacing w:val="-6"/>
          <w:sz w:val="24"/>
          <w:szCs w:val="24"/>
          <w:lang w:val="cs-CZ"/>
        </w:rPr>
        <w:t xml:space="preserve"> </w:t>
      </w:r>
      <w:r w:rsidRPr="000B1146">
        <w:rPr>
          <w:rFonts w:asciiTheme="minorHAnsi" w:hAnsiTheme="minorHAnsi" w:cstheme="minorHAnsi"/>
          <w:sz w:val="24"/>
          <w:szCs w:val="24"/>
          <w:lang w:val="cs-CZ"/>
        </w:rPr>
        <w:t>procesů</w:t>
      </w:r>
      <w:r w:rsidRPr="000B1146">
        <w:rPr>
          <w:rFonts w:asciiTheme="minorHAnsi" w:hAnsiTheme="minorHAnsi" w:cstheme="minorHAnsi"/>
          <w:spacing w:val="-6"/>
          <w:sz w:val="24"/>
          <w:szCs w:val="24"/>
          <w:lang w:val="cs-CZ"/>
        </w:rPr>
        <w:t xml:space="preserve"> </w:t>
      </w:r>
      <w:r w:rsidRPr="000B1146">
        <w:rPr>
          <w:rFonts w:asciiTheme="minorHAnsi" w:hAnsiTheme="minorHAnsi" w:cstheme="minorHAnsi"/>
          <w:sz w:val="24"/>
          <w:szCs w:val="24"/>
          <w:lang w:val="cs-CZ"/>
        </w:rPr>
        <w:t>a kontrolní činnosti v rámci politiky Praní špinavých peněz takovým způsobem, aby byla možná jejich</w:t>
      </w:r>
      <w:r w:rsidRPr="000B1146">
        <w:rPr>
          <w:rFonts w:asciiTheme="minorHAnsi" w:hAnsiTheme="minorHAnsi" w:cstheme="minorHAnsi"/>
          <w:spacing w:val="-14"/>
          <w:sz w:val="24"/>
          <w:szCs w:val="24"/>
          <w:lang w:val="cs-CZ"/>
        </w:rPr>
        <w:t xml:space="preserve"> </w:t>
      </w:r>
      <w:r w:rsidRPr="000B1146">
        <w:rPr>
          <w:rFonts w:asciiTheme="minorHAnsi" w:hAnsiTheme="minorHAnsi" w:cstheme="minorHAnsi"/>
          <w:sz w:val="24"/>
          <w:szCs w:val="24"/>
          <w:lang w:val="cs-CZ"/>
        </w:rPr>
        <w:t>rekonstrukce.</w:t>
      </w:r>
    </w:p>
    <w:p w:rsidR="00EF29FC" w:rsidRPr="00716B92" w:rsidRDefault="00EF29FC">
      <w:pPr>
        <w:pStyle w:val="Zkladntext"/>
        <w:spacing w:before="5"/>
        <w:rPr>
          <w:rFonts w:asciiTheme="minorHAnsi" w:hAnsiTheme="minorHAnsi" w:cstheme="minorHAnsi"/>
          <w:lang w:val="cs-CZ"/>
        </w:rPr>
      </w:pPr>
    </w:p>
    <w:p w:rsidR="00EF29FC" w:rsidRPr="00716B92" w:rsidRDefault="00C12AD5" w:rsidP="000410CE">
      <w:pPr>
        <w:pStyle w:val="AMLnadpis2"/>
        <w:rPr>
          <w:lang w:val="cs-CZ"/>
        </w:rPr>
      </w:pPr>
      <w:bookmarkStart w:id="44" w:name="_bookmark32"/>
      <w:bookmarkStart w:id="45" w:name="_Toc44054603"/>
      <w:bookmarkEnd w:id="44"/>
      <w:r w:rsidRPr="00716B92">
        <w:rPr>
          <w:lang w:val="cs-CZ"/>
        </w:rPr>
        <w:t>Povinnost</w:t>
      </w:r>
      <w:r w:rsidRPr="00716B92">
        <w:rPr>
          <w:spacing w:val="-4"/>
          <w:lang w:val="cs-CZ"/>
        </w:rPr>
        <w:t xml:space="preserve"> </w:t>
      </w:r>
      <w:r w:rsidRPr="00716B92">
        <w:rPr>
          <w:lang w:val="cs-CZ"/>
        </w:rPr>
        <w:t>mlčenlivosti</w:t>
      </w:r>
      <w:bookmarkEnd w:id="45"/>
    </w:p>
    <w:p w:rsidR="00EF29FC" w:rsidRPr="00716B92" w:rsidRDefault="00C12AD5">
      <w:pPr>
        <w:pStyle w:val="Zkladntext"/>
        <w:spacing w:before="118"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Společnost a její Pracovníci jsou povinni zachovávat mlčenlivost o skutečnostech, které se dozvěděli</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souvislosti</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s</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Podezřelým</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obchodem.</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Tato</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povinnost</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se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vztahuje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jednak</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vůči</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třetím osobám, tak i osobám, jichž se sdělené informace</w:t>
      </w:r>
      <w:r w:rsidRPr="00716B92">
        <w:rPr>
          <w:rFonts w:asciiTheme="minorHAnsi" w:hAnsiTheme="minorHAnsi" w:cstheme="minorHAnsi"/>
          <w:spacing w:val="-23"/>
          <w:lang w:val="cs-CZ"/>
        </w:rPr>
        <w:t xml:space="preserve"> </w:t>
      </w:r>
      <w:r w:rsidRPr="00716B92">
        <w:rPr>
          <w:rFonts w:asciiTheme="minorHAnsi" w:hAnsiTheme="minorHAnsi" w:cstheme="minorHAnsi"/>
          <w:lang w:val="cs-CZ"/>
        </w:rPr>
        <w:t>týkají.</w:t>
      </w:r>
    </w:p>
    <w:p w:rsidR="00EF29FC" w:rsidRPr="00716B92" w:rsidRDefault="00C12AD5">
      <w:pPr>
        <w:pStyle w:val="Zkladntext"/>
        <w:spacing w:before="121"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Povinnost mlčenlivosti Pracovníkovi Společnosti nezaniká ukončením pracovněprávního vztahu nebo jiného smluvního vztahu ke Společnosti nebo jejich převedením na jinou práci.</w:t>
      </w:r>
    </w:p>
    <w:p w:rsidR="00EF29FC" w:rsidRPr="00716B92" w:rsidRDefault="00C12AD5">
      <w:pPr>
        <w:pStyle w:val="Zkladntext"/>
        <w:spacing w:before="122" w:line="288" w:lineRule="auto"/>
        <w:ind w:left="118" w:right="121"/>
        <w:jc w:val="both"/>
        <w:rPr>
          <w:rFonts w:asciiTheme="minorHAnsi" w:hAnsiTheme="minorHAnsi" w:cstheme="minorHAnsi"/>
          <w:lang w:val="cs-CZ"/>
        </w:rPr>
      </w:pPr>
      <w:r w:rsidRPr="00716B92">
        <w:rPr>
          <w:rFonts w:asciiTheme="minorHAnsi" w:hAnsiTheme="minorHAnsi" w:cstheme="minorHAnsi"/>
          <w:lang w:val="cs-CZ"/>
        </w:rPr>
        <w:lastRenderedPageBreak/>
        <w:t>Za porušení povinnosti mlčenlivosti se nepovažuje sdělení těchto informací státním orgánům a jiným osobám v případech, kdy tak stanoví zákon.</w:t>
      </w:r>
    </w:p>
    <w:p w:rsidR="00EF29FC" w:rsidRPr="00716B92" w:rsidRDefault="00EF29FC">
      <w:pPr>
        <w:pStyle w:val="Zkladntext"/>
        <w:rPr>
          <w:rFonts w:asciiTheme="minorHAnsi" w:hAnsiTheme="minorHAnsi" w:cstheme="minorHAnsi"/>
          <w:lang w:val="cs-CZ"/>
        </w:rPr>
      </w:pPr>
    </w:p>
    <w:p w:rsidR="00EF29FC" w:rsidRPr="00716B92" w:rsidRDefault="00C12AD5" w:rsidP="000410CE">
      <w:pPr>
        <w:pStyle w:val="AMLnadpis2"/>
        <w:rPr>
          <w:lang w:val="cs-CZ"/>
        </w:rPr>
      </w:pPr>
      <w:bookmarkStart w:id="46" w:name="_bookmark33"/>
      <w:bookmarkStart w:id="47" w:name="_Toc44054604"/>
      <w:bookmarkEnd w:id="46"/>
      <w:r w:rsidRPr="00716B92">
        <w:rPr>
          <w:lang w:val="cs-CZ"/>
        </w:rPr>
        <w:t>Školení</w:t>
      </w:r>
      <w:r w:rsidRPr="00716B92">
        <w:rPr>
          <w:spacing w:val="-2"/>
          <w:lang w:val="cs-CZ"/>
        </w:rPr>
        <w:t xml:space="preserve"> </w:t>
      </w:r>
      <w:r w:rsidRPr="00716B92">
        <w:rPr>
          <w:lang w:val="cs-CZ"/>
        </w:rPr>
        <w:t>zaměstnanců</w:t>
      </w:r>
      <w:bookmarkEnd w:id="47"/>
    </w:p>
    <w:p w:rsidR="00EF29FC" w:rsidRPr="00716B92" w:rsidRDefault="00C12AD5">
      <w:pPr>
        <w:pStyle w:val="Zkladntext"/>
        <w:spacing w:before="121"/>
        <w:ind w:left="118"/>
        <w:jc w:val="both"/>
        <w:rPr>
          <w:rFonts w:asciiTheme="minorHAnsi" w:hAnsiTheme="minorHAnsi" w:cstheme="minorHAnsi"/>
          <w:lang w:val="cs-CZ"/>
        </w:rPr>
      </w:pPr>
      <w:r w:rsidRPr="00716B92">
        <w:rPr>
          <w:rFonts w:asciiTheme="minorHAnsi" w:hAnsiTheme="minorHAnsi" w:cstheme="minorHAnsi"/>
          <w:u w:val="single"/>
          <w:lang w:val="cs-CZ"/>
        </w:rPr>
        <w:t>Vstupní školení</w:t>
      </w:r>
    </w:p>
    <w:p w:rsidR="00EF29FC" w:rsidRPr="00716B92" w:rsidRDefault="00C12AD5">
      <w:pPr>
        <w:pStyle w:val="Zkladntext"/>
        <w:spacing w:before="177" w:line="288" w:lineRule="auto"/>
        <w:ind w:left="118" w:right="117"/>
        <w:jc w:val="both"/>
        <w:rPr>
          <w:rFonts w:asciiTheme="minorHAnsi" w:hAnsiTheme="minorHAnsi" w:cstheme="minorHAnsi"/>
          <w:lang w:val="cs-CZ"/>
        </w:rPr>
      </w:pPr>
      <w:r w:rsidRPr="00716B92">
        <w:rPr>
          <w:rFonts w:asciiTheme="minorHAnsi" w:hAnsiTheme="minorHAnsi" w:cstheme="minorHAnsi"/>
          <w:lang w:val="cs-CZ"/>
        </w:rPr>
        <w:t>Společnost</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zajistí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proškolení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všech</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nových</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Pracovníků,</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kteří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se</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mohou</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při</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výkonu</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své</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pracovní činnosti setkat s Podezřelými obchody a to vždy před zařazením na takové pracovní</w:t>
      </w:r>
      <w:r w:rsidRPr="00716B92">
        <w:rPr>
          <w:rFonts w:asciiTheme="minorHAnsi" w:hAnsiTheme="minorHAnsi" w:cstheme="minorHAnsi"/>
          <w:spacing w:val="-34"/>
          <w:lang w:val="cs-CZ"/>
        </w:rPr>
        <w:t xml:space="preserve"> </w:t>
      </w:r>
      <w:r w:rsidRPr="00716B92">
        <w:rPr>
          <w:rFonts w:asciiTheme="minorHAnsi" w:hAnsiTheme="minorHAnsi" w:cstheme="minorHAnsi"/>
          <w:lang w:val="cs-CZ"/>
        </w:rPr>
        <w:t>místo.</w:t>
      </w:r>
    </w:p>
    <w:p w:rsidR="00EF29FC" w:rsidRPr="00716B92" w:rsidRDefault="00EF29FC">
      <w:pPr>
        <w:pStyle w:val="Zkladntext"/>
        <w:spacing w:before="9"/>
        <w:rPr>
          <w:rFonts w:asciiTheme="minorHAnsi" w:hAnsiTheme="minorHAnsi" w:cstheme="minorHAnsi"/>
          <w:lang w:val="cs-CZ"/>
        </w:rPr>
      </w:pPr>
    </w:p>
    <w:p w:rsidR="00EF29FC" w:rsidRPr="00716B92" w:rsidRDefault="00C12AD5">
      <w:pPr>
        <w:pStyle w:val="Zkladntext"/>
        <w:ind w:left="118"/>
        <w:jc w:val="both"/>
        <w:rPr>
          <w:rFonts w:asciiTheme="minorHAnsi" w:hAnsiTheme="minorHAnsi" w:cstheme="minorHAnsi"/>
          <w:lang w:val="cs-CZ"/>
        </w:rPr>
      </w:pPr>
      <w:r w:rsidRPr="00716B92">
        <w:rPr>
          <w:rFonts w:asciiTheme="minorHAnsi" w:hAnsiTheme="minorHAnsi" w:cstheme="minorHAnsi"/>
          <w:u w:val="single"/>
          <w:lang w:val="cs-CZ"/>
        </w:rPr>
        <w:t>Pravidelná školení</w:t>
      </w:r>
    </w:p>
    <w:p w:rsidR="00EF29FC" w:rsidRPr="00716B92" w:rsidRDefault="00C12AD5">
      <w:pPr>
        <w:pStyle w:val="Zkladntext"/>
        <w:spacing w:before="177" w:line="288" w:lineRule="auto"/>
        <w:ind w:left="118" w:right="115"/>
        <w:jc w:val="both"/>
        <w:rPr>
          <w:rFonts w:asciiTheme="minorHAnsi" w:hAnsiTheme="minorHAnsi" w:cstheme="minorHAnsi"/>
          <w:lang w:val="cs-CZ"/>
        </w:rPr>
      </w:pPr>
      <w:r w:rsidRPr="00716B92">
        <w:rPr>
          <w:rFonts w:asciiTheme="minorHAnsi" w:hAnsiTheme="minorHAnsi" w:cstheme="minorHAnsi"/>
          <w:lang w:val="cs-CZ"/>
        </w:rPr>
        <w:t>Společnost průběžně zajišťuje nejméně jednou v průběhu 12 kalendářních měsíců proškolení Pracovníků, kteří se mohou při výkonu své práce setkat s Podezřelými obchody.</w:t>
      </w:r>
    </w:p>
    <w:p w:rsidR="00EF29FC" w:rsidRPr="00716B92" w:rsidRDefault="00EF29FC">
      <w:pPr>
        <w:pStyle w:val="Zkladntext"/>
        <w:spacing w:before="9"/>
        <w:rPr>
          <w:rFonts w:asciiTheme="minorHAnsi" w:hAnsiTheme="minorHAnsi" w:cstheme="minorHAnsi"/>
          <w:lang w:val="cs-CZ"/>
        </w:rPr>
      </w:pPr>
    </w:p>
    <w:p w:rsidR="00EF29FC" w:rsidRPr="00716B92" w:rsidRDefault="00C12AD5">
      <w:pPr>
        <w:pStyle w:val="Zkladntext"/>
        <w:ind w:left="118"/>
        <w:jc w:val="both"/>
        <w:rPr>
          <w:rFonts w:asciiTheme="minorHAnsi" w:hAnsiTheme="minorHAnsi" w:cstheme="minorHAnsi"/>
          <w:lang w:val="cs-CZ"/>
        </w:rPr>
      </w:pPr>
      <w:r w:rsidRPr="00716B92">
        <w:rPr>
          <w:rFonts w:asciiTheme="minorHAnsi" w:hAnsiTheme="minorHAnsi" w:cstheme="minorHAnsi"/>
          <w:lang w:val="cs-CZ"/>
        </w:rPr>
        <w:t>Předmětem školení Pracovníků Společnosti je potom zejména:</w:t>
      </w:r>
    </w:p>
    <w:p w:rsidR="00EF29FC" w:rsidRPr="00716B92" w:rsidRDefault="00C12AD5">
      <w:pPr>
        <w:pStyle w:val="Odstavecseseznamem"/>
        <w:numPr>
          <w:ilvl w:val="0"/>
          <w:numId w:val="10"/>
        </w:numPr>
        <w:tabs>
          <w:tab w:val="left" w:pos="839"/>
        </w:tabs>
        <w:rPr>
          <w:rFonts w:asciiTheme="minorHAnsi" w:hAnsiTheme="minorHAnsi" w:cstheme="minorHAnsi"/>
          <w:sz w:val="24"/>
          <w:szCs w:val="24"/>
          <w:lang w:val="cs-CZ"/>
        </w:rPr>
      </w:pPr>
      <w:r w:rsidRPr="00716B92">
        <w:rPr>
          <w:rFonts w:asciiTheme="minorHAnsi" w:hAnsiTheme="minorHAnsi" w:cstheme="minorHAnsi"/>
          <w:sz w:val="24"/>
          <w:szCs w:val="24"/>
          <w:lang w:val="cs-CZ"/>
        </w:rPr>
        <w:t>systém vnitřních zásad proti Praní špinavých</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peněz;</w:t>
      </w:r>
    </w:p>
    <w:p w:rsidR="00EF29FC" w:rsidRPr="00716B92" w:rsidRDefault="00C12AD5">
      <w:pPr>
        <w:pStyle w:val="Odstavecseseznamem"/>
        <w:numPr>
          <w:ilvl w:val="0"/>
          <w:numId w:val="10"/>
        </w:numPr>
        <w:tabs>
          <w:tab w:val="left" w:pos="839"/>
        </w:tabs>
        <w:spacing w:before="60"/>
        <w:rPr>
          <w:rFonts w:asciiTheme="minorHAnsi" w:hAnsiTheme="minorHAnsi" w:cstheme="minorHAnsi"/>
          <w:sz w:val="24"/>
          <w:szCs w:val="24"/>
          <w:lang w:val="cs-CZ"/>
        </w:rPr>
      </w:pPr>
      <w:r w:rsidRPr="00716B92">
        <w:rPr>
          <w:rFonts w:asciiTheme="minorHAnsi" w:hAnsiTheme="minorHAnsi" w:cstheme="minorHAnsi"/>
          <w:sz w:val="24"/>
          <w:szCs w:val="24"/>
          <w:lang w:val="cs-CZ"/>
        </w:rPr>
        <w:t>typologie a znaky Podezřelých</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obchodů;</w:t>
      </w:r>
    </w:p>
    <w:p w:rsidR="00EF29FC" w:rsidRPr="00716B92" w:rsidRDefault="00C12AD5">
      <w:pPr>
        <w:pStyle w:val="Odstavecseseznamem"/>
        <w:numPr>
          <w:ilvl w:val="0"/>
          <w:numId w:val="10"/>
        </w:numPr>
        <w:tabs>
          <w:tab w:val="left" w:pos="839"/>
        </w:tabs>
        <w:spacing w:before="57"/>
        <w:rPr>
          <w:rFonts w:asciiTheme="minorHAnsi" w:hAnsiTheme="minorHAnsi" w:cstheme="minorHAnsi"/>
          <w:sz w:val="24"/>
          <w:szCs w:val="24"/>
          <w:lang w:val="cs-CZ"/>
        </w:rPr>
      </w:pPr>
      <w:r w:rsidRPr="00716B92">
        <w:rPr>
          <w:rFonts w:asciiTheme="minorHAnsi" w:hAnsiTheme="minorHAnsi" w:cstheme="minorHAnsi"/>
          <w:sz w:val="24"/>
          <w:szCs w:val="24"/>
          <w:lang w:val="cs-CZ"/>
        </w:rPr>
        <w:t>pravidla pro provádění identifikace a kontroly</w:t>
      </w:r>
      <w:r w:rsidRPr="00716B92">
        <w:rPr>
          <w:rFonts w:asciiTheme="minorHAnsi" w:hAnsiTheme="minorHAnsi" w:cstheme="minorHAnsi"/>
          <w:spacing w:val="-20"/>
          <w:sz w:val="24"/>
          <w:szCs w:val="24"/>
          <w:lang w:val="cs-CZ"/>
        </w:rPr>
        <w:t xml:space="preserve"> </w:t>
      </w:r>
      <w:r w:rsidRPr="00716B92">
        <w:rPr>
          <w:rFonts w:asciiTheme="minorHAnsi" w:hAnsiTheme="minorHAnsi" w:cstheme="minorHAnsi"/>
          <w:sz w:val="24"/>
          <w:szCs w:val="24"/>
          <w:lang w:val="cs-CZ"/>
        </w:rPr>
        <w:t>klienta;</w:t>
      </w:r>
    </w:p>
    <w:p w:rsidR="00EF29FC" w:rsidRPr="00716B92" w:rsidRDefault="00C12AD5">
      <w:pPr>
        <w:pStyle w:val="Odstavecseseznamem"/>
        <w:numPr>
          <w:ilvl w:val="0"/>
          <w:numId w:val="10"/>
        </w:numPr>
        <w:tabs>
          <w:tab w:val="left" w:pos="839"/>
        </w:tabs>
        <w:spacing w:before="59"/>
        <w:rPr>
          <w:rFonts w:asciiTheme="minorHAnsi" w:hAnsiTheme="minorHAnsi" w:cstheme="minorHAnsi"/>
          <w:sz w:val="24"/>
          <w:szCs w:val="24"/>
          <w:lang w:val="cs-CZ"/>
        </w:rPr>
      </w:pPr>
      <w:r w:rsidRPr="00716B92">
        <w:rPr>
          <w:rFonts w:asciiTheme="minorHAnsi" w:hAnsiTheme="minorHAnsi" w:cstheme="minorHAnsi"/>
          <w:sz w:val="24"/>
          <w:szCs w:val="24"/>
          <w:lang w:val="cs-CZ"/>
        </w:rPr>
        <w:t>postupy pro zjišťování rizikových faktorů</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klienta;</w:t>
      </w:r>
    </w:p>
    <w:p w:rsidR="00EF29FC" w:rsidRPr="00716B92" w:rsidRDefault="00C12AD5">
      <w:pPr>
        <w:pStyle w:val="Odstavecseseznamem"/>
        <w:numPr>
          <w:ilvl w:val="0"/>
          <w:numId w:val="10"/>
        </w:numPr>
        <w:tabs>
          <w:tab w:val="left" w:pos="839"/>
        </w:tabs>
        <w:spacing w:before="57"/>
        <w:rPr>
          <w:rFonts w:asciiTheme="minorHAnsi" w:hAnsiTheme="minorHAnsi" w:cstheme="minorHAnsi"/>
          <w:sz w:val="24"/>
          <w:szCs w:val="24"/>
          <w:lang w:val="cs-CZ"/>
        </w:rPr>
      </w:pPr>
      <w:r w:rsidRPr="00716B92">
        <w:rPr>
          <w:rFonts w:asciiTheme="minorHAnsi" w:hAnsiTheme="minorHAnsi" w:cstheme="minorHAnsi"/>
          <w:sz w:val="24"/>
          <w:szCs w:val="24"/>
          <w:lang w:val="cs-CZ"/>
        </w:rPr>
        <w:t>stanovení rizikového profilu</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Zákazníka;</w:t>
      </w:r>
    </w:p>
    <w:p w:rsidR="00EF29FC" w:rsidRPr="00716B92" w:rsidRDefault="00C12AD5">
      <w:pPr>
        <w:pStyle w:val="Odstavecseseznamem"/>
        <w:numPr>
          <w:ilvl w:val="0"/>
          <w:numId w:val="10"/>
        </w:numPr>
        <w:tabs>
          <w:tab w:val="left" w:pos="838"/>
          <w:tab w:val="left" w:pos="839"/>
        </w:tabs>
        <w:spacing w:before="57"/>
        <w:rPr>
          <w:rFonts w:asciiTheme="minorHAnsi" w:hAnsiTheme="minorHAnsi" w:cstheme="minorHAnsi"/>
          <w:sz w:val="24"/>
          <w:szCs w:val="24"/>
          <w:lang w:val="cs-CZ"/>
        </w:rPr>
      </w:pPr>
      <w:r w:rsidRPr="00716B92">
        <w:rPr>
          <w:rFonts w:asciiTheme="minorHAnsi" w:hAnsiTheme="minorHAnsi" w:cstheme="minorHAnsi"/>
          <w:sz w:val="24"/>
          <w:szCs w:val="24"/>
          <w:lang w:val="cs-CZ"/>
        </w:rPr>
        <w:t>postup při uzavírání Obchodního</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vztahu;</w:t>
      </w:r>
    </w:p>
    <w:p w:rsidR="00EF29FC" w:rsidRPr="00716B92" w:rsidRDefault="00C12AD5">
      <w:pPr>
        <w:pStyle w:val="Odstavecseseznamem"/>
        <w:numPr>
          <w:ilvl w:val="0"/>
          <w:numId w:val="10"/>
        </w:numPr>
        <w:tabs>
          <w:tab w:val="left" w:pos="839"/>
        </w:tabs>
        <w:spacing w:before="60"/>
        <w:rPr>
          <w:rFonts w:asciiTheme="minorHAnsi" w:hAnsiTheme="minorHAnsi" w:cstheme="minorHAnsi"/>
          <w:sz w:val="24"/>
          <w:szCs w:val="24"/>
          <w:lang w:val="cs-CZ"/>
        </w:rPr>
      </w:pPr>
      <w:r w:rsidRPr="00716B92">
        <w:rPr>
          <w:rFonts w:asciiTheme="minorHAnsi" w:hAnsiTheme="minorHAnsi" w:cstheme="minorHAnsi"/>
          <w:sz w:val="24"/>
          <w:szCs w:val="24"/>
          <w:lang w:val="cs-CZ"/>
        </w:rPr>
        <w:t>postup při zjištění a vyhodnocování Podezřelých</w:t>
      </w:r>
      <w:r w:rsidRPr="00716B92">
        <w:rPr>
          <w:rFonts w:asciiTheme="minorHAnsi" w:hAnsiTheme="minorHAnsi" w:cstheme="minorHAnsi"/>
          <w:spacing w:val="-23"/>
          <w:sz w:val="24"/>
          <w:szCs w:val="24"/>
          <w:lang w:val="cs-CZ"/>
        </w:rPr>
        <w:t xml:space="preserve"> </w:t>
      </w:r>
      <w:r w:rsidRPr="00716B92">
        <w:rPr>
          <w:rFonts w:asciiTheme="minorHAnsi" w:hAnsiTheme="minorHAnsi" w:cstheme="minorHAnsi"/>
          <w:sz w:val="24"/>
          <w:szCs w:val="24"/>
          <w:lang w:val="cs-CZ"/>
        </w:rPr>
        <w:t>obchodů;</w:t>
      </w:r>
    </w:p>
    <w:p w:rsidR="00EF29FC" w:rsidRPr="00716B92" w:rsidRDefault="00C12AD5">
      <w:pPr>
        <w:pStyle w:val="Odstavecseseznamem"/>
        <w:numPr>
          <w:ilvl w:val="0"/>
          <w:numId w:val="10"/>
        </w:numPr>
        <w:tabs>
          <w:tab w:val="left" w:pos="839"/>
        </w:tabs>
        <w:spacing w:before="57"/>
        <w:rPr>
          <w:rFonts w:asciiTheme="minorHAnsi" w:hAnsiTheme="minorHAnsi" w:cstheme="minorHAnsi"/>
          <w:sz w:val="24"/>
          <w:szCs w:val="24"/>
          <w:lang w:val="cs-CZ"/>
        </w:rPr>
      </w:pPr>
      <w:r w:rsidRPr="00716B92">
        <w:rPr>
          <w:rFonts w:asciiTheme="minorHAnsi" w:hAnsiTheme="minorHAnsi" w:cstheme="minorHAnsi"/>
          <w:sz w:val="24"/>
          <w:szCs w:val="24"/>
          <w:lang w:val="cs-CZ"/>
        </w:rPr>
        <w:t>případy neuzavření Obchodního vztahu, neprovedení</w:t>
      </w:r>
      <w:r w:rsidRPr="00716B92">
        <w:rPr>
          <w:rFonts w:asciiTheme="minorHAnsi" w:hAnsiTheme="minorHAnsi" w:cstheme="minorHAnsi"/>
          <w:spacing w:val="-29"/>
          <w:sz w:val="24"/>
          <w:szCs w:val="24"/>
          <w:lang w:val="cs-CZ"/>
        </w:rPr>
        <w:t xml:space="preserve"> </w:t>
      </w:r>
      <w:r w:rsidRPr="00716B92">
        <w:rPr>
          <w:rFonts w:asciiTheme="minorHAnsi" w:hAnsiTheme="minorHAnsi" w:cstheme="minorHAnsi"/>
          <w:sz w:val="24"/>
          <w:szCs w:val="24"/>
          <w:lang w:val="cs-CZ"/>
        </w:rPr>
        <w:t>Obchodu;</w:t>
      </w:r>
    </w:p>
    <w:p w:rsidR="00EF29FC" w:rsidRPr="00716B92" w:rsidRDefault="00C12AD5">
      <w:pPr>
        <w:pStyle w:val="Odstavecseseznamem"/>
        <w:numPr>
          <w:ilvl w:val="0"/>
          <w:numId w:val="10"/>
        </w:numPr>
        <w:tabs>
          <w:tab w:val="left" w:pos="838"/>
          <w:tab w:val="left" w:pos="839"/>
        </w:tabs>
        <w:spacing w:before="59"/>
        <w:rPr>
          <w:rFonts w:asciiTheme="minorHAnsi" w:hAnsiTheme="minorHAnsi" w:cstheme="minorHAnsi"/>
          <w:sz w:val="24"/>
          <w:szCs w:val="24"/>
          <w:lang w:val="cs-CZ"/>
        </w:rPr>
      </w:pPr>
      <w:r w:rsidRPr="00716B92">
        <w:rPr>
          <w:rFonts w:asciiTheme="minorHAnsi" w:hAnsiTheme="minorHAnsi" w:cstheme="minorHAnsi"/>
          <w:sz w:val="24"/>
          <w:szCs w:val="24"/>
          <w:lang w:val="cs-CZ"/>
        </w:rPr>
        <w:t>postup oznámení Podezřelého</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obchodu;</w:t>
      </w:r>
    </w:p>
    <w:p w:rsidR="00EF29FC" w:rsidRPr="00716B92" w:rsidRDefault="00C12AD5">
      <w:pPr>
        <w:pStyle w:val="Odstavecseseznamem"/>
        <w:numPr>
          <w:ilvl w:val="0"/>
          <w:numId w:val="10"/>
        </w:numPr>
        <w:tabs>
          <w:tab w:val="left" w:pos="838"/>
          <w:tab w:val="left" w:pos="839"/>
        </w:tabs>
        <w:spacing w:before="57" w:line="288" w:lineRule="auto"/>
        <w:ind w:right="117"/>
        <w:rPr>
          <w:rFonts w:asciiTheme="minorHAnsi" w:hAnsiTheme="minorHAnsi" w:cstheme="minorHAnsi"/>
          <w:sz w:val="24"/>
          <w:szCs w:val="24"/>
          <w:lang w:val="cs-CZ"/>
        </w:rPr>
      </w:pPr>
      <w:r w:rsidRPr="00716B92">
        <w:rPr>
          <w:rFonts w:asciiTheme="minorHAnsi" w:hAnsiTheme="minorHAnsi" w:cstheme="minorHAnsi"/>
          <w:sz w:val="24"/>
          <w:szCs w:val="24"/>
          <w:lang w:val="cs-CZ"/>
        </w:rPr>
        <w:t>změny</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zákoně</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AML</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CFT,</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interních</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předpisech</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obsahujících</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systém</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vnitřních</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zásad proti Praní špinavých</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peněz.</w:t>
      </w:r>
    </w:p>
    <w:p w:rsidR="00EF29FC" w:rsidRPr="00716B92" w:rsidRDefault="00EF29FC">
      <w:pPr>
        <w:pStyle w:val="Zkladntext"/>
        <w:spacing w:before="8"/>
        <w:rPr>
          <w:rFonts w:asciiTheme="minorHAnsi" w:hAnsiTheme="minorHAnsi" w:cstheme="minorHAnsi"/>
          <w:lang w:val="cs-CZ"/>
        </w:rPr>
      </w:pPr>
    </w:p>
    <w:p w:rsidR="00EF29FC" w:rsidRPr="00716B92" w:rsidRDefault="00C12AD5" w:rsidP="000410CE">
      <w:pPr>
        <w:pStyle w:val="Zkladntext"/>
        <w:ind w:left="118"/>
        <w:jc w:val="both"/>
        <w:rPr>
          <w:rFonts w:asciiTheme="minorHAnsi" w:hAnsiTheme="minorHAnsi" w:cstheme="minorHAnsi"/>
          <w:lang w:val="cs-CZ"/>
        </w:rPr>
      </w:pPr>
      <w:r w:rsidRPr="00716B92">
        <w:rPr>
          <w:rFonts w:asciiTheme="minorHAnsi" w:hAnsiTheme="minorHAnsi" w:cstheme="minorHAnsi"/>
          <w:lang w:val="cs-CZ"/>
        </w:rPr>
        <w:t>Obsah školení je průběžně doplňován a aktualizován.</w:t>
      </w:r>
      <w:r w:rsidR="000410CE" w:rsidRPr="00716B92">
        <w:rPr>
          <w:rFonts w:asciiTheme="minorHAnsi" w:hAnsiTheme="minorHAnsi" w:cstheme="minorHAnsi"/>
          <w:lang w:val="cs-CZ"/>
        </w:rPr>
        <w:t xml:space="preserve"> </w:t>
      </w:r>
      <w:r w:rsidRPr="00716B92">
        <w:rPr>
          <w:rFonts w:asciiTheme="minorHAnsi" w:hAnsiTheme="minorHAnsi" w:cstheme="minorHAnsi"/>
          <w:lang w:val="cs-CZ"/>
        </w:rPr>
        <w:t>Pracovníci Společnosti potvrdí svoji účast na školení svým podpisem na prezenční listině případně</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vykonáním</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kontrolního</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testu.</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Tyto</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prezenční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listiny</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resp.</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kontrolní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testy</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společně</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se záznamy</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o</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obsahu</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školení</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jsou</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archivovány</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rámci</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Společnosti</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to</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nejméně</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po</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dobu</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5</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let</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od jejich</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konání.</w:t>
      </w:r>
    </w:p>
    <w:p w:rsidR="00EF29FC" w:rsidRDefault="00EF29FC">
      <w:pPr>
        <w:pStyle w:val="Zkladntext"/>
        <w:spacing w:before="5"/>
        <w:rPr>
          <w:rFonts w:asciiTheme="minorHAnsi" w:hAnsiTheme="minorHAnsi" w:cstheme="minorHAnsi"/>
          <w:lang w:val="cs-CZ"/>
        </w:rPr>
      </w:pPr>
    </w:p>
    <w:p w:rsidR="00EF29FC" w:rsidRPr="00716B92" w:rsidRDefault="00C12AD5" w:rsidP="000410CE">
      <w:pPr>
        <w:pStyle w:val="AMLnadpis2"/>
        <w:rPr>
          <w:lang w:val="cs-CZ"/>
        </w:rPr>
      </w:pPr>
      <w:bookmarkStart w:id="48" w:name="_bookmark34"/>
      <w:bookmarkStart w:id="49" w:name="_Toc44054605"/>
      <w:bookmarkEnd w:id="48"/>
      <w:r w:rsidRPr="00716B92">
        <w:rPr>
          <w:lang w:val="cs-CZ"/>
        </w:rPr>
        <w:t>Kontaktní</w:t>
      </w:r>
      <w:r w:rsidRPr="00716B92">
        <w:rPr>
          <w:spacing w:val="-2"/>
          <w:lang w:val="cs-CZ"/>
        </w:rPr>
        <w:t xml:space="preserve"> </w:t>
      </w:r>
      <w:r w:rsidRPr="00716B92">
        <w:rPr>
          <w:lang w:val="cs-CZ"/>
        </w:rPr>
        <w:t>osoba</w:t>
      </w:r>
      <w:bookmarkEnd w:id="49"/>
    </w:p>
    <w:p w:rsidR="00EF29FC" w:rsidRPr="00716B92" w:rsidRDefault="00C12AD5">
      <w:pPr>
        <w:pStyle w:val="Zkladntext"/>
        <w:spacing w:before="120" w:line="288" w:lineRule="auto"/>
        <w:ind w:left="118" w:right="116"/>
        <w:jc w:val="both"/>
        <w:rPr>
          <w:rFonts w:asciiTheme="minorHAnsi" w:hAnsiTheme="minorHAnsi" w:cstheme="minorHAnsi"/>
          <w:lang w:val="cs-CZ"/>
        </w:rPr>
      </w:pPr>
      <w:r w:rsidRPr="00716B92">
        <w:rPr>
          <w:rFonts w:asciiTheme="minorHAnsi" w:hAnsiTheme="minorHAnsi" w:cstheme="minorHAnsi"/>
          <w:lang w:val="cs-CZ"/>
        </w:rPr>
        <w:t>V</w:t>
      </w:r>
      <w:r w:rsidRPr="00716B92">
        <w:rPr>
          <w:rFonts w:asciiTheme="minorHAnsi" w:hAnsiTheme="minorHAnsi" w:cstheme="minorHAnsi"/>
          <w:spacing w:val="-2"/>
          <w:lang w:val="cs-CZ"/>
        </w:rPr>
        <w:t xml:space="preserve"> </w:t>
      </w:r>
      <w:r w:rsidRPr="00716B92">
        <w:rPr>
          <w:rFonts w:asciiTheme="minorHAnsi" w:hAnsiTheme="minorHAnsi" w:cstheme="minorHAnsi"/>
          <w:lang w:val="cs-CZ"/>
        </w:rPr>
        <w:t>oblasti</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opatření</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proti</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Legalizaci</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výnosů</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w:t>
      </w:r>
      <w:r w:rsidRPr="00716B92">
        <w:rPr>
          <w:rFonts w:asciiTheme="minorHAnsi" w:hAnsiTheme="minorHAnsi" w:cstheme="minorHAnsi"/>
          <w:spacing w:val="-1"/>
          <w:lang w:val="cs-CZ"/>
        </w:rPr>
        <w:t xml:space="preserve"> </w:t>
      </w:r>
      <w:r w:rsidRPr="00716B92">
        <w:rPr>
          <w:rFonts w:asciiTheme="minorHAnsi" w:hAnsiTheme="minorHAnsi" w:cstheme="minorHAnsi"/>
          <w:lang w:val="cs-CZ"/>
        </w:rPr>
        <w:t>trestné</w:t>
      </w:r>
      <w:r w:rsidRPr="00716B92">
        <w:rPr>
          <w:rFonts w:asciiTheme="minorHAnsi" w:hAnsiTheme="minorHAnsi" w:cstheme="minorHAnsi"/>
          <w:spacing w:val="-4"/>
          <w:lang w:val="cs-CZ"/>
        </w:rPr>
        <w:t xml:space="preserve"> </w:t>
      </w:r>
      <w:r w:rsidRPr="00716B92">
        <w:rPr>
          <w:rFonts w:asciiTheme="minorHAnsi" w:hAnsiTheme="minorHAnsi" w:cstheme="minorHAnsi"/>
          <w:lang w:val="cs-CZ"/>
        </w:rPr>
        <w:t>činnosti</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Financování</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terorismu</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 xml:space="preserve">zastupuje Společnost před FAÚ a ČNB pan </w:t>
      </w:r>
      <w:r w:rsidR="004B1B1F">
        <w:rPr>
          <w:rFonts w:asciiTheme="minorHAnsi" w:hAnsiTheme="minorHAnsi" w:cstheme="minorHAnsi"/>
          <w:lang w:val="cs-CZ"/>
        </w:rPr>
        <w:t>Vladimír Nejezchleba</w:t>
      </w:r>
      <w:r w:rsidRPr="00716B92">
        <w:rPr>
          <w:rFonts w:asciiTheme="minorHAnsi" w:hAnsiTheme="minorHAnsi" w:cstheme="minorHAnsi"/>
          <w:lang w:val="cs-CZ"/>
        </w:rPr>
        <w:t xml:space="preserve"> (dále jen „Kontaktní</w:t>
      </w:r>
      <w:r w:rsidRPr="00716B92">
        <w:rPr>
          <w:rFonts w:asciiTheme="minorHAnsi" w:hAnsiTheme="minorHAnsi" w:cstheme="minorHAnsi"/>
          <w:spacing w:val="-22"/>
          <w:lang w:val="cs-CZ"/>
        </w:rPr>
        <w:t xml:space="preserve"> </w:t>
      </w:r>
      <w:r w:rsidRPr="00716B92">
        <w:rPr>
          <w:rFonts w:asciiTheme="minorHAnsi" w:hAnsiTheme="minorHAnsi" w:cstheme="minorHAnsi"/>
          <w:lang w:val="cs-CZ"/>
        </w:rPr>
        <w:t>osoba“).</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before="1"/>
        <w:ind w:left="118"/>
        <w:jc w:val="both"/>
        <w:rPr>
          <w:rFonts w:asciiTheme="minorHAnsi" w:hAnsiTheme="minorHAnsi" w:cstheme="minorHAnsi"/>
          <w:lang w:val="cs-CZ"/>
        </w:rPr>
      </w:pPr>
      <w:r w:rsidRPr="00716B92">
        <w:rPr>
          <w:rFonts w:asciiTheme="minorHAnsi" w:hAnsiTheme="minorHAnsi" w:cstheme="minorHAnsi"/>
          <w:lang w:val="cs-CZ"/>
        </w:rPr>
        <w:t>Kontaktní osoba je v této souvislosti povinna:</w:t>
      </w:r>
    </w:p>
    <w:p w:rsidR="00EF29FC" w:rsidRPr="00716B92" w:rsidRDefault="00C12AD5">
      <w:pPr>
        <w:pStyle w:val="Odstavecseseznamem"/>
        <w:numPr>
          <w:ilvl w:val="0"/>
          <w:numId w:val="1"/>
        </w:numPr>
        <w:tabs>
          <w:tab w:val="left" w:pos="838"/>
          <w:tab w:val="left" w:pos="839"/>
        </w:tabs>
        <w:spacing w:before="182" w:line="285" w:lineRule="auto"/>
        <w:ind w:right="118"/>
        <w:rPr>
          <w:rFonts w:asciiTheme="minorHAnsi" w:hAnsiTheme="minorHAnsi" w:cstheme="minorHAnsi"/>
          <w:sz w:val="24"/>
          <w:szCs w:val="24"/>
          <w:lang w:val="cs-CZ"/>
        </w:rPr>
      </w:pPr>
      <w:r w:rsidRPr="00716B92">
        <w:rPr>
          <w:rFonts w:asciiTheme="minorHAnsi" w:hAnsiTheme="minorHAnsi" w:cstheme="minorHAnsi"/>
          <w:sz w:val="24"/>
          <w:szCs w:val="24"/>
          <w:lang w:val="cs-CZ"/>
        </w:rPr>
        <w:t>přijímat a analyzovat interní hlášení Podezřelého obchodu s cílem vyhodnotit, zda se jedná o Podezřelý</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obchod;</w:t>
      </w:r>
    </w:p>
    <w:p w:rsidR="00EF29FC" w:rsidRPr="00716B92" w:rsidRDefault="00C12AD5">
      <w:pPr>
        <w:pStyle w:val="Odstavecseseznamem"/>
        <w:numPr>
          <w:ilvl w:val="0"/>
          <w:numId w:val="1"/>
        </w:numPr>
        <w:tabs>
          <w:tab w:val="left" w:pos="838"/>
          <w:tab w:val="left" w:pos="839"/>
        </w:tabs>
        <w:spacing w:before="3"/>
        <w:rPr>
          <w:rFonts w:asciiTheme="minorHAnsi" w:hAnsiTheme="minorHAnsi" w:cstheme="minorHAnsi"/>
          <w:sz w:val="24"/>
          <w:szCs w:val="24"/>
          <w:lang w:val="cs-CZ"/>
        </w:rPr>
      </w:pPr>
      <w:r w:rsidRPr="00716B92">
        <w:rPr>
          <w:rFonts w:asciiTheme="minorHAnsi" w:hAnsiTheme="minorHAnsi" w:cstheme="minorHAnsi"/>
          <w:sz w:val="24"/>
          <w:szCs w:val="24"/>
          <w:lang w:val="cs-CZ"/>
        </w:rPr>
        <w:t>plnit za Společnost informační povinnost vůči</w:t>
      </w:r>
      <w:r w:rsidRPr="00716B92">
        <w:rPr>
          <w:rFonts w:asciiTheme="minorHAnsi" w:hAnsiTheme="minorHAnsi" w:cstheme="minorHAnsi"/>
          <w:spacing w:val="-22"/>
          <w:sz w:val="24"/>
          <w:szCs w:val="24"/>
          <w:lang w:val="cs-CZ"/>
        </w:rPr>
        <w:t xml:space="preserve"> </w:t>
      </w:r>
      <w:r w:rsidRPr="00716B92">
        <w:rPr>
          <w:rFonts w:asciiTheme="minorHAnsi" w:hAnsiTheme="minorHAnsi" w:cstheme="minorHAnsi"/>
          <w:sz w:val="24"/>
          <w:szCs w:val="24"/>
          <w:lang w:val="cs-CZ"/>
        </w:rPr>
        <w:t>FAÚ;</w:t>
      </w:r>
    </w:p>
    <w:p w:rsidR="00EF29FC" w:rsidRPr="00716B92" w:rsidRDefault="00C12AD5">
      <w:pPr>
        <w:pStyle w:val="Odstavecseseznamem"/>
        <w:numPr>
          <w:ilvl w:val="0"/>
          <w:numId w:val="1"/>
        </w:numPr>
        <w:tabs>
          <w:tab w:val="left" w:pos="838"/>
          <w:tab w:val="left" w:pos="839"/>
        </w:tabs>
        <w:spacing w:before="58"/>
        <w:rPr>
          <w:rFonts w:asciiTheme="minorHAnsi" w:hAnsiTheme="minorHAnsi" w:cstheme="minorHAnsi"/>
          <w:sz w:val="24"/>
          <w:szCs w:val="24"/>
          <w:lang w:val="cs-CZ"/>
        </w:rPr>
      </w:pPr>
      <w:r w:rsidRPr="00716B92">
        <w:rPr>
          <w:rFonts w:asciiTheme="minorHAnsi" w:hAnsiTheme="minorHAnsi" w:cstheme="minorHAnsi"/>
          <w:sz w:val="24"/>
          <w:szCs w:val="24"/>
          <w:lang w:val="cs-CZ"/>
        </w:rPr>
        <w:t>zajišťuje průběžný styk s</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FAÚ</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before="223" w:line="288" w:lineRule="auto"/>
        <w:ind w:left="118" w:right="120"/>
        <w:jc w:val="both"/>
        <w:rPr>
          <w:rFonts w:asciiTheme="minorHAnsi" w:hAnsiTheme="minorHAnsi" w:cstheme="minorHAnsi"/>
          <w:lang w:val="cs-CZ"/>
        </w:rPr>
      </w:pPr>
      <w:r w:rsidRPr="00716B92">
        <w:rPr>
          <w:rFonts w:asciiTheme="minorHAnsi" w:hAnsiTheme="minorHAnsi" w:cstheme="minorHAnsi"/>
          <w:lang w:val="cs-CZ"/>
        </w:rPr>
        <w:lastRenderedPageBreak/>
        <w:t>Kontaktní osoba Společnosti je dále povinna zajišťovat archivaci dokumentace týkající se Podezřelých obchodů.</w:t>
      </w:r>
    </w:p>
    <w:p w:rsidR="00EF29FC" w:rsidRPr="00716B92" w:rsidRDefault="00C12AD5">
      <w:pPr>
        <w:pStyle w:val="Zkladntext"/>
        <w:spacing w:before="121" w:line="288" w:lineRule="auto"/>
        <w:ind w:left="118" w:right="118"/>
        <w:jc w:val="both"/>
        <w:rPr>
          <w:rFonts w:asciiTheme="minorHAnsi" w:hAnsiTheme="minorHAnsi" w:cstheme="minorHAnsi"/>
          <w:lang w:val="cs-CZ"/>
        </w:rPr>
      </w:pPr>
      <w:r w:rsidRPr="00716B92">
        <w:rPr>
          <w:rFonts w:asciiTheme="minorHAnsi" w:hAnsiTheme="minorHAnsi" w:cstheme="minorHAnsi"/>
          <w:lang w:val="cs-CZ"/>
        </w:rPr>
        <w:t>Kontaktní osoba je povinna sledovat aktuální vývoj v oblasti boje proti Praní špinavých peněz a doporučení Financial Action Task Force on Money Laundering a ostatních mezinárodních organizací činných v oblasti boje proti praní špinavých peněz a zabezpečuje soulad vnitřních předpisů Společnosti s platnými právními předpisy.</w:t>
      </w:r>
    </w:p>
    <w:p w:rsidR="00EF29FC" w:rsidRPr="00716B92" w:rsidRDefault="00C12AD5">
      <w:pPr>
        <w:pStyle w:val="Zkladntext"/>
        <w:spacing w:before="121" w:line="288" w:lineRule="auto"/>
        <w:ind w:left="118" w:right="112"/>
        <w:jc w:val="both"/>
        <w:rPr>
          <w:rFonts w:asciiTheme="minorHAnsi" w:hAnsiTheme="minorHAnsi" w:cstheme="minorHAnsi"/>
          <w:lang w:val="cs-CZ"/>
        </w:rPr>
      </w:pPr>
      <w:r w:rsidRPr="00716B92">
        <w:rPr>
          <w:rFonts w:asciiTheme="minorHAnsi" w:hAnsiTheme="minorHAnsi" w:cstheme="minorHAnsi"/>
          <w:lang w:val="cs-CZ"/>
        </w:rPr>
        <w:t>O určení Kontaktní osoby a její změně informuje Společnost neprodleně FAÚ s uvedením jména, příjmení, pracovního zařazení, a údajů pro spojení včetně telefonického a elektronického. O určení Kontaktní osoby a její změně informuje Společnost Pracovníky Společnosti.</w:t>
      </w:r>
    </w:p>
    <w:p w:rsidR="00EF29FC" w:rsidRPr="00716B92" w:rsidRDefault="00C12AD5">
      <w:pPr>
        <w:pStyle w:val="Zkladntext"/>
        <w:spacing w:before="121" w:line="288" w:lineRule="auto"/>
        <w:ind w:left="118" w:right="118"/>
        <w:jc w:val="both"/>
        <w:rPr>
          <w:rFonts w:asciiTheme="minorHAnsi" w:hAnsiTheme="minorHAnsi" w:cstheme="minorHAnsi"/>
          <w:lang w:val="cs-CZ"/>
        </w:rPr>
      </w:pPr>
      <w:r w:rsidRPr="00716B92">
        <w:rPr>
          <w:rFonts w:asciiTheme="minorHAnsi" w:hAnsiTheme="minorHAnsi" w:cstheme="minorHAnsi"/>
          <w:lang w:val="cs-CZ"/>
        </w:rPr>
        <w:t>Pracovníci Společnosti jsou povinni poskytnout Kontaktní osobě požadovanou součinnost a řídit se jejími pokyny.</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6"/>
        <w:rPr>
          <w:rFonts w:asciiTheme="minorHAnsi" w:hAnsiTheme="minorHAnsi" w:cstheme="minorHAnsi"/>
          <w:lang w:val="cs-CZ"/>
        </w:rPr>
      </w:pPr>
    </w:p>
    <w:p w:rsidR="00EF29FC" w:rsidRPr="00716B92" w:rsidRDefault="00C12AD5" w:rsidP="000410CE">
      <w:pPr>
        <w:pStyle w:val="AMLnadpis2"/>
        <w:rPr>
          <w:lang w:val="cs-CZ"/>
        </w:rPr>
      </w:pPr>
      <w:bookmarkStart w:id="50" w:name="_bookmark35"/>
      <w:bookmarkStart w:id="51" w:name="_Toc44054606"/>
      <w:bookmarkEnd w:id="50"/>
      <w:r w:rsidRPr="00716B92">
        <w:rPr>
          <w:lang w:val="cs-CZ"/>
        </w:rPr>
        <w:t>Zpracování osobních</w:t>
      </w:r>
      <w:r w:rsidRPr="00716B92">
        <w:rPr>
          <w:spacing w:val="-3"/>
          <w:lang w:val="cs-CZ"/>
        </w:rPr>
        <w:t xml:space="preserve"> </w:t>
      </w:r>
      <w:r w:rsidRPr="00716B92">
        <w:rPr>
          <w:lang w:val="cs-CZ"/>
        </w:rPr>
        <w:t>údajů</w:t>
      </w:r>
      <w:bookmarkEnd w:id="51"/>
    </w:p>
    <w:p w:rsidR="00EF29FC" w:rsidRPr="00716B92" w:rsidRDefault="00C12AD5">
      <w:pPr>
        <w:pStyle w:val="Zkladntext"/>
        <w:spacing w:before="118" w:line="288" w:lineRule="auto"/>
        <w:ind w:left="118" w:right="114"/>
        <w:jc w:val="both"/>
        <w:rPr>
          <w:rFonts w:asciiTheme="minorHAnsi" w:hAnsiTheme="minorHAnsi" w:cstheme="minorHAnsi"/>
          <w:lang w:val="cs-CZ"/>
        </w:rPr>
      </w:pPr>
      <w:r w:rsidRPr="00716B92">
        <w:rPr>
          <w:rFonts w:asciiTheme="minorHAnsi" w:hAnsiTheme="minorHAnsi" w:cstheme="minorHAnsi"/>
          <w:lang w:val="cs-CZ"/>
        </w:rPr>
        <w:t>Společnost poskytne Zákazníkům před navázáním Obchodního vztahu nebo provedením Obchodu mimo Obchodní vztah informace požadované podle zákona o ochraně osobních údajů.</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Tyto</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informace</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obsahují</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zejména</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obecné</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upozornění</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týkající</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se</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povinnosti</w:t>
      </w:r>
      <w:r w:rsidRPr="00716B92">
        <w:rPr>
          <w:rFonts w:asciiTheme="minorHAnsi" w:hAnsiTheme="minorHAnsi" w:cstheme="minorHAnsi"/>
          <w:spacing w:val="-5"/>
          <w:lang w:val="cs-CZ"/>
        </w:rPr>
        <w:t xml:space="preserve"> </w:t>
      </w:r>
      <w:r w:rsidRPr="00716B92">
        <w:rPr>
          <w:rFonts w:asciiTheme="minorHAnsi" w:hAnsiTheme="minorHAnsi" w:cstheme="minorHAnsi"/>
          <w:lang w:val="cs-CZ"/>
        </w:rPr>
        <w:t>Společnosti podle tohoto zákona zpracovávat osobní údaje pro účely předcházení Legalizace výnosů z trestné činnosti a Financování</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terorismu.</w:t>
      </w:r>
    </w:p>
    <w:p w:rsidR="000410CE" w:rsidRDefault="000410CE">
      <w:pPr>
        <w:rPr>
          <w:rFonts w:asciiTheme="minorHAnsi" w:hAnsiTheme="minorHAnsi" w:cstheme="minorHAnsi"/>
          <w:b/>
          <w:color w:val="003961"/>
          <w:sz w:val="24"/>
          <w:szCs w:val="24"/>
          <w:lang w:val="cs-CZ"/>
        </w:rPr>
      </w:pPr>
      <w:bookmarkStart w:id="52" w:name="_bookmark36"/>
      <w:bookmarkEnd w:id="52"/>
    </w:p>
    <w:p w:rsidR="00CD363A" w:rsidRPr="00716B92" w:rsidRDefault="00CD363A">
      <w:pPr>
        <w:rPr>
          <w:rFonts w:asciiTheme="minorHAnsi" w:hAnsiTheme="minorHAnsi" w:cstheme="minorHAnsi"/>
          <w:b/>
          <w:color w:val="003961"/>
          <w:sz w:val="24"/>
          <w:szCs w:val="24"/>
          <w:lang w:val="cs-CZ"/>
        </w:rPr>
      </w:pPr>
    </w:p>
    <w:p w:rsidR="00EF29FC" w:rsidRPr="00716B92" w:rsidRDefault="00C12AD5" w:rsidP="000410CE">
      <w:pPr>
        <w:pStyle w:val="AMLnadpis1"/>
        <w:rPr>
          <w:lang w:val="cs-CZ"/>
        </w:rPr>
      </w:pPr>
      <w:bookmarkStart w:id="53" w:name="_Toc44054607"/>
      <w:r w:rsidRPr="00716B92">
        <w:rPr>
          <w:lang w:val="cs-CZ"/>
        </w:rPr>
        <w:t>Závěrečná</w:t>
      </w:r>
      <w:r w:rsidRPr="00716B92">
        <w:rPr>
          <w:spacing w:val="-4"/>
          <w:lang w:val="cs-CZ"/>
        </w:rPr>
        <w:t xml:space="preserve"> </w:t>
      </w:r>
      <w:r w:rsidRPr="00716B92">
        <w:rPr>
          <w:lang w:val="cs-CZ"/>
        </w:rPr>
        <w:t>ustanovení</w:t>
      </w:r>
      <w:bookmarkEnd w:id="53"/>
    </w:p>
    <w:p w:rsidR="00694BDC" w:rsidRDefault="00C12AD5" w:rsidP="00694BDC">
      <w:pPr>
        <w:pStyle w:val="Zkladntext"/>
        <w:spacing w:before="119" w:line="386" w:lineRule="auto"/>
        <w:ind w:left="119" w:right="680"/>
        <w:jc w:val="both"/>
        <w:rPr>
          <w:rFonts w:asciiTheme="minorHAnsi" w:hAnsiTheme="minorHAnsi" w:cstheme="minorHAnsi"/>
          <w:lang w:val="cs-CZ"/>
        </w:rPr>
      </w:pPr>
      <w:r w:rsidRPr="00716B92">
        <w:rPr>
          <w:rFonts w:asciiTheme="minorHAnsi" w:hAnsiTheme="minorHAnsi" w:cstheme="minorHAnsi"/>
          <w:lang w:val="cs-CZ"/>
        </w:rPr>
        <w:t xml:space="preserve">Tento vnitřní předpis může být aktualizován </w:t>
      </w:r>
      <w:r w:rsidR="00694BDC">
        <w:rPr>
          <w:rFonts w:asciiTheme="minorHAnsi" w:hAnsiTheme="minorHAnsi" w:cstheme="minorHAnsi"/>
          <w:lang w:val="cs-CZ"/>
        </w:rPr>
        <w:t>statutárním orgánem společnosti.</w:t>
      </w:r>
      <w:r w:rsidRPr="00716B92">
        <w:rPr>
          <w:rFonts w:asciiTheme="minorHAnsi" w:hAnsiTheme="minorHAnsi" w:cstheme="minorHAnsi"/>
          <w:lang w:val="cs-CZ"/>
        </w:rPr>
        <w:t xml:space="preserve"> </w:t>
      </w:r>
    </w:p>
    <w:p w:rsidR="00EF29FC" w:rsidRPr="00716B92" w:rsidRDefault="00C12AD5" w:rsidP="00694BDC">
      <w:pPr>
        <w:pStyle w:val="Zkladntext"/>
        <w:spacing w:before="119" w:line="386" w:lineRule="auto"/>
        <w:ind w:left="119" w:right="680"/>
        <w:jc w:val="both"/>
        <w:rPr>
          <w:rFonts w:asciiTheme="minorHAnsi" w:hAnsiTheme="minorHAnsi" w:cstheme="minorHAnsi"/>
          <w:lang w:val="cs-CZ"/>
        </w:rPr>
      </w:pPr>
      <w:r w:rsidRPr="00716B92">
        <w:rPr>
          <w:rFonts w:asciiTheme="minorHAnsi" w:hAnsiTheme="minorHAnsi" w:cstheme="minorHAnsi"/>
          <w:lang w:val="cs-CZ"/>
        </w:rPr>
        <w:t>Tento vnitřní předpis je uložen v sídle Společnosti.</w:t>
      </w:r>
    </w:p>
    <w:p w:rsidR="00C0717B" w:rsidRDefault="00C0717B" w:rsidP="000410CE">
      <w:pPr>
        <w:pStyle w:val="Nadpis1"/>
        <w:rPr>
          <w:lang w:val="cs-CZ"/>
        </w:rPr>
      </w:pPr>
      <w:bookmarkStart w:id="54" w:name="_bookmark37"/>
      <w:bookmarkEnd w:id="54"/>
    </w:p>
    <w:p w:rsidR="00C0717B" w:rsidRDefault="00C0717B" w:rsidP="000410CE">
      <w:pPr>
        <w:pStyle w:val="Nadpis1"/>
        <w:rPr>
          <w:lang w:val="cs-CZ"/>
        </w:rPr>
      </w:pPr>
    </w:p>
    <w:p w:rsidR="00C0717B" w:rsidRDefault="00C0717B" w:rsidP="000410CE">
      <w:pPr>
        <w:pStyle w:val="Nadpis1"/>
        <w:rPr>
          <w:lang w:val="cs-CZ"/>
        </w:rPr>
      </w:pPr>
    </w:p>
    <w:p w:rsidR="00C0717B" w:rsidRDefault="00C0717B" w:rsidP="000410CE">
      <w:pPr>
        <w:pStyle w:val="Nadpis1"/>
        <w:rPr>
          <w:lang w:val="cs-CZ"/>
        </w:rPr>
      </w:pPr>
    </w:p>
    <w:p w:rsidR="00C0717B" w:rsidRDefault="00C0717B" w:rsidP="000410CE">
      <w:pPr>
        <w:pStyle w:val="Nadpis1"/>
        <w:rPr>
          <w:lang w:val="cs-CZ"/>
        </w:rPr>
      </w:pPr>
    </w:p>
    <w:p w:rsidR="00C0717B" w:rsidRDefault="00C0717B" w:rsidP="000410CE">
      <w:pPr>
        <w:pStyle w:val="Nadpis1"/>
        <w:rPr>
          <w:lang w:val="cs-CZ"/>
        </w:rPr>
      </w:pPr>
    </w:p>
    <w:p w:rsidR="00C0717B" w:rsidRDefault="00C0717B" w:rsidP="000410CE">
      <w:pPr>
        <w:pStyle w:val="Nadpis1"/>
        <w:rPr>
          <w:lang w:val="cs-CZ"/>
        </w:rPr>
      </w:pPr>
    </w:p>
    <w:p w:rsidR="00C0717B" w:rsidRDefault="00C0717B" w:rsidP="000410CE">
      <w:pPr>
        <w:pStyle w:val="Nadpis1"/>
        <w:rPr>
          <w:lang w:val="cs-CZ"/>
        </w:rPr>
      </w:pPr>
    </w:p>
    <w:p w:rsidR="00C0717B" w:rsidRDefault="00C0717B" w:rsidP="000410CE">
      <w:pPr>
        <w:pStyle w:val="Nadpis1"/>
        <w:rPr>
          <w:lang w:val="cs-CZ"/>
        </w:rPr>
      </w:pPr>
    </w:p>
    <w:p w:rsidR="00C0717B" w:rsidRDefault="00C0717B" w:rsidP="000410CE">
      <w:pPr>
        <w:pStyle w:val="Nadpis1"/>
        <w:rPr>
          <w:lang w:val="cs-CZ"/>
        </w:rPr>
      </w:pPr>
    </w:p>
    <w:p w:rsidR="00C0717B" w:rsidRDefault="00C0717B" w:rsidP="000410CE">
      <w:pPr>
        <w:pStyle w:val="Nadpis1"/>
        <w:rPr>
          <w:lang w:val="cs-CZ"/>
        </w:rPr>
      </w:pPr>
    </w:p>
    <w:p w:rsidR="00EF29FC" w:rsidRPr="00716B92" w:rsidRDefault="00C12AD5" w:rsidP="000410CE">
      <w:pPr>
        <w:pStyle w:val="Nadpis1"/>
        <w:rPr>
          <w:lang w:val="cs-CZ"/>
        </w:rPr>
      </w:pPr>
      <w:bookmarkStart w:id="55" w:name="_Toc44054608"/>
      <w:r w:rsidRPr="00716B92">
        <w:rPr>
          <w:lang w:val="cs-CZ"/>
        </w:rPr>
        <w:lastRenderedPageBreak/>
        <w:t>Příloha č. 1</w:t>
      </w:r>
      <w:bookmarkEnd w:id="55"/>
    </w:p>
    <w:p w:rsidR="00EF29FC" w:rsidRPr="00716B92" w:rsidRDefault="00EF29FC">
      <w:pPr>
        <w:pStyle w:val="Zkladntext"/>
        <w:spacing w:before="5"/>
        <w:rPr>
          <w:rFonts w:asciiTheme="minorHAnsi" w:hAnsiTheme="minorHAnsi" w:cstheme="minorHAnsi"/>
          <w:b/>
          <w:lang w:val="cs-CZ"/>
        </w:rPr>
      </w:pPr>
    </w:p>
    <w:p w:rsidR="00EF29FC" w:rsidRPr="00716B92" w:rsidRDefault="00C12AD5">
      <w:pPr>
        <w:spacing w:before="59"/>
        <w:ind w:left="3281" w:right="3282"/>
        <w:jc w:val="center"/>
        <w:rPr>
          <w:rFonts w:asciiTheme="minorHAnsi" w:hAnsiTheme="minorHAnsi" w:cstheme="minorHAnsi"/>
          <w:b/>
          <w:sz w:val="24"/>
          <w:szCs w:val="24"/>
          <w:lang w:val="cs-CZ"/>
        </w:rPr>
      </w:pPr>
      <w:r w:rsidRPr="00716B92">
        <w:rPr>
          <w:rFonts w:asciiTheme="minorHAnsi" w:hAnsiTheme="minorHAnsi" w:cstheme="minorHAnsi"/>
          <w:b/>
          <w:sz w:val="24"/>
          <w:szCs w:val="24"/>
          <w:lang w:val="cs-CZ"/>
        </w:rPr>
        <w:t>ZNAKY PODEZŘELÝCH OBCHODŮ</w:t>
      </w:r>
    </w:p>
    <w:p w:rsidR="00EF29FC" w:rsidRPr="00716B92" w:rsidRDefault="00EF29FC">
      <w:pPr>
        <w:pStyle w:val="Zkladntext"/>
        <w:spacing w:before="8"/>
        <w:rPr>
          <w:rFonts w:asciiTheme="minorHAnsi" w:hAnsiTheme="minorHAnsi" w:cstheme="minorHAnsi"/>
          <w:b/>
          <w:lang w:val="cs-CZ"/>
        </w:rPr>
      </w:pPr>
    </w:p>
    <w:p w:rsidR="00EF29FC" w:rsidRPr="00716B92" w:rsidRDefault="00C12AD5">
      <w:pPr>
        <w:pStyle w:val="Odstavecseseznamem"/>
        <w:numPr>
          <w:ilvl w:val="0"/>
          <w:numId w:val="9"/>
        </w:numPr>
        <w:tabs>
          <w:tab w:val="left" w:pos="685"/>
          <w:tab w:val="left" w:pos="686"/>
        </w:tabs>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Zákazník  provádí  převody  majetku,  které  zjevně  nemají  ekonomický  důvod, </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anebo</w:t>
      </w:r>
    </w:p>
    <w:p w:rsidR="00EF29FC" w:rsidRPr="00716B92" w:rsidRDefault="00C12AD5">
      <w:pPr>
        <w:pStyle w:val="Zkladntext"/>
        <w:ind w:left="685"/>
        <w:rPr>
          <w:rFonts w:asciiTheme="minorHAnsi" w:hAnsiTheme="minorHAnsi" w:cstheme="minorHAnsi"/>
          <w:lang w:val="cs-CZ"/>
        </w:rPr>
      </w:pPr>
      <w:r w:rsidRPr="00716B92">
        <w:rPr>
          <w:rFonts w:asciiTheme="minorHAnsi" w:hAnsiTheme="minorHAnsi" w:cstheme="minorHAnsi"/>
          <w:lang w:val="cs-CZ"/>
        </w:rPr>
        <w:t>provádí složité nebo neobvykle objemné obchody,</w:t>
      </w:r>
    </w:p>
    <w:p w:rsidR="00EF29FC" w:rsidRPr="00716B92" w:rsidRDefault="00C12AD5">
      <w:pPr>
        <w:pStyle w:val="Odstavecseseznamem"/>
        <w:numPr>
          <w:ilvl w:val="0"/>
          <w:numId w:val="9"/>
        </w:numPr>
        <w:tabs>
          <w:tab w:val="left" w:pos="686"/>
        </w:tabs>
        <w:ind w:right="123"/>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vykonává činnosti, které mohou napomáhat zastření jeho totožnosti nebo zastření totožnosti Skutečného</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majitele,</w:t>
      </w:r>
    </w:p>
    <w:p w:rsidR="00EF29FC" w:rsidRPr="00716B92" w:rsidRDefault="00C12AD5">
      <w:pPr>
        <w:pStyle w:val="Odstavecseseznamem"/>
        <w:numPr>
          <w:ilvl w:val="0"/>
          <w:numId w:val="9"/>
        </w:numPr>
        <w:tabs>
          <w:tab w:val="left" w:pos="686"/>
        </w:tabs>
        <w:ind w:right="114"/>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objevují</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se</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problémy</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při</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identifikaci</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a</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kontrole</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Zákazníka</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(Zákazník</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poskytuje</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minimální nebo zavádějící</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informace);</w:t>
      </w:r>
    </w:p>
    <w:p w:rsidR="00EF29FC" w:rsidRPr="00716B92" w:rsidRDefault="00C12AD5">
      <w:pPr>
        <w:pStyle w:val="Odstavecseseznamem"/>
        <w:numPr>
          <w:ilvl w:val="0"/>
          <w:numId w:val="9"/>
        </w:numPr>
        <w:tabs>
          <w:tab w:val="left" w:pos="686"/>
        </w:tabs>
        <w:ind w:right="118"/>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Existuje pochybnost o pravdivosti informací poskytnutých Zákazníkem nebo pravosti předložených dokladů (zejména jde o případy, kdy Zákazníkem uvedené údaje se neshodují s údaji uvedenými v jím předloženém Průkazu totožnosti, Zákazník odmítne nebo není schopen Průkaz totožnosti k ověření podoby a dalších Identifikačních údajů předložit nebo má jen náhradní průkaz bez</w:t>
      </w:r>
      <w:r w:rsidRPr="00716B92">
        <w:rPr>
          <w:rFonts w:asciiTheme="minorHAnsi" w:hAnsiTheme="minorHAnsi" w:cstheme="minorHAnsi"/>
          <w:spacing w:val="-21"/>
          <w:sz w:val="24"/>
          <w:szCs w:val="24"/>
          <w:lang w:val="cs-CZ"/>
        </w:rPr>
        <w:t xml:space="preserve"> </w:t>
      </w:r>
      <w:r w:rsidRPr="00716B92">
        <w:rPr>
          <w:rFonts w:asciiTheme="minorHAnsi" w:hAnsiTheme="minorHAnsi" w:cstheme="minorHAnsi"/>
          <w:sz w:val="24"/>
          <w:szCs w:val="24"/>
          <w:lang w:val="cs-CZ"/>
        </w:rPr>
        <w:t>fotografie);</w:t>
      </w:r>
    </w:p>
    <w:p w:rsidR="00EF29FC" w:rsidRPr="00716B92" w:rsidRDefault="00C12AD5">
      <w:pPr>
        <w:pStyle w:val="Odstavecseseznamem"/>
        <w:numPr>
          <w:ilvl w:val="0"/>
          <w:numId w:val="9"/>
        </w:numPr>
        <w:tabs>
          <w:tab w:val="left" w:pos="685"/>
          <w:tab w:val="left" w:pos="686"/>
        </w:tabs>
        <w:spacing w:before="1"/>
        <w:rPr>
          <w:rFonts w:asciiTheme="minorHAnsi" w:hAnsiTheme="minorHAnsi" w:cstheme="minorHAnsi"/>
          <w:sz w:val="24"/>
          <w:szCs w:val="24"/>
          <w:lang w:val="cs-CZ"/>
        </w:rPr>
      </w:pPr>
      <w:r w:rsidRPr="00716B92">
        <w:rPr>
          <w:rFonts w:asciiTheme="minorHAnsi" w:hAnsiTheme="minorHAnsi" w:cstheme="minorHAnsi"/>
          <w:sz w:val="24"/>
          <w:szCs w:val="24"/>
          <w:lang w:val="cs-CZ"/>
        </w:rPr>
        <w:t>Zákazník je z neznámých důvodů nervózní při osobním kontaktu se</w:t>
      </w:r>
      <w:r w:rsidRPr="00716B92">
        <w:rPr>
          <w:rFonts w:asciiTheme="minorHAnsi" w:hAnsiTheme="minorHAnsi" w:cstheme="minorHAnsi"/>
          <w:spacing w:val="-29"/>
          <w:sz w:val="24"/>
          <w:szCs w:val="24"/>
          <w:lang w:val="cs-CZ"/>
        </w:rPr>
        <w:t xml:space="preserve"> </w:t>
      </w:r>
      <w:r w:rsidRPr="00716B92">
        <w:rPr>
          <w:rFonts w:asciiTheme="minorHAnsi" w:hAnsiTheme="minorHAnsi" w:cstheme="minorHAnsi"/>
          <w:sz w:val="24"/>
          <w:szCs w:val="24"/>
          <w:lang w:val="cs-CZ"/>
        </w:rPr>
        <w:t>Společností;</w:t>
      </w:r>
    </w:p>
    <w:p w:rsidR="00EF29FC" w:rsidRPr="00716B92" w:rsidRDefault="00C12AD5">
      <w:pPr>
        <w:pStyle w:val="Odstavecseseznamem"/>
        <w:numPr>
          <w:ilvl w:val="0"/>
          <w:numId w:val="9"/>
        </w:numPr>
        <w:tabs>
          <w:tab w:val="left" w:pos="686"/>
        </w:tabs>
        <w:ind w:right="12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Zjevná snaha Zákazníka o minimální kontakt se Společností a pověřování jiných osob tímto kontaktem na základě plných</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mocí;</w:t>
      </w:r>
    </w:p>
    <w:p w:rsidR="00EF29FC" w:rsidRPr="00716B92" w:rsidRDefault="00C12AD5">
      <w:pPr>
        <w:pStyle w:val="Odstavecseseznamem"/>
        <w:numPr>
          <w:ilvl w:val="0"/>
          <w:numId w:val="9"/>
        </w:numPr>
        <w:tabs>
          <w:tab w:val="left" w:pos="685"/>
          <w:tab w:val="left" w:pos="686"/>
        </w:tabs>
        <w:rPr>
          <w:rFonts w:asciiTheme="minorHAnsi" w:hAnsiTheme="minorHAnsi" w:cstheme="minorHAnsi"/>
          <w:sz w:val="24"/>
          <w:szCs w:val="24"/>
          <w:lang w:val="cs-CZ"/>
        </w:rPr>
      </w:pPr>
      <w:r w:rsidRPr="00716B92">
        <w:rPr>
          <w:rFonts w:asciiTheme="minorHAnsi" w:hAnsiTheme="minorHAnsi" w:cstheme="minorHAnsi"/>
          <w:sz w:val="24"/>
          <w:szCs w:val="24"/>
          <w:lang w:val="cs-CZ"/>
        </w:rPr>
        <w:t>Zákazník je doprovázen a</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sledován;</w:t>
      </w:r>
    </w:p>
    <w:p w:rsidR="00EF29FC" w:rsidRPr="00716B92" w:rsidRDefault="00C12AD5">
      <w:pPr>
        <w:pStyle w:val="Odstavecseseznamem"/>
        <w:numPr>
          <w:ilvl w:val="0"/>
          <w:numId w:val="9"/>
        </w:numPr>
        <w:tabs>
          <w:tab w:val="left" w:pos="685"/>
          <w:tab w:val="left" w:pos="686"/>
        </w:tabs>
        <w:rPr>
          <w:rFonts w:asciiTheme="minorHAnsi" w:hAnsiTheme="minorHAnsi" w:cstheme="minorHAnsi"/>
          <w:sz w:val="24"/>
          <w:szCs w:val="24"/>
          <w:lang w:val="cs-CZ"/>
        </w:rPr>
      </w:pPr>
      <w:r w:rsidRPr="00716B92">
        <w:rPr>
          <w:rFonts w:asciiTheme="minorHAnsi" w:hAnsiTheme="minorHAnsi" w:cstheme="minorHAnsi"/>
          <w:sz w:val="24"/>
          <w:szCs w:val="24"/>
          <w:lang w:val="cs-CZ"/>
        </w:rPr>
        <w:t>Případy, kdy Zákazník vyžaduje nestandardní obchodní</w:t>
      </w:r>
      <w:r w:rsidRPr="00716B92">
        <w:rPr>
          <w:rFonts w:asciiTheme="minorHAnsi" w:hAnsiTheme="minorHAnsi" w:cstheme="minorHAnsi"/>
          <w:spacing w:val="-25"/>
          <w:sz w:val="24"/>
          <w:szCs w:val="24"/>
          <w:lang w:val="cs-CZ"/>
        </w:rPr>
        <w:t xml:space="preserve"> </w:t>
      </w:r>
      <w:r w:rsidRPr="00716B92">
        <w:rPr>
          <w:rFonts w:asciiTheme="minorHAnsi" w:hAnsiTheme="minorHAnsi" w:cstheme="minorHAnsi"/>
          <w:sz w:val="24"/>
          <w:szCs w:val="24"/>
          <w:lang w:val="cs-CZ"/>
        </w:rPr>
        <w:t>podmínky;</w:t>
      </w:r>
    </w:p>
    <w:p w:rsidR="00EF29FC" w:rsidRPr="00716B92" w:rsidRDefault="00C12AD5">
      <w:pPr>
        <w:pStyle w:val="Odstavecseseznamem"/>
        <w:numPr>
          <w:ilvl w:val="0"/>
          <w:numId w:val="9"/>
        </w:numPr>
        <w:tabs>
          <w:tab w:val="left" w:pos="686"/>
        </w:tabs>
        <w:ind w:right="115"/>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Zákazníkem</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Skutečným</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majitelem</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Zákazníka</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je</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osoba</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ze</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státu,</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který</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nedostatečně nebo</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vůbec</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neuplatňuje</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opatření</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proti</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Legalizaci</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výnosů</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z</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trestné</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činnosti</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a</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Financování terorismu;</w:t>
      </w:r>
    </w:p>
    <w:p w:rsidR="00EF29FC" w:rsidRPr="00716B92" w:rsidRDefault="00C12AD5">
      <w:pPr>
        <w:pStyle w:val="Odstavecseseznamem"/>
        <w:numPr>
          <w:ilvl w:val="0"/>
          <w:numId w:val="9"/>
        </w:numPr>
        <w:tabs>
          <w:tab w:val="left" w:pos="685"/>
          <w:tab w:val="left" w:pos="686"/>
        </w:tabs>
        <w:rPr>
          <w:rFonts w:asciiTheme="minorHAnsi" w:hAnsiTheme="minorHAnsi" w:cstheme="minorHAnsi"/>
          <w:sz w:val="24"/>
          <w:szCs w:val="24"/>
          <w:lang w:val="cs-CZ"/>
        </w:rPr>
      </w:pPr>
      <w:r w:rsidRPr="00716B92">
        <w:rPr>
          <w:rFonts w:asciiTheme="minorHAnsi" w:hAnsiTheme="minorHAnsi" w:cstheme="minorHAnsi"/>
          <w:sz w:val="24"/>
          <w:szCs w:val="24"/>
          <w:lang w:val="cs-CZ"/>
        </w:rPr>
        <w:t>Obchod je uzavírán s Rizikovým</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zákazníkem</w:t>
      </w:r>
    </w:p>
    <w:p w:rsidR="00EF29FC" w:rsidRPr="00F55D62" w:rsidRDefault="00C12AD5" w:rsidP="00F55D62">
      <w:pPr>
        <w:pStyle w:val="Odstavecseseznamem"/>
        <w:numPr>
          <w:ilvl w:val="0"/>
          <w:numId w:val="9"/>
        </w:numPr>
        <w:tabs>
          <w:tab w:val="left" w:pos="685"/>
          <w:tab w:val="left" w:pos="686"/>
        </w:tabs>
        <w:jc w:val="both"/>
        <w:rPr>
          <w:rFonts w:asciiTheme="minorHAnsi" w:hAnsiTheme="minorHAnsi" w:cstheme="minorHAnsi"/>
          <w:lang w:val="cs-CZ"/>
        </w:rPr>
      </w:pPr>
      <w:r w:rsidRPr="00F55D62">
        <w:rPr>
          <w:rFonts w:asciiTheme="minorHAnsi" w:hAnsiTheme="minorHAnsi" w:cstheme="minorHAnsi"/>
          <w:sz w:val="24"/>
          <w:szCs w:val="24"/>
          <w:lang w:val="cs-CZ"/>
        </w:rPr>
        <w:t>Zákazník provádí  výběry nebo převody  na  jiné účty  bezprostředně po  hotovostních</w:t>
      </w:r>
      <w:r w:rsidR="00F55D62" w:rsidRPr="00F55D62">
        <w:rPr>
          <w:rFonts w:asciiTheme="minorHAnsi" w:hAnsiTheme="minorHAnsi" w:cstheme="minorHAnsi"/>
          <w:sz w:val="24"/>
          <w:szCs w:val="24"/>
          <w:lang w:val="cs-CZ"/>
        </w:rPr>
        <w:t xml:space="preserve"> </w:t>
      </w:r>
      <w:r w:rsidRPr="00F55D62">
        <w:rPr>
          <w:rFonts w:asciiTheme="minorHAnsi" w:hAnsiTheme="minorHAnsi" w:cstheme="minorHAnsi"/>
          <w:lang w:val="cs-CZ"/>
        </w:rPr>
        <w:t>vkladech,</w:t>
      </w:r>
    </w:p>
    <w:p w:rsidR="00EF29FC" w:rsidRPr="00716B92" w:rsidRDefault="00C12AD5">
      <w:pPr>
        <w:pStyle w:val="Odstavecseseznamem"/>
        <w:numPr>
          <w:ilvl w:val="0"/>
          <w:numId w:val="9"/>
        </w:numPr>
        <w:tabs>
          <w:tab w:val="left" w:pos="686"/>
        </w:tabs>
        <w:ind w:right="12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během jednoho dne nebo ve dnech bezprostředně následujících uskuteční Zákazník nápadně více peněžních operací, než je pro jeho činnost</w:t>
      </w:r>
      <w:r w:rsidRPr="00716B92">
        <w:rPr>
          <w:rFonts w:asciiTheme="minorHAnsi" w:hAnsiTheme="minorHAnsi" w:cstheme="minorHAnsi"/>
          <w:spacing w:val="-29"/>
          <w:sz w:val="24"/>
          <w:szCs w:val="24"/>
          <w:lang w:val="cs-CZ"/>
        </w:rPr>
        <w:t xml:space="preserve"> </w:t>
      </w:r>
      <w:r w:rsidRPr="00716B92">
        <w:rPr>
          <w:rFonts w:asciiTheme="minorHAnsi" w:hAnsiTheme="minorHAnsi" w:cstheme="minorHAnsi"/>
          <w:sz w:val="24"/>
          <w:szCs w:val="24"/>
          <w:lang w:val="cs-CZ"/>
        </w:rPr>
        <w:t>obvyklé,</w:t>
      </w:r>
    </w:p>
    <w:p w:rsidR="00EF29FC" w:rsidRPr="00716B92" w:rsidRDefault="00C12AD5">
      <w:pPr>
        <w:pStyle w:val="Odstavecseseznamem"/>
        <w:numPr>
          <w:ilvl w:val="0"/>
          <w:numId w:val="9"/>
        </w:numPr>
        <w:tabs>
          <w:tab w:val="left" w:pos="686"/>
        </w:tabs>
        <w:spacing w:before="2"/>
        <w:ind w:right="122"/>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počet účtů zřizovaných Zákazníkem je ve zjevném nepoměru k předmětu jeho podnikatelské činnosti nebo jeho majetkovým</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poměrům,</w:t>
      </w:r>
    </w:p>
    <w:p w:rsidR="00EF29FC" w:rsidRPr="00716B92" w:rsidRDefault="00C12AD5">
      <w:pPr>
        <w:pStyle w:val="Odstavecseseznamem"/>
        <w:numPr>
          <w:ilvl w:val="0"/>
          <w:numId w:val="9"/>
        </w:numPr>
        <w:tabs>
          <w:tab w:val="left" w:pos="685"/>
          <w:tab w:val="left" w:pos="686"/>
        </w:tabs>
        <w:rPr>
          <w:rFonts w:asciiTheme="minorHAnsi" w:hAnsiTheme="minorHAnsi" w:cstheme="minorHAnsi"/>
          <w:sz w:val="24"/>
          <w:szCs w:val="24"/>
          <w:lang w:val="cs-CZ"/>
        </w:rPr>
      </w:pPr>
      <w:r w:rsidRPr="00716B92">
        <w:rPr>
          <w:rFonts w:asciiTheme="minorHAnsi" w:hAnsiTheme="minorHAnsi" w:cstheme="minorHAnsi"/>
          <w:sz w:val="24"/>
          <w:szCs w:val="24"/>
          <w:lang w:val="cs-CZ"/>
        </w:rPr>
        <w:t>účet je využíván v rozporu s účelem, pro který byl</w:t>
      </w:r>
      <w:r w:rsidRPr="00716B92">
        <w:rPr>
          <w:rFonts w:asciiTheme="minorHAnsi" w:hAnsiTheme="minorHAnsi" w:cstheme="minorHAnsi"/>
          <w:spacing w:val="-24"/>
          <w:sz w:val="24"/>
          <w:szCs w:val="24"/>
          <w:lang w:val="cs-CZ"/>
        </w:rPr>
        <w:t xml:space="preserve"> </w:t>
      </w:r>
      <w:r w:rsidRPr="00716B92">
        <w:rPr>
          <w:rFonts w:asciiTheme="minorHAnsi" w:hAnsiTheme="minorHAnsi" w:cstheme="minorHAnsi"/>
          <w:sz w:val="24"/>
          <w:szCs w:val="24"/>
          <w:lang w:val="cs-CZ"/>
        </w:rPr>
        <w:t>zřízen,</w:t>
      </w:r>
    </w:p>
    <w:p w:rsidR="00EF29FC" w:rsidRPr="00716B92" w:rsidRDefault="00C12AD5">
      <w:pPr>
        <w:pStyle w:val="Odstavecseseznamem"/>
        <w:numPr>
          <w:ilvl w:val="0"/>
          <w:numId w:val="9"/>
        </w:numPr>
        <w:tabs>
          <w:tab w:val="left" w:pos="686"/>
        </w:tabs>
        <w:ind w:right="114"/>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vypoví životní pojištění s neobvykle vysokým zaplaceným jednorázovým nebo mimořádným pojistným v krátké lhůtě od uzavření pojistné smlouvy nebo mimořádné pojistné v neobvyklé krátké lhůtě po vložení</w:t>
      </w:r>
      <w:r w:rsidRPr="00716B92">
        <w:rPr>
          <w:rFonts w:asciiTheme="minorHAnsi" w:hAnsiTheme="minorHAnsi" w:cstheme="minorHAnsi"/>
          <w:spacing w:val="-22"/>
          <w:sz w:val="24"/>
          <w:szCs w:val="24"/>
          <w:lang w:val="cs-CZ"/>
        </w:rPr>
        <w:t xml:space="preserve"> </w:t>
      </w:r>
      <w:r w:rsidRPr="00716B92">
        <w:rPr>
          <w:rFonts w:asciiTheme="minorHAnsi" w:hAnsiTheme="minorHAnsi" w:cstheme="minorHAnsi"/>
          <w:sz w:val="24"/>
          <w:szCs w:val="24"/>
          <w:lang w:val="cs-CZ"/>
        </w:rPr>
        <w:t>vyzvedne;</w:t>
      </w:r>
    </w:p>
    <w:p w:rsidR="00EF29FC" w:rsidRPr="00716B92" w:rsidRDefault="00C12AD5">
      <w:pPr>
        <w:pStyle w:val="Odstavecseseznamem"/>
        <w:numPr>
          <w:ilvl w:val="0"/>
          <w:numId w:val="9"/>
        </w:numPr>
        <w:tabs>
          <w:tab w:val="left" w:pos="686"/>
        </w:tabs>
        <w:ind w:right="115"/>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uzavírá pojistné smlouvy s vysokými pojistnými částkami a během krátkého období vypovídá pojistnou smlouvu, žádá o vrácení splatné částky v hotovosti třetí straně, bez ohledu na případné ztráty v důsledku předčasného ukončení</w:t>
      </w:r>
      <w:r w:rsidRPr="00716B92">
        <w:rPr>
          <w:rFonts w:asciiTheme="minorHAnsi" w:hAnsiTheme="minorHAnsi" w:cstheme="minorHAnsi"/>
          <w:spacing w:val="-32"/>
          <w:sz w:val="24"/>
          <w:szCs w:val="24"/>
          <w:lang w:val="cs-CZ"/>
        </w:rPr>
        <w:t xml:space="preserve"> </w:t>
      </w:r>
      <w:r w:rsidRPr="00716B92">
        <w:rPr>
          <w:rFonts w:asciiTheme="minorHAnsi" w:hAnsiTheme="minorHAnsi" w:cstheme="minorHAnsi"/>
          <w:sz w:val="24"/>
          <w:szCs w:val="24"/>
          <w:lang w:val="cs-CZ"/>
        </w:rPr>
        <w:t>smlouvy;</w:t>
      </w:r>
    </w:p>
    <w:p w:rsidR="00EF29FC" w:rsidRPr="00716B92" w:rsidRDefault="00C12AD5">
      <w:pPr>
        <w:pStyle w:val="Odstavecseseznamem"/>
        <w:numPr>
          <w:ilvl w:val="0"/>
          <w:numId w:val="9"/>
        </w:numPr>
        <w:tabs>
          <w:tab w:val="left" w:pos="686"/>
        </w:tabs>
        <w:ind w:right="113"/>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přijímá podmínky pojištění zjevně nemající žádný vztah k jeho zdraví či věku, nebo žádá pojistný produkt, který pro něj nemá žádný zřejmý účel; Zákazník uzavírá pojistné</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smlouvy</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vysokými</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pojistnými</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částkami,</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které</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se</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zdají</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být</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1"/>
          <w:sz w:val="24"/>
          <w:szCs w:val="24"/>
          <w:lang w:val="cs-CZ"/>
        </w:rPr>
        <w:t xml:space="preserve"> </w:t>
      </w:r>
      <w:r w:rsidRPr="00716B92">
        <w:rPr>
          <w:rFonts w:asciiTheme="minorHAnsi" w:hAnsiTheme="minorHAnsi" w:cstheme="minorHAnsi"/>
          <w:sz w:val="24"/>
          <w:szCs w:val="24"/>
          <w:lang w:val="cs-CZ"/>
        </w:rPr>
        <w:t>rozporu</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2"/>
          <w:sz w:val="24"/>
          <w:szCs w:val="24"/>
          <w:lang w:val="cs-CZ"/>
        </w:rPr>
        <w:t xml:space="preserve"> </w:t>
      </w:r>
      <w:r w:rsidRPr="00716B92">
        <w:rPr>
          <w:rFonts w:asciiTheme="minorHAnsi" w:hAnsiTheme="minorHAnsi" w:cstheme="minorHAnsi"/>
          <w:sz w:val="24"/>
          <w:szCs w:val="24"/>
          <w:lang w:val="cs-CZ"/>
        </w:rPr>
        <w:t>potřebami Zákazníka;</w:t>
      </w:r>
    </w:p>
    <w:p w:rsidR="00EF29FC" w:rsidRPr="00716B92" w:rsidRDefault="00C12AD5">
      <w:pPr>
        <w:pStyle w:val="Odstavecseseznamem"/>
        <w:numPr>
          <w:ilvl w:val="0"/>
          <w:numId w:val="9"/>
        </w:numPr>
        <w:tabs>
          <w:tab w:val="left" w:pos="686"/>
        </w:tabs>
        <w:ind w:right="121"/>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určí</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obmyšlenou</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osobou</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osobu,</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ke</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které</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zřejmě</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nemá</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nemůže</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mít</w:t>
      </w:r>
      <w:r w:rsidRPr="00716B92">
        <w:rPr>
          <w:rFonts w:asciiTheme="minorHAnsi" w:hAnsiTheme="minorHAnsi" w:cstheme="minorHAnsi"/>
          <w:spacing w:val="-10"/>
          <w:sz w:val="24"/>
          <w:szCs w:val="24"/>
          <w:lang w:val="cs-CZ"/>
        </w:rPr>
        <w:t xml:space="preserve"> </w:t>
      </w:r>
      <w:r w:rsidRPr="00716B92">
        <w:rPr>
          <w:rFonts w:asciiTheme="minorHAnsi" w:hAnsiTheme="minorHAnsi" w:cstheme="minorHAnsi"/>
          <w:sz w:val="24"/>
          <w:szCs w:val="24"/>
          <w:lang w:val="cs-CZ"/>
        </w:rPr>
        <w:t>žádný vztah nebo tento vztah odmítá</w:t>
      </w:r>
      <w:r w:rsidRPr="00716B92">
        <w:rPr>
          <w:rFonts w:asciiTheme="minorHAnsi" w:hAnsiTheme="minorHAnsi" w:cstheme="minorHAnsi"/>
          <w:spacing w:val="-19"/>
          <w:sz w:val="24"/>
          <w:szCs w:val="24"/>
          <w:lang w:val="cs-CZ"/>
        </w:rPr>
        <w:t xml:space="preserve"> </w:t>
      </w:r>
      <w:r w:rsidRPr="00716B92">
        <w:rPr>
          <w:rFonts w:asciiTheme="minorHAnsi" w:hAnsiTheme="minorHAnsi" w:cstheme="minorHAnsi"/>
          <w:sz w:val="24"/>
          <w:szCs w:val="24"/>
          <w:lang w:val="cs-CZ"/>
        </w:rPr>
        <w:t>upřesnit;</w:t>
      </w:r>
    </w:p>
    <w:p w:rsidR="00EF29FC" w:rsidRPr="00716B92" w:rsidRDefault="00EF29FC">
      <w:pPr>
        <w:jc w:val="both"/>
        <w:rPr>
          <w:rFonts w:asciiTheme="minorHAnsi" w:hAnsiTheme="minorHAnsi" w:cstheme="minorHAnsi"/>
          <w:sz w:val="24"/>
          <w:szCs w:val="24"/>
          <w:lang w:val="cs-CZ"/>
        </w:rPr>
        <w:sectPr w:rsidR="00EF29FC" w:rsidRPr="00716B92">
          <w:footerReference w:type="default" r:id="rId14"/>
          <w:pgSz w:w="11920" w:h="16850"/>
          <w:pgMar w:top="1020" w:right="1300" w:bottom="1340" w:left="1300" w:header="0" w:footer="1149" w:gutter="0"/>
          <w:cols w:space="708"/>
        </w:sectPr>
      </w:pPr>
    </w:p>
    <w:p w:rsidR="00EF29FC" w:rsidRPr="00716B92" w:rsidRDefault="00C12AD5" w:rsidP="000410CE">
      <w:pPr>
        <w:pStyle w:val="Nadpis1"/>
        <w:rPr>
          <w:lang w:val="cs-CZ"/>
        </w:rPr>
      </w:pPr>
      <w:bookmarkStart w:id="56" w:name="_bookmark38"/>
      <w:bookmarkStart w:id="57" w:name="_Toc44054609"/>
      <w:bookmarkEnd w:id="56"/>
      <w:r w:rsidRPr="00716B92">
        <w:rPr>
          <w:lang w:val="cs-CZ"/>
        </w:rPr>
        <w:lastRenderedPageBreak/>
        <w:t>Příloha č. 2</w:t>
      </w:r>
      <w:bookmarkEnd w:id="57"/>
    </w:p>
    <w:p w:rsidR="00EF29FC" w:rsidRPr="00716B92" w:rsidRDefault="00C12AD5">
      <w:pPr>
        <w:spacing w:before="199"/>
        <w:ind w:left="2440" w:right="2425"/>
        <w:jc w:val="center"/>
        <w:rPr>
          <w:rFonts w:asciiTheme="minorHAnsi" w:hAnsiTheme="minorHAnsi" w:cstheme="minorHAnsi"/>
          <w:b/>
          <w:sz w:val="24"/>
          <w:szCs w:val="24"/>
          <w:lang w:val="cs-CZ"/>
        </w:rPr>
      </w:pPr>
      <w:r w:rsidRPr="00716B92">
        <w:rPr>
          <w:rFonts w:asciiTheme="minorHAnsi" w:hAnsiTheme="minorHAnsi" w:cstheme="minorHAnsi"/>
          <w:b/>
          <w:sz w:val="24"/>
          <w:szCs w:val="24"/>
          <w:lang w:val="cs-CZ"/>
        </w:rPr>
        <w:t>SEZNAMY PODEZŘELÝCH OSOB A RIZIKOVÝCH STÁTŮ</w:t>
      </w:r>
    </w:p>
    <w:p w:rsidR="00EF29FC" w:rsidRPr="00716B92" w:rsidRDefault="00C12AD5" w:rsidP="00FB2316">
      <w:pPr>
        <w:spacing w:before="4"/>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Příloha obsahuje odkazy na seznamy sankcionovaných osob a osob podezřelých z podpory terorismu  a seznam</w:t>
      </w:r>
      <w:r w:rsidR="00FB2316">
        <w:rPr>
          <w:rFonts w:asciiTheme="minorHAnsi" w:hAnsiTheme="minorHAnsi" w:cstheme="minorHAnsi"/>
          <w:sz w:val="24"/>
          <w:szCs w:val="24"/>
          <w:lang w:val="cs-CZ"/>
        </w:rPr>
        <w:t xml:space="preserve"> </w:t>
      </w:r>
      <w:r w:rsidRPr="00716B92">
        <w:rPr>
          <w:rFonts w:asciiTheme="minorHAnsi" w:hAnsiTheme="minorHAnsi" w:cstheme="minorHAnsi"/>
          <w:sz w:val="24"/>
          <w:szCs w:val="24"/>
          <w:lang w:val="cs-CZ"/>
        </w:rPr>
        <w:t>rizikových států.</w:t>
      </w:r>
    </w:p>
    <w:p w:rsidR="00EF29FC" w:rsidRPr="00716B92" w:rsidRDefault="00EF29FC">
      <w:pPr>
        <w:pStyle w:val="Zkladntext"/>
        <w:spacing w:before="1"/>
        <w:rPr>
          <w:rFonts w:asciiTheme="minorHAnsi" w:hAnsiTheme="minorHAnsi" w:cstheme="minorHAnsi"/>
          <w:lang w:val="cs-CZ"/>
        </w:rPr>
      </w:pPr>
    </w:p>
    <w:p w:rsidR="00EF29FC" w:rsidRPr="00716B92" w:rsidRDefault="00C12AD5">
      <w:pPr>
        <w:pStyle w:val="Odstavecseseznamem"/>
        <w:numPr>
          <w:ilvl w:val="0"/>
          <w:numId w:val="8"/>
        </w:numPr>
        <w:tabs>
          <w:tab w:val="left" w:pos="464"/>
          <w:tab w:val="left" w:pos="465"/>
        </w:tabs>
        <w:ind w:hanging="349"/>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 xml:space="preserve">Internetová adresa Finančního analytického </w:t>
      </w:r>
      <w:r w:rsidRPr="00716B92">
        <w:rPr>
          <w:rFonts w:asciiTheme="minorHAnsi" w:hAnsiTheme="minorHAnsi" w:cstheme="minorHAnsi"/>
          <w:b/>
          <w:spacing w:val="21"/>
          <w:sz w:val="24"/>
          <w:szCs w:val="24"/>
          <w:u w:val="single"/>
          <w:lang w:val="cs-CZ"/>
        </w:rPr>
        <w:t xml:space="preserve"> </w:t>
      </w:r>
      <w:r w:rsidRPr="00716B92">
        <w:rPr>
          <w:rFonts w:asciiTheme="minorHAnsi" w:hAnsiTheme="minorHAnsi" w:cstheme="minorHAnsi"/>
          <w:b/>
          <w:sz w:val="24"/>
          <w:szCs w:val="24"/>
          <w:u w:val="single"/>
          <w:lang w:val="cs-CZ"/>
        </w:rPr>
        <w:t>úřadu</w:t>
      </w:r>
    </w:p>
    <w:p w:rsidR="00EF29FC" w:rsidRPr="00716B92" w:rsidRDefault="00F4655C">
      <w:pPr>
        <w:spacing w:before="5"/>
        <w:ind w:left="464"/>
        <w:rPr>
          <w:rFonts w:asciiTheme="minorHAnsi" w:hAnsiTheme="minorHAnsi" w:cstheme="minorHAnsi"/>
          <w:sz w:val="24"/>
          <w:szCs w:val="24"/>
          <w:lang w:val="cs-CZ"/>
        </w:rPr>
      </w:pPr>
      <w:hyperlink r:id="rId15">
        <w:r w:rsidR="00C12AD5" w:rsidRPr="00716B92">
          <w:rPr>
            <w:rFonts w:asciiTheme="minorHAnsi" w:hAnsiTheme="minorHAnsi" w:cstheme="minorHAnsi"/>
            <w:color w:val="0000FF"/>
            <w:sz w:val="24"/>
            <w:szCs w:val="24"/>
            <w:u w:val="single" w:color="0000FF"/>
            <w:lang w:val="cs-CZ"/>
          </w:rPr>
          <w:t>http://www.financnianalytickyurad.cz/</w:t>
        </w:r>
      </w:hyperlink>
    </w:p>
    <w:p w:rsidR="00EF29FC" w:rsidRPr="00716B92" w:rsidRDefault="00C12AD5">
      <w:pPr>
        <w:pStyle w:val="Odstavecseseznamem"/>
        <w:numPr>
          <w:ilvl w:val="0"/>
          <w:numId w:val="8"/>
        </w:numPr>
        <w:tabs>
          <w:tab w:val="left" w:pos="464"/>
          <w:tab w:val="left" w:pos="465"/>
        </w:tabs>
        <w:spacing w:before="93"/>
        <w:ind w:hanging="349"/>
        <w:rPr>
          <w:rFonts w:asciiTheme="minorHAnsi" w:hAnsiTheme="minorHAnsi" w:cstheme="minorHAnsi"/>
          <w:b/>
          <w:sz w:val="24"/>
          <w:szCs w:val="24"/>
          <w:lang w:val="cs-CZ"/>
        </w:rPr>
      </w:pPr>
      <w:r w:rsidRPr="00716B92">
        <w:rPr>
          <w:rFonts w:asciiTheme="minorHAnsi" w:hAnsiTheme="minorHAnsi" w:cstheme="minorHAnsi"/>
          <w:b/>
          <w:sz w:val="24"/>
          <w:szCs w:val="24"/>
          <w:lang w:val="cs-CZ"/>
        </w:rPr>
        <w:t>Konsolidovaný seznam  sankcionovaných</w:t>
      </w:r>
      <w:r w:rsidRPr="00716B92">
        <w:rPr>
          <w:rFonts w:asciiTheme="minorHAnsi" w:hAnsiTheme="minorHAnsi" w:cstheme="minorHAnsi"/>
          <w:b/>
          <w:spacing w:val="22"/>
          <w:sz w:val="24"/>
          <w:szCs w:val="24"/>
          <w:lang w:val="cs-CZ"/>
        </w:rPr>
        <w:t xml:space="preserve"> </w:t>
      </w:r>
      <w:r w:rsidRPr="00716B92">
        <w:rPr>
          <w:rFonts w:asciiTheme="minorHAnsi" w:hAnsiTheme="minorHAnsi" w:cstheme="minorHAnsi"/>
          <w:b/>
          <w:sz w:val="24"/>
          <w:szCs w:val="24"/>
          <w:lang w:val="cs-CZ"/>
        </w:rPr>
        <w:t>subjektů</w:t>
      </w:r>
    </w:p>
    <w:p w:rsidR="00EF29FC" w:rsidRPr="00716B92" w:rsidRDefault="00C12AD5">
      <w:pPr>
        <w:spacing w:before="6"/>
        <w:ind w:left="464"/>
        <w:rPr>
          <w:rFonts w:asciiTheme="minorHAnsi" w:hAnsiTheme="minorHAnsi" w:cstheme="minorHAnsi"/>
          <w:sz w:val="24"/>
          <w:szCs w:val="24"/>
          <w:lang w:val="cs-CZ"/>
        </w:rPr>
      </w:pPr>
      <w:r w:rsidRPr="00716B92">
        <w:rPr>
          <w:rFonts w:asciiTheme="minorHAnsi" w:hAnsiTheme="minorHAnsi" w:cstheme="minorHAnsi"/>
          <w:color w:val="0000FF"/>
          <w:sz w:val="24"/>
          <w:szCs w:val="24"/>
          <w:u w:val="single" w:color="0000FF"/>
          <w:lang w:val="cs-CZ"/>
        </w:rPr>
        <w:t>https://eeas.europa.eu/headquarters/headquarters-homepage/8442/consolidated-list-of-sanctions_en</w:t>
      </w:r>
    </w:p>
    <w:p w:rsidR="00EF29FC" w:rsidRPr="00716B92" w:rsidRDefault="00C12AD5">
      <w:pPr>
        <w:pStyle w:val="Odstavecseseznamem"/>
        <w:numPr>
          <w:ilvl w:val="0"/>
          <w:numId w:val="8"/>
        </w:numPr>
        <w:tabs>
          <w:tab w:val="left" w:pos="464"/>
          <w:tab w:val="left" w:pos="465"/>
        </w:tabs>
        <w:spacing w:before="93" w:line="242" w:lineRule="auto"/>
        <w:ind w:right="1291" w:hanging="349"/>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 xml:space="preserve">Seznam rizikových států označených </w:t>
      </w:r>
      <w:r w:rsidRPr="00716B92">
        <w:rPr>
          <w:rFonts w:asciiTheme="minorHAnsi" w:hAnsiTheme="minorHAnsi" w:cstheme="minorHAnsi"/>
          <w:b/>
          <w:sz w:val="24"/>
          <w:szCs w:val="24"/>
          <w:lang w:val="cs-CZ"/>
        </w:rPr>
        <w:t xml:space="preserve">FATF </w:t>
      </w:r>
      <w:r w:rsidRPr="00716B92">
        <w:rPr>
          <w:rFonts w:asciiTheme="minorHAnsi" w:hAnsiTheme="minorHAnsi" w:cstheme="minorHAnsi"/>
          <w:b/>
          <w:sz w:val="24"/>
          <w:szCs w:val="24"/>
          <w:u w:val="single"/>
          <w:lang w:val="cs-CZ"/>
        </w:rPr>
        <w:t xml:space="preserve">(Financial Action Task Force on Money Laundering) </w:t>
      </w:r>
      <w:hyperlink r:id="rId16">
        <w:r w:rsidRPr="00716B92">
          <w:rPr>
            <w:rFonts w:asciiTheme="minorHAnsi" w:hAnsiTheme="minorHAnsi" w:cstheme="minorHAnsi"/>
            <w:b/>
            <w:color w:val="0000FF"/>
            <w:sz w:val="24"/>
            <w:szCs w:val="24"/>
            <w:u w:val="single" w:color="0000FF"/>
            <w:lang w:val="cs-CZ"/>
          </w:rPr>
          <w:t>http://www.fatf-gafi.org</w:t>
        </w:r>
      </w:hyperlink>
    </w:p>
    <w:p w:rsidR="00EF29FC" w:rsidRPr="00716B92" w:rsidRDefault="00C12AD5">
      <w:pPr>
        <w:pStyle w:val="Odstavecseseznamem"/>
        <w:numPr>
          <w:ilvl w:val="0"/>
          <w:numId w:val="8"/>
        </w:numPr>
        <w:tabs>
          <w:tab w:val="left" w:pos="467"/>
          <w:tab w:val="left" w:pos="468"/>
        </w:tabs>
        <w:spacing w:before="93"/>
        <w:ind w:left="467" w:hanging="349"/>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 xml:space="preserve">Seznam rizikových států stanovených přímo účinným předpisem </w:t>
      </w:r>
      <w:r w:rsidRPr="00716B92">
        <w:rPr>
          <w:rFonts w:asciiTheme="minorHAnsi" w:hAnsiTheme="minorHAnsi" w:cstheme="minorHAnsi"/>
          <w:b/>
          <w:spacing w:val="40"/>
          <w:sz w:val="24"/>
          <w:szCs w:val="24"/>
          <w:u w:val="single"/>
          <w:lang w:val="cs-CZ"/>
        </w:rPr>
        <w:t xml:space="preserve"> </w:t>
      </w:r>
      <w:r w:rsidRPr="00716B92">
        <w:rPr>
          <w:rFonts w:asciiTheme="minorHAnsi" w:hAnsiTheme="minorHAnsi" w:cstheme="minorHAnsi"/>
          <w:b/>
          <w:sz w:val="24"/>
          <w:szCs w:val="24"/>
          <w:u w:val="single"/>
          <w:lang w:val="cs-CZ"/>
        </w:rPr>
        <w:t>EU</w:t>
      </w:r>
    </w:p>
    <w:p w:rsidR="00EF29FC" w:rsidRPr="00716B92" w:rsidRDefault="00C12AD5">
      <w:pPr>
        <w:spacing w:before="5"/>
        <w:ind w:left="467"/>
        <w:rPr>
          <w:rFonts w:asciiTheme="minorHAnsi" w:hAnsiTheme="minorHAnsi" w:cstheme="minorHAnsi"/>
          <w:sz w:val="24"/>
          <w:szCs w:val="24"/>
          <w:lang w:val="cs-CZ"/>
        </w:rPr>
      </w:pPr>
      <w:r w:rsidRPr="00716B92">
        <w:rPr>
          <w:rFonts w:asciiTheme="minorHAnsi" w:hAnsiTheme="minorHAnsi" w:cstheme="minorHAnsi"/>
          <w:sz w:val="24"/>
          <w:szCs w:val="24"/>
          <w:lang w:val="cs-CZ"/>
        </w:rPr>
        <w:t>https://eur-lex.europa.eu/legal-content/EN/TXT/?uri=CELEX:02016R1675-20180306</w:t>
      </w:r>
    </w:p>
    <w:p w:rsidR="00EF29FC" w:rsidRPr="00716B92" w:rsidRDefault="00C12AD5">
      <w:pPr>
        <w:pStyle w:val="Odstavecseseznamem"/>
        <w:numPr>
          <w:ilvl w:val="0"/>
          <w:numId w:val="8"/>
        </w:numPr>
        <w:tabs>
          <w:tab w:val="left" w:pos="467"/>
          <w:tab w:val="left" w:pos="468"/>
        </w:tabs>
        <w:ind w:left="467" w:hanging="349"/>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Sankční seznam</w:t>
      </w:r>
      <w:r w:rsidRPr="00716B92">
        <w:rPr>
          <w:rFonts w:asciiTheme="minorHAnsi" w:hAnsiTheme="minorHAnsi" w:cstheme="minorHAnsi"/>
          <w:b/>
          <w:spacing w:val="25"/>
          <w:sz w:val="24"/>
          <w:szCs w:val="24"/>
          <w:u w:val="single"/>
          <w:lang w:val="cs-CZ"/>
        </w:rPr>
        <w:t xml:space="preserve"> </w:t>
      </w:r>
      <w:r w:rsidRPr="00716B92">
        <w:rPr>
          <w:rFonts w:asciiTheme="minorHAnsi" w:hAnsiTheme="minorHAnsi" w:cstheme="minorHAnsi"/>
          <w:b/>
          <w:sz w:val="24"/>
          <w:szCs w:val="24"/>
          <w:u w:val="single"/>
          <w:lang w:val="cs-CZ"/>
        </w:rPr>
        <w:t>OSN</w:t>
      </w:r>
    </w:p>
    <w:p w:rsidR="00EF29FC" w:rsidRPr="00716B92" w:rsidRDefault="00C12AD5">
      <w:pPr>
        <w:spacing w:before="5"/>
        <w:ind w:left="467"/>
        <w:rPr>
          <w:rFonts w:asciiTheme="minorHAnsi" w:hAnsiTheme="minorHAnsi" w:cstheme="minorHAnsi"/>
          <w:sz w:val="24"/>
          <w:szCs w:val="24"/>
          <w:lang w:val="cs-CZ"/>
        </w:rPr>
      </w:pPr>
      <w:r w:rsidRPr="00716B92">
        <w:rPr>
          <w:rFonts w:asciiTheme="minorHAnsi" w:hAnsiTheme="minorHAnsi" w:cstheme="minorHAnsi"/>
          <w:color w:val="0000FF"/>
          <w:sz w:val="24"/>
          <w:szCs w:val="24"/>
          <w:u w:val="single" w:color="0000FF"/>
          <w:lang w:val="cs-CZ"/>
        </w:rPr>
        <w:t>https:/</w:t>
      </w:r>
      <w:hyperlink r:id="rId17">
        <w:r w:rsidRPr="00716B92">
          <w:rPr>
            <w:rFonts w:asciiTheme="minorHAnsi" w:hAnsiTheme="minorHAnsi" w:cstheme="minorHAnsi"/>
            <w:color w:val="0000FF"/>
            <w:sz w:val="24"/>
            <w:szCs w:val="24"/>
            <w:u w:val="single" w:color="0000FF"/>
            <w:lang w:val="cs-CZ"/>
          </w:rPr>
          <w:t>/w</w:t>
        </w:r>
      </w:hyperlink>
      <w:r w:rsidRPr="00716B92">
        <w:rPr>
          <w:rFonts w:asciiTheme="minorHAnsi" w:hAnsiTheme="minorHAnsi" w:cstheme="minorHAnsi"/>
          <w:color w:val="0000FF"/>
          <w:sz w:val="24"/>
          <w:szCs w:val="24"/>
          <w:u w:val="single" w:color="0000FF"/>
          <w:lang w:val="cs-CZ"/>
        </w:rPr>
        <w:t>w</w:t>
      </w:r>
      <w:hyperlink r:id="rId18">
        <w:r w:rsidRPr="00716B92">
          <w:rPr>
            <w:rFonts w:asciiTheme="minorHAnsi" w:hAnsiTheme="minorHAnsi" w:cstheme="minorHAnsi"/>
            <w:color w:val="0000FF"/>
            <w:sz w:val="24"/>
            <w:szCs w:val="24"/>
            <w:u w:val="single" w:color="0000FF"/>
            <w:lang w:val="cs-CZ"/>
          </w:rPr>
          <w:t>w.un.org/sc/suborg/en/sanctions/1267/aq_sanctions_list</w:t>
        </w:r>
      </w:hyperlink>
    </w:p>
    <w:p w:rsidR="00EF29FC" w:rsidRPr="00716B92" w:rsidRDefault="00EF29FC">
      <w:pPr>
        <w:pStyle w:val="Zkladntext"/>
        <w:spacing w:before="1"/>
        <w:rPr>
          <w:rFonts w:asciiTheme="minorHAnsi" w:hAnsiTheme="minorHAnsi" w:cstheme="minorHAnsi"/>
          <w:lang w:val="cs-CZ"/>
        </w:rPr>
      </w:pPr>
    </w:p>
    <w:p w:rsidR="00EF29FC" w:rsidRPr="00716B92" w:rsidRDefault="00C12AD5">
      <w:pPr>
        <w:spacing w:before="1"/>
        <w:ind w:left="118"/>
        <w:rPr>
          <w:rFonts w:asciiTheme="minorHAnsi" w:hAnsiTheme="minorHAnsi" w:cstheme="minorHAnsi"/>
          <w:b/>
          <w:sz w:val="24"/>
          <w:szCs w:val="24"/>
          <w:lang w:val="cs-CZ"/>
        </w:rPr>
      </w:pPr>
      <w:r w:rsidRPr="00716B92">
        <w:rPr>
          <w:rFonts w:asciiTheme="minorHAnsi" w:hAnsiTheme="minorHAnsi" w:cstheme="minorHAnsi"/>
          <w:b/>
          <w:sz w:val="24"/>
          <w:szCs w:val="24"/>
          <w:lang w:val="cs-CZ"/>
        </w:rPr>
        <w:t>Demonstrativní výčet zdrojů informací o úrovni korupce a jiné zdrojové trestné činnosti v zahraničních jurisdikcích:</w:t>
      </w:r>
    </w:p>
    <w:p w:rsidR="00EF29FC" w:rsidRPr="00716B92" w:rsidRDefault="00C12AD5">
      <w:pPr>
        <w:pStyle w:val="Odstavecseseznamem"/>
        <w:numPr>
          <w:ilvl w:val="0"/>
          <w:numId w:val="8"/>
        </w:numPr>
        <w:tabs>
          <w:tab w:val="left" w:pos="467"/>
          <w:tab w:val="left" w:pos="468"/>
        </w:tabs>
        <w:spacing w:before="5"/>
        <w:ind w:left="467" w:hanging="349"/>
        <w:rPr>
          <w:rFonts w:asciiTheme="minorHAnsi" w:hAnsiTheme="minorHAnsi" w:cstheme="minorHAnsi"/>
          <w:sz w:val="24"/>
          <w:szCs w:val="24"/>
          <w:lang w:val="cs-CZ"/>
        </w:rPr>
      </w:pPr>
      <w:r w:rsidRPr="00716B92">
        <w:rPr>
          <w:rFonts w:asciiTheme="minorHAnsi" w:hAnsiTheme="minorHAnsi" w:cstheme="minorHAnsi"/>
          <w:sz w:val="24"/>
          <w:szCs w:val="24"/>
          <w:lang w:val="cs-CZ"/>
        </w:rPr>
        <w:t>Organizace pro hospodářskou spolupráci a rozvoj (korupce)</w:t>
      </w:r>
    </w:p>
    <w:p w:rsidR="00EF29FC" w:rsidRPr="00716B92" w:rsidRDefault="00F4655C">
      <w:pPr>
        <w:spacing w:before="2"/>
        <w:ind w:left="467"/>
        <w:rPr>
          <w:rFonts w:asciiTheme="minorHAnsi" w:hAnsiTheme="minorHAnsi" w:cstheme="minorHAnsi"/>
          <w:sz w:val="24"/>
          <w:szCs w:val="24"/>
          <w:lang w:val="cs-CZ"/>
        </w:rPr>
      </w:pPr>
      <w:hyperlink r:id="rId19">
        <w:r w:rsidR="00C12AD5" w:rsidRPr="00716B92">
          <w:rPr>
            <w:rFonts w:asciiTheme="minorHAnsi" w:hAnsiTheme="minorHAnsi" w:cstheme="minorHAnsi"/>
            <w:color w:val="0000FF"/>
            <w:sz w:val="24"/>
            <w:szCs w:val="24"/>
            <w:u w:val="single" w:color="0000FF"/>
            <w:lang w:val="cs-CZ"/>
          </w:rPr>
          <w:t>http://www.oecd.org/corruption/</w:t>
        </w:r>
      </w:hyperlink>
    </w:p>
    <w:p w:rsidR="00EF29FC" w:rsidRPr="00716B92" w:rsidRDefault="00C12AD5">
      <w:pPr>
        <w:pStyle w:val="Odstavecseseznamem"/>
        <w:numPr>
          <w:ilvl w:val="0"/>
          <w:numId w:val="8"/>
        </w:numPr>
        <w:tabs>
          <w:tab w:val="left" w:pos="467"/>
          <w:tab w:val="left" w:pos="468"/>
        </w:tabs>
        <w:spacing w:before="93"/>
        <w:ind w:left="467" w:hanging="349"/>
        <w:rPr>
          <w:rFonts w:asciiTheme="minorHAnsi" w:hAnsiTheme="minorHAnsi" w:cstheme="minorHAnsi"/>
          <w:sz w:val="24"/>
          <w:szCs w:val="24"/>
          <w:lang w:val="cs-CZ"/>
        </w:rPr>
      </w:pPr>
      <w:r w:rsidRPr="00716B92">
        <w:rPr>
          <w:rFonts w:asciiTheme="minorHAnsi" w:hAnsiTheme="minorHAnsi" w:cstheme="minorHAnsi"/>
          <w:sz w:val="24"/>
          <w:szCs w:val="24"/>
          <w:lang w:val="cs-CZ"/>
        </w:rPr>
        <w:t>Organizace pro hospodářskou spolupráci a rozvoj (daňové ráje)</w:t>
      </w:r>
    </w:p>
    <w:p w:rsidR="00EF29FC" w:rsidRPr="00716B92" w:rsidRDefault="00F4655C">
      <w:pPr>
        <w:spacing w:before="2"/>
        <w:ind w:left="467"/>
        <w:rPr>
          <w:rFonts w:asciiTheme="minorHAnsi" w:hAnsiTheme="minorHAnsi" w:cstheme="minorHAnsi"/>
          <w:sz w:val="24"/>
          <w:szCs w:val="24"/>
          <w:lang w:val="cs-CZ"/>
        </w:rPr>
      </w:pPr>
      <w:hyperlink r:id="rId20">
        <w:r w:rsidR="00C12AD5" w:rsidRPr="00716B92">
          <w:rPr>
            <w:rFonts w:asciiTheme="minorHAnsi" w:hAnsiTheme="minorHAnsi" w:cstheme="minorHAnsi"/>
            <w:color w:val="0000FF"/>
            <w:sz w:val="24"/>
            <w:szCs w:val="24"/>
            <w:u w:val="single" w:color="0000FF"/>
            <w:lang w:val="cs-CZ"/>
          </w:rPr>
          <w:t>http://www.oecd.org/countries/monaco/list-of-unco-operative-tax-havens.htm</w:t>
        </w:r>
      </w:hyperlink>
    </w:p>
    <w:p w:rsidR="00EF29FC" w:rsidRPr="00716B92" w:rsidRDefault="00C12AD5">
      <w:pPr>
        <w:pStyle w:val="Odstavecseseznamem"/>
        <w:numPr>
          <w:ilvl w:val="0"/>
          <w:numId w:val="8"/>
        </w:numPr>
        <w:tabs>
          <w:tab w:val="left" w:pos="467"/>
          <w:tab w:val="left" w:pos="468"/>
        </w:tabs>
        <w:spacing w:before="93" w:line="244" w:lineRule="auto"/>
        <w:ind w:left="467" w:right="6007" w:hanging="349"/>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Rada Evropy – GRECO (korupce) </w:t>
      </w:r>
      <w:r w:rsidRPr="00716B92">
        <w:rPr>
          <w:rFonts w:asciiTheme="minorHAnsi" w:hAnsiTheme="minorHAnsi" w:cstheme="minorHAnsi"/>
          <w:color w:val="0000FF"/>
          <w:sz w:val="24"/>
          <w:szCs w:val="24"/>
          <w:u w:val="single" w:color="0000FF"/>
          <w:lang w:val="cs-CZ"/>
        </w:rPr>
        <w:t>https:/</w:t>
      </w:r>
      <w:hyperlink r:id="rId21">
        <w:r w:rsidRPr="00716B92">
          <w:rPr>
            <w:rFonts w:asciiTheme="minorHAnsi" w:hAnsiTheme="minorHAnsi" w:cstheme="minorHAnsi"/>
            <w:color w:val="0000FF"/>
            <w:sz w:val="24"/>
            <w:szCs w:val="24"/>
            <w:u w:val="single" w:color="0000FF"/>
            <w:lang w:val="cs-CZ"/>
          </w:rPr>
          <w:t>/w</w:t>
        </w:r>
      </w:hyperlink>
      <w:r w:rsidRPr="00716B92">
        <w:rPr>
          <w:rFonts w:asciiTheme="minorHAnsi" w:hAnsiTheme="minorHAnsi" w:cstheme="minorHAnsi"/>
          <w:color w:val="0000FF"/>
          <w:sz w:val="24"/>
          <w:szCs w:val="24"/>
          <w:u w:val="single" w:color="0000FF"/>
          <w:lang w:val="cs-CZ"/>
        </w:rPr>
        <w:t>w</w:t>
      </w:r>
      <w:hyperlink r:id="rId22">
        <w:r w:rsidRPr="00716B92">
          <w:rPr>
            <w:rFonts w:asciiTheme="minorHAnsi" w:hAnsiTheme="minorHAnsi" w:cstheme="minorHAnsi"/>
            <w:color w:val="0000FF"/>
            <w:sz w:val="24"/>
            <w:szCs w:val="24"/>
            <w:u w:val="single" w:color="0000FF"/>
            <w:lang w:val="cs-CZ"/>
          </w:rPr>
          <w:t>w.coe.int/en/web/greco</w:t>
        </w:r>
      </w:hyperlink>
    </w:p>
    <w:p w:rsidR="00EF29FC" w:rsidRPr="00716B92" w:rsidRDefault="00C12AD5">
      <w:pPr>
        <w:pStyle w:val="Odstavecseseznamem"/>
        <w:numPr>
          <w:ilvl w:val="0"/>
          <w:numId w:val="8"/>
        </w:numPr>
        <w:tabs>
          <w:tab w:val="left" w:pos="467"/>
          <w:tab w:val="left" w:pos="468"/>
        </w:tabs>
        <w:spacing w:before="93"/>
        <w:ind w:left="467" w:hanging="349"/>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Úřad OSN pro drogy a kriminalitu </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(UNODC)</w:t>
      </w:r>
    </w:p>
    <w:p w:rsidR="00EF29FC" w:rsidRPr="00716B92" w:rsidRDefault="00F4655C">
      <w:pPr>
        <w:spacing w:before="5"/>
        <w:ind w:left="467"/>
        <w:rPr>
          <w:rFonts w:asciiTheme="minorHAnsi" w:hAnsiTheme="minorHAnsi" w:cstheme="minorHAnsi"/>
          <w:sz w:val="24"/>
          <w:szCs w:val="24"/>
          <w:lang w:val="cs-CZ"/>
        </w:rPr>
      </w:pPr>
      <w:hyperlink r:id="rId23">
        <w:r w:rsidR="00C12AD5" w:rsidRPr="00716B92">
          <w:rPr>
            <w:rFonts w:asciiTheme="minorHAnsi" w:hAnsiTheme="minorHAnsi" w:cstheme="minorHAnsi"/>
            <w:color w:val="0000FF"/>
            <w:sz w:val="24"/>
            <w:szCs w:val="24"/>
            <w:u w:val="single" w:color="0000FF"/>
            <w:lang w:val="cs-CZ"/>
          </w:rPr>
          <w:t>http://www.unodc.org/</w:t>
        </w:r>
      </w:hyperlink>
    </w:p>
    <w:p w:rsidR="00EF29FC" w:rsidRPr="00716B92" w:rsidRDefault="00EF29FC">
      <w:pPr>
        <w:pStyle w:val="Zkladntext"/>
        <w:spacing w:before="6"/>
        <w:rPr>
          <w:rFonts w:asciiTheme="minorHAnsi" w:hAnsiTheme="minorHAnsi" w:cstheme="minorHAnsi"/>
          <w:lang w:val="cs-CZ"/>
        </w:rPr>
      </w:pPr>
    </w:p>
    <w:p w:rsidR="00EF29FC" w:rsidRPr="00716B92" w:rsidRDefault="00C12AD5">
      <w:pPr>
        <w:pStyle w:val="Zkladntext"/>
        <w:spacing w:before="51" w:line="288" w:lineRule="auto"/>
        <w:ind w:left="118"/>
        <w:rPr>
          <w:rFonts w:asciiTheme="minorHAnsi" w:hAnsiTheme="minorHAnsi" w:cstheme="minorHAnsi"/>
          <w:lang w:val="cs-CZ"/>
        </w:rPr>
      </w:pPr>
      <w:r w:rsidRPr="00716B92">
        <w:rPr>
          <w:rFonts w:asciiTheme="minorHAnsi" w:hAnsiTheme="minorHAnsi" w:cstheme="minorHAnsi"/>
          <w:lang w:val="cs-CZ"/>
        </w:rPr>
        <w:t>Příloha obsahuje odkazy na seznamy sankcionovaných osob a osob podezřelých z podpory terorismu a seznam rizikových států.</w:t>
      </w:r>
    </w:p>
    <w:p w:rsidR="00EF29FC" w:rsidRPr="00716B92" w:rsidRDefault="00EF29FC">
      <w:pPr>
        <w:pStyle w:val="Zkladntext"/>
        <w:spacing w:before="10"/>
        <w:rPr>
          <w:rFonts w:asciiTheme="minorHAnsi" w:hAnsiTheme="minorHAnsi" w:cstheme="minorHAnsi"/>
          <w:lang w:val="cs-CZ"/>
        </w:rPr>
      </w:pPr>
    </w:p>
    <w:p w:rsidR="00EF29FC" w:rsidRPr="00716B92" w:rsidRDefault="00C12AD5">
      <w:pPr>
        <w:pStyle w:val="Odstavecseseznamem"/>
        <w:numPr>
          <w:ilvl w:val="0"/>
          <w:numId w:val="7"/>
        </w:numPr>
        <w:tabs>
          <w:tab w:val="left" w:pos="476"/>
          <w:tab w:val="left" w:pos="477"/>
        </w:tabs>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Internetová adresa Finančního analytického</w:t>
      </w:r>
      <w:r w:rsidRPr="00716B92">
        <w:rPr>
          <w:rFonts w:asciiTheme="minorHAnsi" w:hAnsiTheme="minorHAnsi" w:cstheme="minorHAnsi"/>
          <w:b/>
          <w:spacing w:val="-16"/>
          <w:sz w:val="24"/>
          <w:szCs w:val="24"/>
          <w:u w:val="single"/>
          <w:lang w:val="cs-CZ"/>
        </w:rPr>
        <w:t xml:space="preserve"> </w:t>
      </w:r>
      <w:r w:rsidRPr="00716B92">
        <w:rPr>
          <w:rFonts w:asciiTheme="minorHAnsi" w:hAnsiTheme="minorHAnsi" w:cstheme="minorHAnsi"/>
          <w:b/>
          <w:sz w:val="24"/>
          <w:szCs w:val="24"/>
          <w:u w:val="single"/>
          <w:lang w:val="cs-CZ"/>
        </w:rPr>
        <w:t>úřadu</w:t>
      </w:r>
    </w:p>
    <w:p w:rsidR="00EF29FC" w:rsidRPr="00716B92" w:rsidRDefault="00F4655C">
      <w:pPr>
        <w:spacing w:before="120"/>
        <w:ind w:left="476"/>
        <w:rPr>
          <w:rFonts w:asciiTheme="minorHAnsi" w:hAnsiTheme="minorHAnsi" w:cstheme="minorHAnsi"/>
          <w:sz w:val="24"/>
          <w:szCs w:val="24"/>
          <w:lang w:val="cs-CZ"/>
        </w:rPr>
      </w:pPr>
      <w:hyperlink r:id="rId24">
        <w:r w:rsidR="00C12AD5" w:rsidRPr="00716B92">
          <w:rPr>
            <w:rFonts w:asciiTheme="minorHAnsi" w:hAnsiTheme="minorHAnsi" w:cstheme="minorHAnsi"/>
            <w:color w:val="0000FF"/>
            <w:sz w:val="24"/>
            <w:szCs w:val="24"/>
            <w:u w:val="single" w:color="0000FF"/>
            <w:lang w:val="cs-CZ"/>
          </w:rPr>
          <w:t>http://www.financnianalytickyurad.cz/</w:t>
        </w:r>
      </w:hyperlink>
    </w:p>
    <w:p w:rsidR="00EF29FC" w:rsidRPr="00716B92" w:rsidRDefault="00C12AD5">
      <w:pPr>
        <w:pStyle w:val="Odstavecseseznamem"/>
        <w:numPr>
          <w:ilvl w:val="0"/>
          <w:numId w:val="8"/>
        </w:numPr>
        <w:tabs>
          <w:tab w:val="left" w:pos="476"/>
          <w:tab w:val="left" w:pos="477"/>
        </w:tabs>
        <w:spacing w:before="89"/>
        <w:ind w:left="476" w:hanging="360"/>
        <w:rPr>
          <w:rFonts w:asciiTheme="minorHAnsi" w:hAnsiTheme="minorHAnsi" w:cstheme="minorHAnsi"/>
          <w:b/>
          <w:sz w:val="24"/>
          <w:szCs w:val="24"/>
          <w:lang w:val="cs-CZ"/>
        </w:rPr>
      </w:pPr>
      <w:r w:rsidRPr="00716B92">
        <w:rPr>
          <w:rFonts w:asciiTheme="minorHAnsi" w:hAnsiTheme="minorHAnsi" w:cstheme="minorHAnsi"/>
          <w:b/>
          <w:sz w:val="24"/>
          <w:szCs w:val="24"/>
          <w:lang w:val="cs-CZ"/>
        </w:rPr>
        <w:t>Konsolidovaný seznam sankcionovaných</w:t>
      </w:r>
      <w:r w:rsidRPr="00716B92">
        <w:rPr>
          <w:rFonts w:asciiTheme="minorHAnsi" w:hAnsiTheme="minorHAnsi" w:cstheme="minorHAnsi"/>
          <w:b/>
          <w:spacing w:val="-14"/>
          <w:sz w:val="24"/>
          <w:szCs w:val="24"/>
          <w:lang w:val="cs-CZ"/>
        </w:rPr>
        <w:t xml:space="preserve"> </w:t>
      </w:r>
      <w:r w:rsidRPr="00716B92">
        <w:rPr>
          <w:rFonts w:asciiTheme="minorHAnsi" w:hAnsiTheme="minorHAnsi" w:cstheme="minorHAnsi"/>
          <w:b/>
          <w:sz w:val="24"/>
          <w:szCs w:val="24"/>
          <w:lang w:val="cs-CZ"/>
        </w:rPr>
        <w:t>subjektů</w:t>
      </w:r>
    </w:p>
    <w:p w:rsidR="00EF29FC" w:rsidRPr="00716B92" w:rsidRDefault="00F4655C">
      <w:pPr>
        <w:spacing w:before="118"/>
        <w:ind w:left="476"/>
        <w:rPr>
          <w:rFonts w:asciiTheme="minorHAnsi" w:hAnsiTheme="minorHAnsi" w:cstheme="minorHAnsi"/>
          <w:sz w:val="24"/>
          <w:szCs w:val="24"/>
          <w:lang w:val="cs-CZ"/>
        </w:rPr>
      </w:pPr>
      <w:hyperlink r:id="rId25">
        <w:r w:rsidR="00C12AD5" w:rsidRPr="00716B92">
          <w:rPr>
            <w:rFonts w:asciiTheme="minorHAnsi" w:hAnsiTheme="minorHAnsi" w:cstheme="minorHAnsi"/>
            <w:color w:val="0000FF"/>
            <w:sz w:val="24"/>
            <w:szCs w:val="24"/>
            <w:u w:val="single" w:color="0000FF"/>
            <w:lang w:val="cs-CZ"/>
          </w:rPr>
          <w:t>https://eeas.europa.eu/headquarters/headquarters-homepage/8442/consolidated-list-of-sanctions_en</w:t>
        </w:r>
      </w:hyperlink>
    </w:p>
    <w:p w:rsidR="00EF29FC" w:rsidRPr="00716B92" w:rsidRDefault="00C12AD5">
      <w:pPr>
        <w:pStyle w:val="Odstavecseseznamem"/>
        <w:numPr>
          <w:ilvl w:val="0"/>
          <w:numId w:val="8"/>
        </w:numPr>
        <w:tabs>
          <w:tab w:val="left" w:pos="476"/>
          <w:tab w:val="left" w:pos="477"/>
        </w:tabs>
        <w:spacing w:before="89" w:line="357" w:lineRule="auto"/>
        <w:ind w:left="476" w:right="1549" w:hanging="360"/>
        <w:rPr>
          <w:rFonts w:asciiTheme="minorHAnsi" w:hAnsiTheme="minorHAnsi" w:cstheme="minorHAnsi"/>
          <w:b/>
          <w:sz w:val="24"/>
          <w:szCs w:val="24"/>
          <w:lang w:val="cs-CZ"/>
        </w:rPr>
      </w:pPr>
      <w:r w:rsidRPr="00716B92">
        <w:rPr>
          <w:rFonts w:asciiTheme="minorHAnsi" w:hAnsiTheme="minorHAnsi" w:cstheme="minorHAnsi"/>
          <w:b/>
          <w:sz w:val="24"/>
          <w:szCs w:val="24"/>
          <w:u w:val="single"/>
          <w:lang w:val="cs-CZ"/>
        </w:rPr>
        <w:t xml:space="preserve">Seznam rizikových států veden FATF (Financial Action Task Force on Money Laundering) </w:t>
      </w:r>
      <w:hyperlink r:id="rId26">
        <w:r w:rsidRPr="00716B92">
          <w:rPr>
            <w:rFonts w:asciiTheme="minorHAnsi" w:hAnsiTheme="minorHAnsi" w:cstheme="minorHAnsi"/>
            <w:b/>
            <w:color w:val="0000FF"/>
            <w:sz w:val="24"/>
            <w:szCs w:val="24"/>
            <w:u w:val="single" w:color="0000FF"/>
            <w:lang w:val="cs-CZ"/>
          </w:rPr>
          <w:t>http://www.fatf-gafi.org</w:t>
        </w:r>
      </w:hyperlink>
    </w:p>
    <w:p w:rsidR="000410CE" w:rsidRPr="00716B92" w:rsidRDefault="000410CE">
      <w:pPr>
        <w:rPr>
          <w:rFonts w:asciiTheme="minorHAnsi" w:hAnsiTheme="minorHAnsi" w:cstheme="minorHAnsi"/>
          <w:b/>
          <w:color w:val="003961"/>
          <w:sz w:val="24"/>
          <w:szCs w:val="24"/>
          <w:lang w:val="cs-CZ"/>
        </w:rPr>
      </w:pPr>
      <w:bookmarkStart w:id="58" w:name="_bookmark39"/>
      <w:bookmarkEnd w:id="58"/>
      <w:r w:rsidRPr="00716B92">
        <w:rPr>
          <w:rFonts w:asciiTheme="minorHAnsi" w:hAnsiTheme="minorHAnsi" w:cstheme="minorHAnsi"/>
          <w:b/>
          <w:color w:val="003961"/>
          <w:sz w:val="24"/>
          <w:szCs w:val="24"/>
          <w:lang w:val="cs-CZ"/>
        </w:rPr>
        <w:br w:type="page"/>
      </w:r>
    </w:p>
    <w:p w:rsidR="00EF29FC" w:rsidRPr="00716B92" w:rsidRDefault="00C12AD5" w:rsidP="000410CE">
      <w:pPr>
        <w:pStyle w:val="Nadpis1"/>
        <w:rPr>
          <w:lang w:val="cs-CZ"/>
        </w:rPr>
      </w:pPr>
      <w:bookmarkStart w:id="59" w:name="_Toc44054610"/>
      <w:r w:rsidRPr="00716B92">
        <w:rPr>
          <w:lang w:val="cs-CZ"/>
        </w:rPr>
        <w:lastRenderedPageBreak/>
        <w:t>Příloha č. 3</w:t>
      </w:r>
      <w:bookmarkEnd w:id="59"/>
    </w:p>
    <w:p w:rsidR="00EF29FC" w:rsidRPr="00716B92" w:rsidRDefault="00EF29FC">
      <w:pPr>
        <w:pStyle w:val="Zkladntext"/>
        <w:spacing w:before="5"/>
        <w:rPr>
          <w:rFonts w:asciiTheme="minorHAnsi" w:hAnsiTheme="minorHAnsi" w:cstheme="minorHAnsi"/>
          <w:b/>
          <w:lang w:val="cs-CZ"/>
        </w:rPr>
      </w:pPr>
    </w:p>
    <w:p w:rsidR="00EF29FC" w:rsidRPr="00716B92" w:rsidRDefault="00C12AD5">
      <w:pPr>
        <w:spacing w:before="59"/>
        <w:ind w:left="2024"/>
        <w:rPr>
          <w:rFonts w:asciiTheme="minorHAnsi" w:hAnsiTheme="minorHAnsi" w:cstheme="minorHAnsi"/>
          <w:b/>
          <w:sz w:val="24"/>
          <w:szCs w:val="24"/>
          <w:lang w:val="cs-CZ"/>
        </w:rPr>
      </w:pPr>
      <w:r w:rsidRPr="00716B92">
        <w:rPr>
          <w:rFonts w:asciiTheme="minorHAnsi" w:hAnsiTheme="minorHAnsi" w:cstheme="minorHAnsi"/>
          <w:b/>
          <w:sz w:val="24"/>
          <w:szCs w:val="24"/>
          <w:lang w:val="cs-CZ"/>
        </w:rPr>
        <w:t>DEMONSTRATIVNÍ VÝČET FAKTORŮ MOŽNÉHO VYŠŠÍHO RIZIKA</w:t>
      </w:r>
    </w:p>
    <w:p w:rsidR="00EF29FC" w:rsidRPr="00716B92" w:rsidRDefault="00EF29FC">
      <w:pPr>
        <w:pStyle w:val="Zkladntext"/>
        <w:rPr>
          <w:rFonts w:asciiTheme="minorHAnsi" w:hAnsiTheme="minorHAnsi" w:cstheme="minorHAnsi"/>
          <w:b/>
          <w:lang w:val="cs-CZ"/>
        </w:rPr>
      </w:pPr>
    </w:p>
    <w:p w:rsidR="00EF29FC" w:rsidRPr="00716B92" w:rsidRDefault="00EF29FC">
      <w:pPr>
        <w:pStyle w:val="Zkladntext"/>
        <w:spacing w:before="6"/>
        <w:rPr>
          <w:rFonts w:asciiTheme="minorHAnsi" w:hAnsiTheme="minorHAnsi" w:cstheme="minorHAnsi"/>
          <w:b/>
          <w:lang w:val="cs-CZ"/>
        </w:rPr>
      </w:pPr>
    </w:p>
    <w:p w:rsidR="00EF29FC" w:rsidRPr="00716B92" w:rsidRDefault="00C12AD5">
      <w:pPr>
        <w:pStyle w:val="Odstavecseseznamem"/>
        <w:numPr>
          <w:ilvl w:val="1"/>
          <w:numId w:val="9"/>
        </w:numPr>
        <w:tabs>
          <w:tab w:val="left" w:pos="839"/>
        </w:tabs>
        <w:spacing w:before="1"/>
        <w:rPr>
          <w:rFonts w:asciiTheme="minorHAnsi" w:hAnsiTheme="minorHAnsi" w:cstheme="minorHAnsi"/>
          <w:b/>
          <w:sz w:val="24"/>
          <w:szCs w:val="24"/>
          <w:lang w:val="cs-CZ"/>
        </w:rPr>
      </w:pPr>
      <w:r w:rsidRPr="00716B92">
        <w:rPr>
          <w:rFonts w:asciiTheme="minorHAnsi" w:hAnsiTheme="minorHAnsi" w:cstheme="minorHAnsi"/>
          <w:b/>
          <w:sz w:val="24"/>
          <w:szCs w:val="24"/>
          <w:lang w:val="cs-CZ"/>
        </w:rPr>
        <w:t>Rizikové faktory</w:t>
      </w:r>
      <w:r w:rsidRPr="00716B92">
        <w:rPr>
          <w:rFonts w:asciiTheme="minorHAnsi" w:hAnsiTheme="minorHAnsi" w:cstheme="minorHAnsi"/>
          <w:b/>
          <w:spacing w:val="-9"/>
          <w:sz w:val="24"/>
          <w:szCs w:val="24"/>
          <w:lang w:val="cs-CZ"/>
        </w:rPr>
        <w:t xml:space="preserve"> </w:t>
      </w:r>
      <w:r w:rsidRPr="00716B92">
        <w:rPr>
          <w:rFonts w:asciiTheme="minorHAnsi" w:hAnsiTheme="minorHAnsi" w:cstheme="minorHAnsi"/>
          <w:b/>
          <w:sz w:val="24"/>
          <w:szCs w:val="24"/>
          <w:lang w:val="cs-CZ"/>
        </w:rPr>
        <w:t>Zákazníka:</w:t>
      </w:r>
    </w:p>
    <w:p w:rsidR="00EF29FC" w:rsidRPr="00716B92" w:rsidRDefault="00C12AD5" w:rsidP="00441548">
      <w:pPr>
        <w:pStyle w:val="Odstavecseseznamem"/>
        <w:numPr>
          <w:ilvl w:val="2"/>
          <w:numId w:val="9"/>
        </w:numPr>
        <w:tabs>
          <w:tab w:val="left" w:pos="1187"/>
        </w:tabs>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Obchodní vztah je realizován za neobvyklých</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okolností,</w:t>
      </w:r>
    </w:p>
    <w:p w:rsidR="00EF29FC" w:rsidRPr="00716B92" w:rsidRDefault="00C12AD5" w:rsidP="00441548">
      <w:pPr>
        <w:pStyle w:val="Odstavecseseznamem"/>
        <w:numPr>
          <w:ilvl w:val="2"/>
          <w:numId w:val="9"/>
        </w:numPr>
        <w:tabs>
          <w:tab w:val="left" w:pos="1187"/>
        </w:tabs>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je</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usazen</w:t>
      </w:r>
      <w:r w:rsidRPr="00716B92">
        <w:rPr>
          <w:rFonts w:asciiTheme="minorHAnsi" w:hAnsiTheme="minorHAnsi" w:cstheme="minorHAnsi"/>
          <w:spacing w:val="-2"/>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zeměpisné</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oblasti</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vyšším</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rizikem,</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jak</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je</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stanoveno</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bodě</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3,</w:t>
      </w:r>
    </w:p>
    <w:p w:rsidR="00EF29FC" w:rsidRPr="00716B92" w:rsidRDefault="00C12AD5" w:rsidP="00441548">
      <w:pPr>
        <w:pStyle w:val="Odstavecseseznamem"/>
        <w:numPr>
          <w:ilvl w:val="2"/>
          <w:numId w:val="9"/>
        </w:numPr>
        <w:tabs>
          <w:tab w:val="left" w:pos="1187"/>
        </w:tabs>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právnická</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osoba,</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svěřenský</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fond</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jiné</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právní</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uspořádání</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bez</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právní</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osobnosti</w:t>
      </w:r>
    </w:p>
    <w:p w:rsidR="00EF29FC" w:rsidRPr="00716B92" w:rsidRDefault="00C12AD5" w:rsidP="00441548">
      <w:pPr>
        <w:pStyle w:val="Zkladntext"/>
        <w:ind w:left="1186"/>
        <w:jc w:val="both"/>
        <w:rPr>
          <w:rFonts w:asciiTheme="minorHAnsi" w:hAnsiTheme="minorHAnsi" w:cstheme="minorHAnsi"/>
          <w:lang w:val="cs-CZ"/>
        </w:rPr>
      </w:pPr>
      <w:r w:rsidRPr="00716B92">
        <w:rPr>
          <w:rFonts w:asciiTheme="minorHAnsi" w:hAnsiTheme="minorHAnsi" w:cstheme="minorHAnsi"/>
          <w:lang w:val="cs-CZ"/>
        </w:rPr>
        <w:t>je</w:t>
      </w:r>
      <w:r w:rsidR="00E21F45">
        <w:rPr>
          <w:rFonts w:asciiTheme="minorHAnsi" w:hAnsiTheme="minorHAnsi" w:cstheme="minorHAnsi"/>
          <w:lang w:val="cs-CZ"/>
        </w:rPr>
        <w:t xml:space="preserve"> </w:t>
      </w:r>
      <w:r w:rsidRPr="00716B92">
        <w:rPr>
          <w:rFonts w:asciiTheme="minorHAnsi" w:hAnsiTheme="minorHAnsi" w:cstheme="minorHAnsi"/>
          <w:lang w:val="cs-CZ"/>
        </w:rPr>
        <w:t>osobním nástrojem držby aktiv,</w:t>
      </w:r>
    </w:p>
    <w:p w:rsidR="00EF29FC" w:rsidRPr="00E21F45" w:rsidRDefault="00C12AD5" w:rsidP="00441548">
      <w:pPr>
        <w:pStyle w:val="Odstavecseseznamem"/>
        <w:numPr>
          <w:ilvl w:val="2"/>
          <w:numId w:val="9"/>
        </w:numPr>
        <w:tabs>
          <w:tab w:val="left" w:pos="1187"/>
        </w:tabs>
        <w:spacing w:before="57"/>
        <w:ind w:right="117"/>
        <w:jc w:val="both"/>
        <w:rPr>
          <w:rFonts w:asciiTheme="minorHAnsi" w:hAnsiTheme="minorHAnsi" w:cstheme="minorHAnsi"/>
          <w:lang w:val="cs-CZ"/>
        </w:rPr>
      </w:pPr>
      <w:r w:rsidRPr="00E21F45">
        <w:rPr>
          <w:rFonts w:asciiTheme="minorHAnsi" w:hAnsiTheme="minorHAnsi" w:cstheme="minorHAnsi"/>
          <w:sz w:val="24"/>
          <w:szCs w:val="24"/>
          <w:lang w:val="cs-CZ"/>
        </w:rPr>
        <w:t>Zákazník je obchodní korporací, v níž mohou působit pověření akcionáři nebo společníci</w:t>
      </w:r>
      <w:r w:rsidR="00E21F45" w:rsidRPr="00E21F45">
        <w:rPr>
          <w:rFonts w:asciiTheme="minorHAnsi" w:hAnsiTheme="minorHAnsi" w:cstheme="minorHAnsi"/>
          <w:sz w:val="24"/>
          <w:szCs w:val="24"/>
          <w:lang w:val="cs-CZ"/>
        </w:rPr>
        <w:t xml:space="preserve"> </w:t>
      </w:r>
      <w:r w:rsidRPr="00E21F45">
        <w:rPr>
          <w:rFonts w:asciiTheme="minorHAnsi" w:hAnsiTheme="minorHAnsi" w:cstheme="minorHAnsi"/>
          <w:lang w:val="cs-CZ"/>
        </w:rPr>
        <w:t>nebo která vydává akcie ve formě na doručitele,</w:t>
      </w:r>
    </w:p>
    <w:p w:rsidR="00EF29FC" w:rsidRPr="00716B92" w:rsidRDefault="00C12AD5" w:rsidP="00441548">
      <w:pPr>
        <w:pStyle w:val="Odstavecseseznamem"/>
        <w:numPr>
          <w:ilvl w:val="2"/>
          <w:numId w:val="9"/>
        </w:numPr>
        <w:tabs>
          <w:tab w:val="left" w:pos="1187"/>
        </w:tabs>
        <w:spacing w:before="6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Zákazník při své podnikatelské činnosti ve velké míře využívá hotovost,</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rsidP="00441548">
      <w:pPr>
        <w:pStyle w:val="Odstavecseseznamem"/>
        <w:numPr>
          <w:ilvl w:val="2"/>
          <w:numId w:val="9"/>
        </w:numPr>
        <w:tabs>
          <w:tab w:val="left" w:pos="1186"/>
          <w:tab w:val="left" w:pos="1187"/>
        </w:tabs>
        <w:ind w:right="121"/>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vlastnická struktura Zákazníka se zdá neobvyklá nebo příliš složitá vzhledem k povaze jeho obchodní</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činnosti.</w:t>
      </w:r>
    </w:p>
    <w:p w:rsidR="00EF29FC" w:rsidRPr="00716B92" w:rsidRDefault="00EF29FC">
      <w:pPr>
        <w:pStyle w:val="Zkladntext"/>
        <w:spacing w:before="10"/>
        <w:rPr>
          <w:rFonts w:asciiTheme="minorHAnsi" w:hAnsiTheme="minorHAnsi" w:cstheme="minorHAnsi"/>
          <w:lang w:val="cs-CZ"/>
        </w:rPr>
      </w:pPr>
    </w:p>
    <w:p w:rsidR="00EF29FC" w:rsidRPr="00716B92" w:rsidRDefault="00C12AD5">
      <w:pPr>
        <w:pStyle w:val="Odstavecseseznamem"/>
        <w:numPr>
          <w:ilvl w:val="1"/>
          <w:numId w:val="9"/>
        </w:numPr>
        <w:tabs>
          <w:tab w:val="left" w:pos="839"/>
        </w:tabs>
        <w:spacing w:before="1"/>
        <w:rPr>
          <w:rFonts w:asciiTheme="minorHAnsi" w:hAnsiTheme="minorHAnsi" w:cstheme="minorHAnsi"/>
          <w:b/>
          <w:sz w:val="24"/>
          <w:szCs w:val="24"/>
          <w:lang w:val="cs-CZ"/>
        </w:rPr>
      </w:pPr>
      <w:r w:rsidRPr="00716B92">
        <w:rPr>
          <w:rFonts w:asciiTheme="minorHAnsi" w:hAnsiTheme="minorHAnsi" w:cstheme="minorHAnsi"/>
          <w:b/>
          <w:sz w:val="24"/>
          <w:szCs w:val="24"/>
          <w:lang w:val="cs-CZ"/>
        </w:rPr>
        <w:t>Faktory týkající se produktů, služeb, transakcí nebo distribučních</w:t>
      </w:r>
      <w:r w:rsidRPr="00716B92">
        <w:rPr>
          <w:rFonts w:asciiTheme="minorHAnsi" w:hAnsiTheme="minorHAnsi" w:cstheme="minorHAnsi"/>
          <w:b/>
          <w:spacing w:val="-27"/>
          <w:sz w:val="24"/>
          <w:szCs w:val="24"/>
          <w:lang w:val="cs-CZ"/>
        </w:rPr>
        <w:t xml:space="preserve"> </w:t>
      </w:r>
      <w:r w:rsidRPr="00716B92">
        <w:rPr>
          <w:rFonts w:asciiTheme="minorHAnsi" w:hAnsiTheme="minorHAnsi" w:cstheme="minorHAnsi"/>
          <w:b/>
          <w:sz w:val="24"/>
          <w:szCs w:val="24"/>
          <w:lang w:val="cs-CZ"/>
        </w:rPr>
        <w:t>kanálů:</w:t>
      </w:r>
    </w:p>
    <w:p w:rsidR="00EF29FC" w:rsidRPr="00716B92" w:rsidRDefault="00C12AD5" w:rsidP="00441548">
      <w:pPr>
        <w:pStyle w:val="Odstavecseseznamem"/>
        <w:numPr>
          <w:ilvl w:val="2"/>
          <w:numId w:val="9"/>
        </w:numPr>
        <w:tabs>
          <w:tab w:val="left" w:pos="1187"/>
        </w:tabs>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využívání služeb privátního</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bankovnictví,</w:t>
      </w:r>
    </w:p>
    <w:p w:rsidR="00EF29FC" w:rsidRPr="00716B92" w:rsidRDefault="00C12AD5" w:rsidP="00441548">
      <w:pPr>
        <w:pStyle w:val="Odstavecseseznamem"/>
        <w:numPr>
          <w:ilvl w:val="2"/>
          <w:numId w:val="9"/>
        </w:numPr>
        <w:tabs>
          <w:tab w:val="left" w:pos="1187"/>
        </w:tabs>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využívání produktů nebo transakcí, které by mohly napomáhat</w:t>
      </w:r>
      <w:r w:rsidRPr="00716B92">
        <w:rPr>
          <w:rFonts w:asciiTheme="minorHAnsi" w:hAnsiTheme="minorHAnsi" w:cstheme="minorHAnsi"/>
          <w:spacing w:val="-30"/>
          <w:sz w:val="24"/>
          <w:szCs w:val="24"/>
          <w:lang w:val="cs-CZ"/>
        </w:rPr>
        <w:t xml:space="preserve"> </w:t>
      </w:r>
      <w:r w:rsidRPr="00716B92">
        <w:rPr>
          <w:rFonts w:asciiTheme="minorHAnsi" w:hAnsiTheme="minorHAnsi" w:cstheme="minorHAnsi"/>
          <w:sz w:val="24"/>
          <w:szCs w:val="24"/>
          <w:lang w:val="cs-CZ"/>
        </w:rPr>
        <w:t>anonymitě,</w:t>
      </w:r>
    </w:p>
    <w:p w:rsidR="00EF29FC" w:rsidRPr="00441548" w:rsidRDefault="00C12AD5" w:rsidP="00441548">
      <w:pPr>
        <w:pStyle w:val="Odstavecseseznamem"/>
        <w:numPr>
          <w:ilvl w:val="2"/>
          <w:numId w:val="9"/>
        </w:numPr>
        <w:tabs>
          <w:tab w:val="left" w:pos="1187"/>
        </w:tabs>
        <w:spacing w:line="288" w:lineRule="auto"/>
        <w:ind w:right="116"/>
        <w:jc w:val="both"/>
        <w:rPr>
          <w:rFonts w:asciiTheme="minorHAnsi" w:hAnsiTheme="minorHAnsi" w:cstheme="minorHAnsi"/>
          <w:lang w:val="cs-CZ"/>
        </w:rPr>
      </w:pPr>
      <w:r w:rsidRPr="00441548">
        <w:rPr>
          <w:rFonts w:asciiTheme="minorHAnsi" w:hAnsiTheme="minorHAnsi" w:cstheme="minorHAnsi"/>
          <w:sz w:val="24"/>
          <w:szCs w:val="24"/>
          <w:lang w:val="cs-CZ"/>
        </w:rPr>
        <w:t>Obchodní vztahy nebo transakce bez osobní přítomnosti Zákazníka nebo za něj jednající</w:t>
      </w:r>
      <w:r w:rsidR="00441548" w:rsidRPr="00441548">
        <w:rPr>
          <w:rFonts w:asciiTheme="minorHAnsi" w:hAnsiTheme="minorHAnsi" w:cstheme="minorHAnsi"/>
          <w:sz w:val="24"/>
          <w:szCs w:val="24"/>
          <w:lang w:val="cs-CZ"/>
        </w:rPr>
        <w:t xml:space="preserve"> </w:t>
      </w:r>
      <w:r w:rsidRPr="00441548">
        <w:rPr>
          <w:rFonts w:asciiTheme="minorHAnsi" w:hAnsiTheme="minorHAnsi" w:cstheme="minorHAnsi"/>
          <w:lang w:val="cs-CZ"/>
        </w:rPr>
        <w:t>fyzické osoby a bez určitých bezpečnostních opatření, jako jsou například elektronické podpisy,</w:t>
      </w:r>
    </w:p>
    <w:p w:rsidR="00EF29FC" w:rsidRPr="00716B92" w:rsidRDefault="00C12AD5" w:rsidP="00441548">
      <w:pPr>
        <w:pStyle w:val="Odstavecseseznamem"/>
        <w:numPr>
          <w:ilvl w:val="2"/>
          <w:numId w:val="9"/>
        </w:numPr>
        <w:tabs>
          <w:tab w:val="left" w:pos="1187"/>
        </w:tabs>
        <w:spacing w:line="292" w:lineRule="exact"/>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příchozí platby od neznámých nebo nespřízněných třetích osob,</w:t>
      </w:r>
      <w:r w:rsidRPr="00716B92">
        <w:rPr>
          <w:rFonts w:asciiTheme="minorHAnsi" w:hAnsiTheme="minorHAnsi" w:cstheme="minorHAnsi"/>
          <w:spacing w:val="-33"/>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rsidP="00441548">
      <w:pPr>
        <w:pStyle w:val="Odstavecseseznamem"/>
        <w:numPr>
          <w:ilvl w:val="2"/>
          <w:numId w:val="9"/>
        </w:numPr>
        <w:tabs>
          <w:tab w:val="left" w:pos="1187"/>
        </w:tabs>
        <w:ind w:right="118"/>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nové produkty a nové obchodní postupy, včetně nových distribučních systémů, a použití</w:t>
      </w:r>
    </w:p>
    <w:p w:rsidR="00EF29FC" w:rsidRPr="00716B92" w:rsidRDefault="00C12AD5" w:rsidP="00441548">
      <w:pPr>
        <w:pStyle w:val="Odstavecseseznamem"/>
        <w:numPr>
          <w:ilvl w:val="2"/>
          <w:numId w:val="9"/>
        </w:numPr>
        <w:tabs>
          <w:tab w:val="left" w:pos="1186"/>
          <w:tab w:val="left" w:pos="1187"/>
        </w:tabs>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nových nebo rozvíjejících se technologií pro nové nebo již existující</w:t>
      </w:r>
      <w:r w:rsidRPr="00716B92">
        <w:rPr>
          <w:rFonts w:asciiTheme="minorHAnsi" w:hAnsiTheme="minorHAnsi" w:cstheme="minorHAnsi"/>
          <w:spacing w:val="-22"/>
          <w:sz w:val="24"/>
          <w:szCs w:val="24"/>
          <w:lang w:val="cs-CZ"/>
        </w:rPr>
        <w:t xml:space="preserve"> </w:t>
      </w:r>
      <w:r w:rsidRPr="00716B92">
        <w:rPr>
          <w:rFonts w:asciiTheme="minorHAnsi" w:hAnsiTheme="minorHAnsi" w:cstheme="minorHAnsi"/>
          <w:sz w:val="24"/>
          <w:szCs w:val="24"/>
          <w:lang w:val="cs-CZ"/>
        </w:rPr>
        <w:t>produkty.</w:t>
      </w:r>
    </w:p>
    <w:p w:rsidR="00EF29FC" w:rsidRPr="00716B92" w:rsidRDefault="00EF29FC" w:rsidP="00441548">
      <w:pPr>
        <w:pStyle w:val="Zkladntext"/>
        <w:spacing w:before="11"/>
        <w:jc w:val="both"/>
        <w:rPr>
          <w:rFonts w:asciiTheme="minorHAnsi" w:hAnsiTheme="minorHAnsi" w:cstheme="minorHAnsi"/>
          <w:lang w:val="cs-CZ"/>
        </w:rPr>
      </w:pPr>
    </w:p>
    <w:p w:rsidR="00EF29FC" w:rsidRPr="00716B92" w:rsidRDefault="00C12AD5">
      <w:pPr>
        <w:pStyle w:val="Odstavecseseznamem"/>
        <w:numPr>
          <w:ilvl w:val="1"/>
          <w:numId w:val="9"/>
        </w:numPr>
        <w:tabs>
          <w:tab w:val="left" w:pos="839"/>
        </w:tabs>
        <w:rPr>
          <w:rFonts w:asciiTheme="minorHAnsi" w:hAnsiTheme="minorHAnsi" w:cstheme="minorHAnsi"/>
          <w:b/>
          <w:sz w:val="24"/>
          <w:szCs w:val="24"/>
          <w:lang w:val="cs-CZ"/>
        </w:rPr>
      </w:pPr>
      <w:r w:rsidRPr="00716B92">
        <w:rPr>
          <w:rFonts w:asciiTheme="minorHAnsi" w:hAnsiTheme="minorHAnsi" w:cstheme="minorHAnsi"/>
          <w:b/>
          <w:sz w:val="24"/>
          <w:szCs w:val="24"/>
          <w:lang w:val="cs-CZ"/>
        </w:rPr>
        <w:t>Faktory zeměpisného</w:t>
      </w:r>
      <w:r w:rsidRPr="00716B92">
        <w:rPr>
          <w:rFonts w:asciiTheme="minorHAnsi" w:hAnsiTheme="minorHAnsi" w:cstheme="minorHAnsi"/>
          <w:b/>
          <w:spacing w:val="-12"/>
          <w:sz w:val="24"/>
          <w:szCs w:val="24"/>
          <w:lang w:val="cs-CZ"/>
        </w:rPr>
        <w:t xml:space="preserve"> </w:t>
      </w:r>
      <w:r w:rsidRPr="00716B92">
        <w:rPr>
          <w:rFonts w:asciiTheme="minorHAnsi" w:hAnsiTheme="minorHAnsi" w:cstheme="minorHAnsi"/>
          <w:b/>
          <w:sz w:val="24"/>
          <w:szCs w:val="24"/>
          <w:lang w:val="cs-CZ"/>
        </w:rPr>
        <w:t>rizika:</w:t>
      </w:r>
    </w:p>
    <w:p w:rsidR="00EF29FC" w:rsidRPr="00716B92" w:rsidRDefault="00C12AD5">
      <w:pPr>
        <w:pStyle w:val="Odstavecseseznamem"/>
        <w:numPr>
          <w:ilvl w:val="2"/>
          <w:numId w:val="9"/>
        </w:numPr>
        <w:tabs>
          <w:tab w:val="left" w:pos="1187"/>
        </w:tabs>
        <w:ind w:right="117"/>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země, které byly orgány Evropské unie nebo mezinárodními institucemi, zabývajícími se opatřeními proti Legalizaci výnosů z trestné činnosti, Financování terorismu</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nebo</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Šíření</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zbraní</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hromadného</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ničení</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označeny</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jako</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země,</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které</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nemají účinné systémy pro boj proti praní peněz a Financování terorismu, nebo se podílí na nelegálním šíření zbraní hromadného</w:t>
      </w:r>
      <w:r w:rsidRPr="00716B92">
        <w:rPr>
          <w:rFonts w:asciiTheme="minorHAnsi" w:hAnsiTheme="minorHAnsi" w:cstheme="minorHAnsi"/>
          <w:spacing w:val="-14"/>
          <w:sz w:val="24"/>
          <w:szCs w:val="24"/>
          <w:lang w:val="cs-CZ"/>
        </w:rPr>
        <w:t xml:space="preserve"> </w:t>
      </w:r>
      <w:r w:rsidRPr="00716B92">
        <w:rPr>
          <w:rFonts w:asciiTheme="minorHAnsi" w:hAnsiTheme="minorHAnsi" w:cstheme="minorHAnsi"/>
          <w:sz w:val="24"/>
          <w:szCs w:val="24"/>
          <w:lang w:val="cs-CZ"/>
        </w:rPr>
        <w:t>ničení,</w:t>
      </w:r>
    </w:p>
    <w:p w:rsidR="00EF29FC" w:rsidRPr="00716B92" w:rsidRDefault="00C12AD5">
      <w:pPr>
        <w:pStyle w:val="Odstavecseseznamem"/>
        <w:numPr>
          <w:ilvl w:val="2"/>
          <w:numId w:val="9"/>
        </w:numPr>
        <w:tabs>
          <w:tab w:val="left" w:pos="1187"/>
        </w:tabs>
        <w:ind w:right="118"/>
        <w:rPr>
          <w:rFonts w:asciiTheme="minorHAnsi" w:hAnsiTheme="minorHAnsi" w:cstheme="minorHAnsi"/>
          <w:sz w:val="24"/>
          <w:szCs w:val="24"/>
          <w:lang w:val="cs-CZ"/>
        </w:rPr>
      </w:pPr>
      <w:r w:rsidRPr="00716B92">
        <w:rPr>
          <w:rFonts w:asciiTheme="minorHAnsi" w:hAnsiTheme="minorHAnsi" w:cstheme="minorHAnsi"/>
          <w:sz w:val="24"/>
          <w:szCs w:val="24"/>
          <w:lang w:val="cs-CZ"/>
        </w:rPr>
        <w:t>země,</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které</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byly</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ve</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věrohodných</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zdrojích</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označeny</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jako</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země</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významnou</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úrovní korupce nebo jiné trestné</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činnosti,</w:t>
      </w:r>
    </w:p>
    <w:p w:rsidR="00EF29FC" w:rsidRPr="00716B92" w:rsidRDefault="00C12AD5">
      <w:pPr>
        <w:pStyle w:val="Odstavecseseznamem"/>
        <w:numPr>
          <w:ilvl w:val="2"/>
          <w:numId w:val="9"/>
        </w:numPr>
        <w:tabs>
          <w:tab w:val="left" w:pos="1187"/>
        </w:tabs>
        <w:ind w:right="122"/>
        <w:rPr>
          <w:rFonts w:asciiTheme="minorHAnsi" w:hAnsiTheme="minorHAnsi" w:cstheme="minorHAnsi"/>
          <w:sz w:val="24"/>
          <w:szCs w:val="24"/>
          <w:lang w:val="cs-CZ"/>
        </w:rPr>
      </w:pPr>
      <w:r w:rsidRPr="00716B92">
        <w:rPr>
          <w:rFonts w:asciiTheme="minorHAnsi" w:hAnsiTheme="minorHAnsi" w:cstheme="minorHAnsi"/>
          <w:sz w:val="24"/>
          <w:szCs w:val="24"/>
          <w:lang w:val="cs-CZ"/>
        </w:rPr>
        <w:t>země, na něž byly uvaleny sankce, embarga nebo podobná omezující opatření uložená například Evropskou unií nebo Organizací spojených národů,</w:t>
      </w:r>
      <w:r w:rsidRPr="00716B92">
        <w:rPr>
          <w:rFonts w:asciiTheme="minorHAnsi" w:hAnsiTheme="minorHAnsi" w:cstheme="minorHAnsi"/>
          <w:spacing w:val="-25"/>
          <w:sz w:val="24"/>
          <w:szCs w:val="24"/>
          <w:lang w:val="cs-CZ"/>
        </w:rPr>
        <w:t xml:space="preserve"> </w:t>
      </w:r>
      <w:r w:rsidRPr="00716B92">
        <w:rPr>
          <w:rFonts w:asciiTheme="minorHAnsi" w:hAnsiTheme="minorHAnsi" w:cstheme="minorHAnsi"/>
          <w:sz w:val="24"/>
          <w:szCs w:val="24"/>
          <w:lang w:val="cs-CZ"/>
        </w:rPr>
        <w:t>nebo</w:t>
      </w:r>
    </w:p>
    <w:p w:rsidR="00EF29FC" w:rsidRPr="00716B92" w:rsidRDefault="00C12AD5">
      <w:pPr>
        <w:pStyle w:val="Odstavecseseznamem"/>
        <w:numPr>
          <w:ilvl w:val="2"/>
          <w:numId w:val="9"/>
        </w:numPr>
        <w:tabs>
          <w:tab w:val="left" w:pos="1187"/>
        </w:tabs>
        <w:spacing w:line="242" w:lineRule="auto"/>
        <w:ind w:right="120"/>
        <w:rPr>
          <w:rFonts w:asciiTheme="minorHAnsi" w:hAnsiTheme="minorHAnsi" w:cstheme="minorHAnsi"/>
          <w:sz w:val="24"/>
          <w:szCs w:val="24"/>
          <w:lang w:val="cs-CZ"/>
        </w:rPr>
      </w:pPr>
      <w:r w:rsidRPr="00716B92">
        <w:rPr>
          <w:rFonts w:asciiTheme="minorHAnsi" w:hAnsiTheme="minorHAnsi" w:cstheme="minorHAnsi"/>
          <w:sz w:val="24"/>
          <w:szCs w:val="24"/>
          <w:lang w:val="cs-CZ"/>
        </w:rPr>
        <w:t>země, které poskytují finanční prostředky nebo podporu pro teroristickou činnost nebo ve kterých působí identifikované teroristické</w:t>
      </w:r>
      <w:r w:rsidRPr="00716B92">
        <w:rPr>
          <w:rFonts w:asciiTheme="minorHAnsi" w:hAnsiTheme="minorHAnsi" w:cstheme="minorHAnsi"/>
          <w:spacing w:val="-23"/>
          <w:sz w:val="24"/>
          <w:szCs w:val="24"/>
          <w:lang w:val="cs-CZ"/>
        </w:rPr>
        <w:t xml:space="preserve"> </w:t>
      </w:r>
      <w:r w:rsidRPr="00716B92">
        <w:rPr>
          <w:rFonts w:asciiTheme="minorHAnsi" w:hAnsiTheme="minorHAnsi" w:cstheme="minorHAnsi"/>
          <w:sz w:val="24"/>
          <w:szCs w:val="24"/>
          <w:lang w:val="cs-CZ"/>
        </w:rPr>
        <w:t>organizace.</w:t>
      </w:r>
    </w:p>
    <w:p w:rsidR="00EF29FC" w:rsidRPr="00716B92" w:rsidRDefault="00EF29FC">
      <w:pPr>
        <w:spacing w:line="242" w:lineRule="auto"/>
        <w:rPr>
          <w:rFonts w:asciiTheme="minorHAnsi" w:hAnsiTheme="minorHAnsi" w:cstheme="minorHAnsi"/>
          <w:sz w:val="24"/>
          <w:szCs w:val="24"/>
          <w:lang w:val="cs-CZ"/>
        </w:rPr>
        <w:sectPr w:rsidR="00EF29FC" w:rsidRPr="00716B92">
          <w:footerReference w:type="default" r:id="rId27"/>
          <w:pgSz w:w="11920" w:h="16850"/>
          <w:pgMar w:top="1020" w:right="1300" w:bottom="1340" w:left="1300" w:header="0" w:footer="1149" w:gutter="0"/>
          <w:cols w:space="708"/>
        </w:sectPr>
      </w:pPr>
    </w:p>
    <w:p w:rsidR="00EF29FC" w:rsidRPr="00716B92" w:rsidRDefault="00C12AD5" w:rsidP="000410CE">
      <w:pPr>
        <w:pStyle w:val="Nadpis1"/>
        <w:rPr>
          <w:lang w:val="cs-CZ"/>
        </w:rPr>
      </w:pPr>
      <w:bookmarkStart w:id="60" w:name="_bookmark40"/>
      <w:bookmarkStart w:id="61" w:name="_Toc44054611"/>
      <w:bookmarkEnd w:id="60"/>
      <w:r w:rsidRPr="00716B92">
        <w:rPr>
          <w:lang w:val="cs-CZ"/>
        </w:rPr>
        <w:lastRenderedPageBreak/>
        <w:t>Příloha č. 4</w:t>
      </w:r>
      <w:bookmarkEnd w:id="61"/>
    </w:p>
    <w:p w:rsidR="00EF29FC" w:rsidRPr="00716B92" w:rsidRDefault="00EF29FC">
      <w:pPr>
        <w:pStyle w:val="Zkladntext"/>
        <w:rPr>
          <w:rFonts w:asciiTheme="minorHAnsi" w:hAnsiTheme="minorHAnsi" w:cstheme="minorHAnsi"/>
          <w:b/>
          <w:lang w:val="cs-CZ"/>
        </w:rPr>
      </w:pPr>
    </w:p>
    <w:p w:rsidR="00EF29FC" w:rsidRPr="00716B92" w:rsidRDefault="00C12AD5">
      <w:pPr>
        <w:pStyle w:val="Zkladntext"/>
        <w:spacing w:before="279"/>
        <w:ind w:left="118"/>
        <w:jc w:val="both"/>
        <w:rPr>
          <w:rFonts w:asciiTheme="minorHAnsi" w:hAnsiTheme="minorHAnsi" w:cstheme="minorHAnsi"/>
          <w:lang w:val="cs-CZ"/>
        </w:rPr>
      </w:pPr>
      <w:r w:rsidRPr="00716B92">
        <w:rPr>
          <w:rFonts w:asciiTheme="minorHAnsi" w:hAnsiTheme="minorHAnsi" w:cstheme="minorHAnsi"/>
          <w:lang w:val="cs-CZ"/>
        </w:rPr>
        <w:t>HODNOCENÍ RIZIK LEGALIZACE VÝNOSŮ Z TRESTNÉ ČINNOSTI A FINANCOVÁNÍ TERORISMU</w:t>
      </w:r>
    </w:p>
    <w:p w:rsidR="00EF29FC" w:rsidRPr="00716B92" w:rsidRDefault="00C12AD5">
      <w:pPr>
        <w:pStyle w:val="Zkladntext"/>
        <w:spacing w:before="177" w:line="288" w:lineRule="auto"/>
        <w:ind w:left="118" w:right="112"/>
        <w:jc w:val="both"/>
        <w:rPr>
          <w:rFonts w:asciiTheme="minorHAnsi" w:hAnsiTheme="minorHAnsi" w:cstheme="minorHAnsi"/>
          <w:lang w:val="cs-CZ"/>
        </w:rPr>
      </w:pPr>
      <w:r w:rsidRPr="00716B92">
        <w:rPr>
          <w:rFonts w:asciiTheme="minorHAnsi" w:hAnsiTheme="minorHAnsi" w:cstheme="minorHAnsi"/>
          <w:lang w:val="cs-CZ"/>
        </w:rPr>
        <w:t>Společnost</w:t>
      </w:r>
      <w:r w:rsidR="00260708" w:rsidRPr="00716B92">
        <w:rPr>
          <w:rFonts w:asciiTheme="minorHAnsi" w:hAnsiTheme="minorHAnsi" w:cstheme="minorHAnsi"/>
          <w:lang w:val="cs-CZ"/>
        </w:rPr>
        <w:t xml:space="preserve"> </w:t>
      </w:r>
      <w:r w:rsidR="00653FAE">
        <w:rPr>
          <w:rFonts w:asciiTheme="minorHAnsi" w:hAnsiTheme="minorHAnsi" w:cstheme="minorHAnsi"/>
          <w:lang w:val="cs-CZ"/>
        </w:rPr>
        <w:t>ALLFIN PRO Holding a.s.</w:t>
      </w:r>
      <w:r w:rsidRPr="00716B92">
        <w:rPr>
          <w:rFonts w:asciiTheme="minorHAnsi" w:hAnsiTheme="minorHAnsi" w:cstheme="minorHAnsi"/>
          <w:lang w:val="cs-CZ"/>
        </w:rPr>
        <w:t>, se sídlem</w:t>
      </w:r>
      <w:r w:rsidR="00C84E69" w:rsidRPr="00716B92">
        <w:rPr>
          <w:rFonts w:asciiTheme="minorHAnsi" w:hAnsiTheme="minorHAnsi" w:cstheme="minorHAnsi"/>
          <w:lang w:val="cs-CZ"/>
        </w:rPr>
        <w:t xml:space="preserve"> </w:t>
      </w:r>
      <w:r w:rsidR="00653FAE">
        <w:rPr>
          <w:rFonts w:asciiTheme="minorHAnsi" w:hAnsiTheme="minorHAnsi" w:cstheme="minorHAnsi"/>
          <w:lang w:val="cs-CZ"/>
        </w:rPr>
        <w:t>Zahradní 57 v Plzni,</w:t>
      </w:r>
      <w:r w:rsidRPr="00716B92">
        <w:rPr>
          <w:rFonts w:asciiTheme="minorHAnsi" w:hAnsiTheme="minorHAnsi" w:cstheme="minorHAnsi"/>
          <w:lang w:val="cs-CZ"/>
        </w:rPr>
        <w:t xml:space="preserve"> IČO: </w:t>
      </w:r>
      <w:r w:rsidR="00653FAE">
        <w:rPr>
          <w:rFonts w:asciiTheme="minorHAnsi" w:hAnsiTheme="minorHAnsi" w:cstheme="minorHAnsi"/>
          <w:lang w:val="cs-CZ"/>
        </w:rPr>
        <w:t>28604911</w:t>
      </w:r>
      <w:r w:rsidR="00C84E69" w:rsidRPr="00716B92">
        <w:rPr>
          <w:rFonts w:asciiTheme="minorHAnsi" w:hAnsiTheme="minorHAnsi" w:cstheme="minorHAnsi"/>
          <w:lang w:val="cs-CZ"/>
        </w:rPr>
        <w:t xml:space="preserve"> </w:t>
      </w:r>
      <w:r w:rsidRPr="00716B92">
        <w:rPr>
          <w:rFonts w:asciiTheme="minorHAnsi" w:hAnsiTheme="minorHAnsi" w:cstheme="minorHAnsi"/>
          <w:lang w:val="cs-CZ"/>
        </w:rPr>
        <w:t>(dále „Společnost“) při hodnocení rizik legalizace výnosů z trestné činnosti a financování</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terorismu</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(dále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„Hodnocení</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rizik</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AML“)</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rozeznává</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skupiny</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jednotlivých</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rizikových faktorů, zejm. podle typu klienta, účelu, pravidelnosti a délky trvání obchodního vztahu nebo Obchodu mimo Obchodní vztah, podle typu produktu, hodnoty a způsobu uskutečnění Obchodu,</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distribučních</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kanálů</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rizikovosti</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zemí</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nebo</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zeměpisných</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oblastí,</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k</w:t>
      </w:r>
      <w:r w:rsidRPr="00716B92">
        <w:rPr>
          <w:rFonts w:asciiTheme="minorHAnsi" w:hAnsiTheme="minorHAnsi" w:cstheme="minorHAnsi"/>
          <w:spacing w:val="-15"/>
          <w:lang w:val="cs-CZ"/>
        </w:rPr>
        <w:t xml:space="preserve"> </w:t>
      </w:r>
      <w:r w:rsidRPr="00716B92">
        <w:rPr>
          <w:rFonts w:asciiTheme="minorHAnsi" w:hAnsiTheme="minorHAnsi" w:cstheme="minorHAnsi"/>
          <w:lang w:val="cs-CZ"/>
        </w:rPr>
        <w:t>nimž</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se</w:t>
      </w:r>
      <w:r w:rsidRPr="00716B92">
        <w:rPr>
          <w:rFonts w:asciiTheme="minorHAnsi" w:hAnsiTheme="minorHAnsi" w:cstheme="minorHAnsi"/>
          <w:spacing w:val="-13"/>
          <w:lang w:val="cs-CZ"/>
        </w:rPr>
        <w:t xml:space="preserve"> </w:t>
      </w:r>
      <w:r w:rsidRPr="00716B92">
        <w:rPr>
          <w:rFonts w:asciiTheme="minorHAnsi" w:hAnsiTheme="minorHAnsi" w:cstheme="minorHAnsi"/>
          <w:lang w:val="cs-CZ"/>
        </w:rPr>
        <w:t>Obchody vztahují a znaků podezřelosti, které mohou nasvědčovat podezřelému chování, podezřelým transakčním vzorcům,</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apod.</w:t>
      </w:r>
    </w:p>
    <w:p w:rsidR="00EF29FC" w:rsidRPr="00716B92" w:rsidRDefault="00C12AD5">
      <w:pPr>
        <w:pStyle w:val="Zkladntext"/>
        <w:spacing w:before="119" w:line="288" w:lineRule="auto"/>
        <w:ind w:left="118" w:right="122"/>
        <w:jc w:val="both"/>
        <w:rPr>
          <w:rFonts w:asciiTheme="minorHAnsi" w:hAnsiTheme="minorHAnsi" w:cstheme="minorHAnsi"/>
          <w:lang w:val="cs-CZ"/>
        </w:rPr>
      </w:pPr>
      <w:r w:rsidRPr="00716B92">
        <w:rPr>
          <w:rFonts w:asciiTheme="minorHAnsi" w:hAnsiTheme="minorHAnsi" w:cstheme="minorHAnsi"/>
          <w:lang w:val="cs-CZ"/>
        </w:rPr>
        <w:t>Dokument Hodnocení rizik AML navazuje na vnitřní předpis Společnosti Opatření proti legalizaci výnosů z trestné činnosti a financování terorismu a je jeho nedílnou součástí.</w:t>
      </w:r>
    </w:p>
    <w:p w:rsidR="00EF29FC" w:rsidRPr="00716B92" w:rsidRDefault="00C12AD5">
      <w:pPr>
        <w:pStyle w:val="Zkladntext"/>
        <w:spacing w:before="119"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Společnost při vytváření Hodnocení rizik AML vycházela z aktuálního obchodního modelu Společnosti, rozsahu a povahy poskytovaných služeb, struktury zákazníků, dosavadních zkušeností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v</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této</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oblasti,</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vnitřního</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předpisu</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Společnosti,</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platných</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právních</w:t>
      </w:r>
      <w:r w:rsidRPr="00716B92">
        <w:rPr>
          <w:rFonts w:asciiTheme="minorHAnsi" w:hAnsiTheme="minorHAnsi" w:cstheme="minorHAnsi"/>
          <w:spacing w:val="-11"/>
          <w:lang w:val="cs-CZ"/>
        </w:rPr>
        <w:t xml:space="preserve"> </w:t>
      </w:r>
      <w:r w:rsidRPr="00716B92">
        <w:rPr>
          <w:rFonts w:asciiTheme="minorHAnsi" w:hAnsiTheme="minorHAnsi" w:cstheme="minorHAnsi"/>
          <w:lang w:val="cs-CZ"/>
        </w:rPr>
        <w:t>předpisů,</w:t>
      </w:r>
      <w:r w:rsidRPr="00716B92">
        <w:rPr>
          <w:rFonts w:asciiTheme="minorHAnsi" w:hAnsiTheme="minorHAnsi" w:cstheme="minorHAnsi"/>
          <w:spacing w:val="-12"/>
          <w:lang w:val="cs-CZ"/>
        </w:rPr>
        <w:t xml:space="preserve"> </w:t>
      </w:r>
      <w:r w:rsidRPr="00716B92">
        <w:rPr>
          <w:rFonts w:asciiTheme="minorHAnsi" w:hAnsiTheme="minorHAnsi" w:cstheme="minorHAnsi"/>
          <w:lang w:val="cs-CZ"/>
        </w:rPr>
        <w:t>zejména zákona č. 253/2008 Sb., o některých opatřeních proti legalizaci výnosů z trestné činnosti a financování terorismu, ve znění pozdějších předpisů (dále též „zákon AML“), Zprávy o prvním kole procesu národního hodnocení rizik praní peněz a financování terorismu a dalších stanovisek a doporučení Finančního analytického</w:t>
      </w:r>
      <w:r w:rsidRPr="00716B92">
        <w:rPr>
          <w:rFonts w:asciiTheme="minorHAnsi" w:hAnsiTheme="minorHAnsi" w:cstheme="minorHAnsi"/>
          <w:spacing w:val="-16"/>
          <w:lang w:val="cs-CZ"/>
        </w:rPr>
        <w:t xml:space="preserve"> </w:t>
      </w:r>
      <w:r w:rsidRPr="00716B92">
        <w:rPr>
          <w:rFonts w:asciiTheme="minorHAnsi" w:hAnsiTheme="minorHAnsi" w:cstheme="minorHAnsi"/>
          <w:lang w:val="cs-CZ"/>
        </w:rPr>
        <w:t>úřadu.</w:t>
      </w:r>
    </w:p>
    <w:p w:rsidR="00EF29FC" w:rsidRPr="00716B92" w:rsidRDefault="00C12AD5">
      <w:pPr>
        <w:pStyle w:val="Zkladntext"/>
        <w:spacing w:before="122"/>
        <w:ind w:left="118"/>
        <w:jc w:val="both"/>
        <w:rPr>
          <w:rFonts w:asciiTheme="minorHAnsi" w:hAnsiTheme="minorHAnsi" w:cstheme="minorHAnsi"/>
          <w:lang w:val="cs-CZ"/>
        </w:rPr>
      </w:pPr>
      <w:r w:rsidRPr="00716B92">
        <w:rPr>
          <w:rFonts w:asciiTheme="minorHAnsi" w:hAnsiTheme="minorHAnsi" w:cstheme="minorHAnsi"/>
          <w:lang w:val="cs-CZ"/>
        </w:rPr>
        <w:t>Společnost je povinnou osobou dle AML zákona pro následující služby:</w:t>
      </w:r>
    </w:p>
    <w:p w:rsidR="00EF29FC" w:rsidRDefault="00C12AD5">
      <w:pPr>
        <w:pStyle w:val="Odstavecseseznamem"/>
        <w:numPr>
          <w:ilvl w:val="0"/>
          <w:numId w:val="28"/>
        </w:numPr>
        <w:tabs>
          <w:tab w:val="left" w:pos="826"/>
          <w:tab w:val="left" w:pos="827"/>
        </w:tabs>
        <w:spacing w:before="177" w:line="288" w:lineRule="auto"/>
        <w:ind w:right="120"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Zprostředkování životního pojištění dle zákona č. 170/2018 Sb., o distribuci pojištění a zajištění;</w:t>
      </w:r>
    </w:p>
    <w:p w:rsidR="006E79D8" w:rsidRPr="00E640CA" w:rsidRDefault="006E79D8">
      <w:pPr>
        <w:pStyle w:val="Odstavecseseznamem"/>
        <w:numPr>
          <w:ilvl w:val="0"/>
          <w:numId w:val="28"/>
        </w:numPr>
        <w:tabs>
          <w:tab w:val="left" w:pos="826"/>
          <w:tab w:val="left" w:pos="827"/>
        </w:tabs>
        <w:spacing w:before="177" w:line="288" w:lineRule="auto"/>
        <w:ind w:right="120" w:firstLine="0"/>
        <w:jc w:val="both"/>
        <w:rPr>
          <w:rFonts w:asciiTheme="minorHAnsi" w:hAnsiTheme="minorHAnsi" w:cstheme="minorHAnsi"/>
          <w:sz w:val="24"/>
          <w:szCs w:val="24"/>
          <w:lang w:val="cs-CZ"/>
        </w:rPr>
      </w:pPr>
      <w:r w:rsidRPr="00E640CA">
        <w:rPr>
          <w:rFonts w:asciiTheme="minorHAnsi" w:hAnsiTheme="minorHAnsi" w:cstheme="minorHAnsi"/>
          <w:sz w:val="24"/>
          <w:szCs w:val="24"/>
          <w:lang w:val="cs-CZ"/>
        </w:rPr>
        <w:t xml:space="preserve">Zprostředkování investičních služeb dle zákona </w:t>
      </w:r>
      <w:r w:rsidR="00E640CA">
        <w:rPr>
          <w:rFonts w:asciiTheme="minorHAnsi" w:hAnsiTheme="minorHAnsi" w:cstheme="minorHAnsi"/>
          <w:sz w:val="24"/>
          <w:szCs w:val="24"/>
          <w:lang w:val="cs-CZ"/>
        </w:rPr>
        <w:t>č.256/2004 Sb., o podnikání na kapitálovém trhu;</w:t>
      </w:r>
    </w:p>
    <w:p w:rsidR="006E79D8" w:rsidRPr="00E640CA" w:rsidRDefault="006E79D8">
      <w:pPr>
        <w:pStyle w:val="Odstavecseseznamem"/>
        <w:numPr>
          <w:ilvl w:val="0"/>
          <w:numId w:val="28"/>
        </w:numPr>
        <w:tabs>
          <w:tab w:val="left" w:pos="826"/>
          <w:tab w:val="left" w:pos="827"/>
        </w:tabs>
        <w:spacing w:before="177" w:line="288" w:lineRule="auto"/>
        <w:ind w:right="120" w:firstLine="0"/>
        <w:jc w:val="both"/>
        <w:rPr>
          <w:rFonts w:asciiTheme="minorHAnsi" w:hAnsiTheme="minorHAnsi" w:cstheme="minorHAnsi"/>
          <w:sz w:val="24"/>
          <w:szCs w:val="24"/>
          <w:lang w:val="cs-CZ"/>
        </w:rPr>
      </w:pPr>
      <w:r w:rsidRPr="00E640CA">
        <w:rPr>
          <w:rFonts w:asciiTheme="minorHAnsi" w:hAnsiTheme="minorHAnsi" w:cstheme="minorHAnsi"/>
          <w:sz w:val="24"/>
          <w:szCs w:val="24"/>
          <w:lang w:val="cs-CZ"/>
        </w:rPr>
        <w:t>Zprostředkování smluv doplňkového penzijního spoření dle</w:t>
      </w:r>
      <w:r w:rsidR="00E640CA">
        <w:rPr>
          <w:rFonts w:asciiTheme="minorHAnsi" w:hAnsiTheme="minorHAnsi" w:cstheme="minorHAnsi"/>
          <w:sz w:val="24"/>
          <w:szCs w:val="24"/>
          <w:lang w:val="cs-CZ"/>
        </w:rPr>
        <w:t xml:space="preserve"> zákona č. 427/2011 Sb., o doplňkovém penzijním spoření </w:t>
      </w:r>
      <w:r w:rsidRPr="00E640CA">
        <w:rPr>
          <w:rFonts w:asciiTheme="minorHAnsi" w:hAnsiTheme="minorHAnsi" w:cstheme="minorHAnsi"/>
          <w:sz w:val="24"/>
          <w:szCs w:val="24"/>
          <w:lang w:val="cs-CZ"/>
        </w:rPr>
        <w:t xml:space="preserve"> </w:t>
      </w:r>
    </w:p>
    <w:p w:rsidR="00EF29FC" w:rsidRPr="00716B92" w:rsidRDefault="00C12AD5">
      <w:pPr>
        <w:pStyle w:val="Zkladntext"/>
        <w:spacing w:before="120"/>
        <w:ind w:left="118"/>
        <w:jc w:val="both"/>
        <w:rPr>
          <w:rFonts w:asciiTheme="minorHAnsi" w:hAnsiTheme="minorHAnsi" w:cstheme="minorHAnsi"/>
          <w:lang w:val="cs-CZ"/>
        </w:rPr>
      </w:pPr>
      <w:r w:rsidRPr="00716B92">
        <w:rPr>
          <w:rFonts w:asciiTheme="minorHAnsi" w:hAnsiTheme="minorHAnsi" w:cstheme="minorHAnsi"/>
          <w:lang w:val="cs-CZ"/>
        </w:rPr>
        <w:t>OBECNÉ HODNOCENÍ RIZIKOVÉHO FAKTORU</w:t>
      </w:r>
    </w:p>
    <w:p w:rsidR="00EF29FC" w:rsidRPr="00716B92" w:rsidRDefault="00C12AD5">
      <w:pPr>
        <w:pStyle w:val="Zkladntext"/>
        <w:spacing w:before="177" w:line="288" w:lineRule="auto"/>
        <w:ind w:left="118" w:right="112"/>
        <w:jc w:val="both"/>
        <w:rPr>
          <w:rFonts w:asciiTheme="minorHAnsi" w:hAnsiTheme="minorHAnsi" w:cstheme="minorHAnsi"/>
          <w:lang w:val="cs-CZ"/>
        </w:rPr>
      </w:pPr>
      <w:r w:rsidRPr="00716B92">
        <w:rPr>
          <w:rFonts w:asciiTheme="minorHAnsi" w:hAnsiTheme="minorHAnsi" w:cstheme="minorHAnsi"/>
          <w:lang w:val="cs-CZ"/>
        </w:rPr>
        <w:t>Jednotlivé rizikové faktory a znaky podezřelosti vztahující se k činnosti, pro kterou je Společnost povinnou osobou dle Zákona AML, jsou definovány v přiloženém excelovém souboru (dále též „Mapa rizik“). Každý rizikový faktor/znak podezřelosti je potom Společností hodnocen podle:</w:t>
      </w:r>
    </w:p>
    <w:p w:rsidR="00EF29FC" w:rsidRPr="00716B92" w:rsidRDefault="00C12AD5">
      <w:pPr>
        <w:pStyle w:val="Odstavecseseznamem"/>
        <w:numPr>
          <w:ilvl w:val="0"/>
          <w:numId w:val="28"/>
        </w:numPr>
        <w:tabs>
          <w:tab w:val="left" w:pos="826"/>
          <w:tab w:val="left" w:pos="827"/>
        </w:tabs>
        <w:spacing w:before="11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Jeho vztahu k</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Zákazníkovi</w:t>
      </w:r>
    </w:p>
    <w:p w:rsidR="00EF29FC" w:rsidRPr="00716B92" w:rsidRDefault="00C12AD5">
      <w:pPr>
        <w:pStyle w:val="Odstavecseseznamem"/>
        <w:numPr>
          <w:ilvl w:val="0"/>
          <w:numId w:val="28"/>
        </w:numPr>
        <w:tabs>
          <w:tab w:val="left" w:pos="826"/>
          <w:tab w:val="left" w:pos="827"/>
        </w:tabs>
        <w:spacing w:before="60"/>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Jeho vztahu k danému typu poskytované finanční služby a</w:t>
      </w:r>
      <w:r w:rsidRPr="00716B92">
        <w:rPr>
          <w:rFonts w:asciiTheme="minorHAnsi" w:hAnsiTheme="minorHAnsi" w:cstheme="minorHAnsi"/>
          <w:spacing w:val="-34"/>
          <w:sz w:val="24"/>
          <w:szCs w:val="24"/>
          <w:lang w:val="cs-CZ"/>
        </w:rPr>
        <w:t xml:space="preserve"> </w:t>
      </w:r>
      <w:r w:rsidRPr="00716B92">
        <w:rPr>
          <w:rFonts w:asciiTheme="minorHAnsi" w:hAnsiTheme="minorHAnsi" w:cstheme="minorHAnsi"/>
          <w:sz w:val="24"/>
          <w:szCs w:val="24"/>
          <w:lang w:val="cs-CZ"/>
        </w:rPr>
        <w:t>produktu</w:t>
      </w:r>
    </w:p>
    <w:p w:rsidR="00EF29FC" w:rsidRPr="00716B92" w:rsidRDefault="00C12AD5">
      <w:pPr>
        <w:pStyle w:val="Odstavecseseznamem"/>
        <w:numPr>
          <w:ilvl w:val="0"/>
          <w:numId w:val="28"/>
        </w:numPr>
        <w:tabs>
          <w:tab w:val="left" w:pos="826"/>
          <w:tab w:val="left" w:pos="827"/>
        </w:tabs>
        <w:spacing w:before="57"/>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Jeho závažnosti z pohledu ML/FT (nízká, běžná, vysoká,</w:t>
      </w:r>
      <w:r w:rsidRPr="00716B92">
        <w:rPr>
          <w:rFonts w:asciiTheme="minorHAnsi" w:hAnsiTheme="minorHAnsi" w:cstheme="minorHAnsi"/>
          <w:spacing w:val="-26"/>
          <w:sz w:val="24"/>
          <w:szCs w:val="24"/>
          <w:lang w:val="cs-CZ"/>
        </w:rPr>
        <w:t xml:space="preserve"> </w:t>
      </w:r>
      <w:r w:rsidRPr="00716B92">
        <w:rPr>
          <w:rFonts w:asciiTheme="minorHAnsi" w:hAnsiTheme="minorHAnsi" w:cstheme="minorHAnsi"/>
          <w:sz w:val="24"/>
          <w:szCs w:val="24"/>
          <w:lang w:val="cs-CZ"/>
        </w:rPr>
        <w:t>nepřijatelná)</w:t>
      </w:r>
    </w:p>
    <w:p w:rsidR="00EF29FC" w:rsidRPr="00716B92" w:rsidRDefault="00C12AD5">
      <w:pPr>
        <w:pStyle w:val="Odstavecseseznamem"/>
        <w:numPr>
          <w:ilvl w:val="0"/>
          <w:numId w:val="28"/>
        </w:numPr>
        <w:tabs>
          <w:tab w:val="left" w:pos="826"/>
          <w:tab w:val="left" w:pos="827"/>
        </w:tabs>
        <w:spacing w:before="59"/>
        <w:ind w:left="826"/>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Jeho pravděpodobnosti vzniku (nízká, střední</w:t>
      </w:r>
      <w:r w:rsidRPr="00716B92">
        <w:rPr>
          <w:rFonts w:asciiTheme="minorHAnsi" w:hAnsiTheme="minorHAnsi" w:cstheme="minorHAnsi"/>
          <w:spacing w:val="-25"/>
          <w:sz w:val="24"/>
          <w:szCs w:val="24"/>
          <w:lang w:val="cs-CZ"/>
        </w:rPr>
        <w:t xml:space="preserve"> </w:t>
      </w:r>
      <w:r w:rsidRPr="00716B92">
        <w:rPr>
          <w:rFonts w:asciiTheme="minorHAnsi" w:hAnsiTheme="minorHAnsi" w:cstheme="minorHAnsi"/>
          <w:sz w:val="24"/>
          <w:szCs w:val="24"/>
          <w:lang w:val="cs-CZ"/>
        </w:rPr>
        <w:t>vysoká).</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line="288" w:lineRule="auto"/>
        <w:ind w:left="118" w:right="118"/>
        <w:jc w:val="both"/>
        <w:rPr>
          <w:rFonts w:asciiTheme="minorHAnsi" w:hAnsiTheme="minorHAnsi" w:cstheme="minorHAnsi"/>
          <w:lang w:val="cs-CZ"/>
        </w:rPr>
      </w:pPr>
      <w:r w:rsidRPr="00716B92">
        <w:rPr>
          <w:rFonts w:asciiTheme="minorHAnsi" w:hAnsiTheme="minorHAnsi" w:cstheme="minorHAnsi"/>
          <w:lang w:val="cs-CZ"/>
        </w:rPr>
        <w:lastRenderedPageBreak/>
        <w:t>Společnost při stanovení rizikových faktorů/znaků podezřelosti, jejich rizikovosti a pravděpodobnosti zohlednila následující skutečnosti:</w:t>
      </w:r>
    </w:p>
    <w:p w:rsidR="00EF29FC" w:rsidRPr="00716B92" w:rsidRDefault="00C12AD5">
      <w:pPr>
        <w:pStyle w:val="Odstavecseseznamem"/>
        <w:numPr>
          <w:ilvl w:val="0"/>
          <w:numId w:val="28"/>
        </w:numPr>
        <w:tabs>
          <w:tab w:val="left" w:pos="826"/>
          <w:tab w:val="left" w:pos="827"/>
        </w:tabs>
        <w:spacing w:before="30" w:line="288" w:lineRule="auto"/>
        <w:ind w:right="120"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Z její strany nedochází při poskytování služby k přijímání peněžních prostředků nebo jiných majetkových hodnot (investičních nástrojů, aj.) od/pro Zákazníka určených k Obchodu, nebo které jsou výsledkem</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Obchodu.</w:t>
      </w:r>
    </w:p>
    <w:p w:rsidR="00EF29FC" w:rsidRPr="00716B92" w:rsidRDefault="00C12AD5">
      <w:pPr>
        <w:pStyle w:val="Odstavecseseznamem"/>
        <w:numPr>
          <w:ilvl w:val="0"/>
          <w:numId w:val="28"/>
        </w:numPr>
        <w:tabs>
          <w:tab w:val="left" w:pos="826"/>
          <w:tab w:val="left" w:pos="827"/>
        </w:tabs>
        <w:spacing w:line="288" w:lineRule="auto"/>
        <w:ind w:right="112"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Poskytování/přijímání peněžních prostředků Zákazníky/od Zákazníků je zásadně realizováno bezhotovostně přímo spolupracujícímu obchodnímu partnerovi – finanční instituci (pojišťovna), zpravidla prostřednictvím bank se sídlem v České republice nebo v Evropské</w:t>
      </w:r>
      <w:r w:rsidRPr="00716B92">
        <w:rPr>
          <w:rFonts w:asciiTheme="minorHAnsi" w:hAnsiTheme="minorHAnsi" w:cstheme="minorHAnsi"/>
          <w:spacing w:val="-3"/>
          <w:sz w:val="24"/>
          <w:szCs w:val="24"/>
          <w:lang w:val="cs-CZ"/>
        </w:rPr>
        <w:t xml:space="preserve"> </w:t>
      </w:r>
      <w:r w:rsidRPr="00716B92">
        <w:rPr>
          <w:rFonts w:asciiTheme="minorHAnsi" w:hAnsiTheme="minorHAnsi" w:cstheme="minorHAnsi"/>
          <w:sz w:val="24"/>
          <w:szCs w:val="24"/>
          <w:lang w:val="cs-CZ"/>
        </w:rPr>
        <w:t>unii.</w:t>
      </w:r>
    </w:p>
    <w:p w:rsidR="00EF29FC" w:rsidRPr="00716B92" w:rsidRDefault="00C12AD5">
      <w:pPr>
        <w:pStyle w:val="Odstavecseseznamem"/>
        <w:numPr>
          <w:ilvl w:val="0"/>
          <w:numId w:val="28"/>
        </w:numPr>
        <w:tabs>
          <w:tab w:val="left" w:pos="826"/>
          <w:tab w:val="left" w:pos="827"/>
        </w:tabs>
        <w:spacing w:line="288" w:lineRule="auto"/>
        <w:ind w:right="114"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Společnost nevede peněžní či majetkové účty Zákazníků a nemá kontrolu nad těmito účty.</w:t>
      </w:r>
    </w:p>
    <w:p w:rsidR="00EF29FC" w:rsidRPr="00716B92" w:rsidRDefault="00C12AD5">
      <w:pPr>
        <w:pStyle w:val="Odstavecseseznamem"/>
        <w:numPr>
          <w:ilvl w:val="0"/>
          <w:numId w:val="28"/>
        </w:numPr>
        <w:tabs>
          <w:tab w:val="left" w:pos="826"/>
          <w:tab w:val="left" w:pos="827"/>
        </w:tabs>
        <w:spacing w:line="288" w:lineRule="auto"/>
        <w:ind w:right="115"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Jejími</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Zákazníky</w:t>
      </w:r>
      <w:r w:rsidRPr="00716B92">
        <w:rPr>
          <w:rFonts w:asciiTheme="minorHAnsi" w:hAnsiTheme="minorHAnsi" w:cstheme="minorHAnsi"/>
          <w:spacing w:val="-7"/>
          <w:sz w:val="24"/>
          <w:szCs w:val="24"/>
          <w:lang w:val="cs-CZ"/>
        </w:rPr>
        <w:t xml:space="preserve"> </w:t>
      </w:r>
      <w:r w:rsidRPr="00716B92">
        <w:rPr>
          <w:rFonts w:asciiTheme="minorHAnsi" w:hAnsiTheme="minorHAnsi" w:cstheme="minorHAnsi"/>
          <w:sz w:val="24"/>
          <w:szCs w:val="24"/>
          <w:lang w:val="cs-CZ"/>
        </w:rPr>
        <w:t>jsou</w:t>
      </w:r>
      <w:r w:rsidRPr="00716B92">
        <w:rPr>
          <w:rFonts w:asciiTheme="minorHAnsi" w:hAnsiTheme="minorHAnsi" w:cstheme="minorHAnsi"/>
          <w:spacing w:val="-5"/>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drtivé</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většině</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fyzické</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a</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právnické</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osoby</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s</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bydlištěm</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či</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sídlem</w:t>
      </w:r>
      <w:r w:rsidRPr="00716B92">
        <w:rPr>
          <w:rFonts w:asciiTheme="minorHAnsi" w:hAnsiTheme="minorHAnsi" w:cstheme="minorHAnsi"/>
          <w:spacing w:val="-8"/>
          <w:sz w:val="24"/>
          <w:szCs w:val="24"/>
          <w:lang w:val="cs-CZ"/>
        </w:rPr>
        <w:t xml:space="preserve"> </w:t>
      </w:r>
      <w:r w:rsidRPr="00716B92">
        <w:rPr>
          <w:rFonts w:asciiTheme="minorHAnsi" w:hAnsiTheme="minorHAnsi" w:cstheme="minorHAnsi"/>
          <w:sz w:val="24"/>
          <w:szCs w:val="24"/>
          <w:lang w:val="cs-CZ"/>
        </w:rPr>
        <w:t>na území České republiky, případně v jiném státu</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EU.</w:t>
      </w:r>
    </w:p>
    <w:p w:rsidR="00EF29FC" w:rsidRPr="00716B92" w:rsidRDefault="00C12AD5">
      <w:pPr>
        <w:pStyle w:val="Odstavecseseznamem"/>
        <w:numPr>
          <w:ilvl w:val="0"/>
          <w:numId w:val="28"/>
        </w:numPr>
        <w:tabs>
          <w:tab w:val="left" w:pos="826"/>
          <w:tab w:val="left" w:pos="827"/>
        </w:tabs>
        <w:spacing w:line="290" w:lineRule="auto"/>
        <w:ind w:right="112"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Jejími obchodními partnery jsou pouze finanční instituce se sídlem v ČR nebo v EU, které souběžně provádí identifikaci a kontrolu Zákazníka ve smyslu AML</w:t>
      </w:r>
      <w:r w:rsidRPr="00716B92">
        <w:rPr>
          <w:rFonts w:asciiTheme="minorHAnsi" w:hAnsiTheme="minorHAnsi" w:cstheme="minorHAnsi"/>
          <w:spacing w:val="-31"/>
          <w:sz w:val="24"/>
          <w:szCs w:val="24"/>
          <w:lang w:val="cs-CZ"/>
        </w:rPr>
        <w:t xml:space="preserve"> </w:t>
      </w:r>
      <w:r w:rsidRPr="00716B92">
        <w:rPr>
          <w:rFonts w:asciiTheme="minorHAnsi" w:hAnsiTheme="minorHAnsi" w:cstheme="minorHAnsi"/>
          <w:sz w:val="24"/>
          <w:szCs w:val="24"/>
          <w:lang w:val="cs-CZ"/>
        </w:rPr>
        <w:t>zákona.</w:t>
      </w:r>
    </w:p>
    <w:p w:rsidR="00EF29FC" w:rsidRPr="00716B92" w:rsidRDefault="00C12AD5">
      <w:pPr>
        <w:pStyle w:val="Odstavecseseznamem"/>
        <w:numPr>
          <w:ilvl w:val="0"/>
          <w:numId w:val="28"/>
        </w:numPr>
        <w:tabs>
          <w:tab w:val="left" w:pos="826"/>
          <w:tab w:val="left" w:pos="827"/>
        </w:tabs>
        <w:spacing w:line="288" w:lineRule="auto"/>
        <w:ind w:right="112"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Obchody a Obchodní vztahy jsou zprostředkovávány pouze zaměstnanci Společnosti a/nebo oprávněnými obchodními zástupci, kteří jsou v souladu s příslušným právním předpisem registrováni pro příslušnou službu u ČNB (vázaní</w:t>
      </w:r>
      <w:r w:rsidRPr="00716B92">
        <w:rPr>
          <w:rFonts w:asciiTheme="minorHAnsi" w:hAnsiTheme="minorHAnsi" w:cstheme="minorHAnsi"/>
          <w:spacing w:val="-27"/>
          <w:sz w:val="24"/>
          <w:szCs w:val="24"/>
          <w:lang w:val="cs-CZ"/>
        </w:rPr>
        <w:t xml:space="preserve"> </w:t>
      </w:r>
      <w:r w:rsidRPr="00716B92">
        <w:rPr>
          <w:rFonts w:asciiTheme="minorHAnsi" w:hAnsiTheme="minorHAnsi" w:cstheme="minorHAnsi"/>
          <w:sz w:val="24"/>
          <w:szCs w:val="24"/>
          <w:lang w:val="cs-CZ"/>
        </w:rPr>
        <w:t>zástupci).</w:t>
      </w:r>
    </w:p>
    <w:p w:rsidR="00EF29FC" w:rsidRPr="00716B92" w:rsidRDefault="00C12AD5">
      <w:pPr>
        <w:pStyle w:val="Odstavecseseznamem"/>
        <w:numPr>
          <w:ilvl w:val="0"/>
          <w:numId w:val="28"/>
        </w:numPr>
        <w:tabs>
          <w:tab w:val="left" w:pos="826"/>
          <w:tab w:val="left" w:pos="827"/>
        </w:tabs>
        <w:spacing w:before="6" w:line="288" w:lineRule="auto"/>
        <w:ind w:right="118" w:firstLine="0"/>
        <w:jc w:val="both"/>
        <w:rPr>
          <w:rFonts w:asciiTheme="minorHAnsi" w:hAnsiTheme="minorHAnsi" w:cstheme="minorHAnsi"/>
          <w:sz w:val="24"/>
          <w:szCs w:val="24"/>
          <w:lang w:val="cs-CZ"/>
        </w:rPr>
      </w:pPr>
      <w:r w:rsidRPr="00716B92">
        <w:rPr>
          <w:rFonts w:asciiTheme="minorHAnsi" w:hAnsiTheme="minorHAnsi" w:cstheme="minorHAnsi"/>
          <w:sz w:val="24"/>
          <w:szCs w:val="24"/>
          <w:lang w:val="cs-CZ"/>
        </w:rPr>
        <w:t>Riziko ML/FT řízené Společností je primárně spojeno se službou finančního zprostředkování (tj. zprostředkování Obchodu/Obchodního vztahu), jejíž součástí může být případně i služba</w:t>
      </w:r>
      <w:r w:rsidRPr="00716B92">
        <w:rPr>
          <w:rFonts w:asciiTheme="minorHAnsi" w:hAnsiTheme="minorHAnsi" w:cstheme="minorHAnsi"/>
          <w:spacing w:val="-13"/>
          <w:sz w:val="24"/>
          <w:szCs w:val="24"/>
          <w:lang w:val="cs-CZ"/>
        </w:rPr>
        <w:t xml:space="preserve"> </w:t>
      </w:r>
      <w:r w:rsidRPr="00716B92">
        <w:rPr>
          <w:rFonts w:asciiTheme="minorHAnsi" w:hAnsiTheme="minorHAnsi" w:cstheme="minorHAnsi"/>
          <w:sz w:val="24"/>
          <w:szCs w:val="24"/>
          <w:lang w:val="cs-CZ"/>
        </w:rPr>
        <w:t>poradenství.</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before="178" w:line="288" w:lineRule="auto"/>
        <w:ind w:left="118" w:right="114"/>
        <w:jc w:val="both"/>
        <w:rPr>
          <w:rFonts w:asciiTheme="minorHAnsi" w:hAnsiTheme="minorHAnsi" w:cstheme="minorHAnsi"/>
          <w:lang w:val="cs-CZ"/>
        </w:rPr>
      </w:pPr>
      <w:r w:rsidRPr="00716B92">
        <w:rPr>
          <w:rFonts w:asciiTheme="minorHAnsi" w:hAnsiTheme="minorHAnsi" w:cstheme="minorHAnsi"/>
          <w:lang w:val="cs-CZ"/>
        </w:rPr>
        <w:t>Součástí Mapy rizik je rovněž uvedení těch trestných činů a dalších hrozeb (vč. znaků podezřelosti a rizikových faktorů), kterými jsou získávány peněžní prostředky nebo jiné výnosy, a které mohou být předmětem ML/FT prostřednictvím finančních zprostředkovatelů a rovněž okolností, za kterých jsou tyto páchány. Výčet vychází z národního hodnocení AML rizik.</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pPr>
        <w:pStyle w:val="Zkladntext"/>
        <w:ind w:left="118"/>
        <w:jc w:val="both"/>
        <w:rPr>
          <w:rFonts w:asciiTheme="minorHAnsi" w:hAnsiTheme="minorHAnsi" w:cstheme="minorHAnsi"/>
          <w:lang w:val="cs-CZ"/>
        </w:rPr>
      </w:pPr>
      <w:r w:rsidRPr="00716B92">
        <w:rPr>
          <w:rFonts w:asciiTheme="minorHAnsi" w:hAnsiTheme="minorHAnsi" w:cstheme="minorHAnsi"/>
          <w:lang w:val="cs-CZ"/>
        </w:rPr>
        <w:t>STANOVENÍ RIZIKOVÉHO PROFILU ZÁKAZNÍKA</w:t>
      </w:r>
    </w:p>
    <w:p w:rsidR="00EF29FC" w:rsidRPr="00716B92" w:rsidRDefault="00C12AD5">
      <w:pPr>
        <w:pStyle w:val="Zkladntext"/>
        <w:spacing w:before="177" w:line="288" w:lineRule="auto"/>
        <w:ind w:left="118" w:right="112"/>
        <w:jc w:val="both"/>
        <w:rPr>
          <w:rFonts w:asciiTheme="minorHAnsi" w:hAnsiTheme="minorHAnsi" w:cstheme="minorHAnsi"/>
          <w:lang w:val="cs-CZ"/>
        </w:rPr>
      </w:pPr>
      <w:r w:rsidRPr="00716B92">
        <w:rPr>
          <w:rFonts w:asciiTheme="minorHAnsi" w:hAnsiTheme="minorHAnsi" w:cstheme="minorHAnsi"/>
          <w:lang w:val="cs-CZ"/>
        </w:rPr>
        <w:t>Na základě zaznamenávání a vyhodnocování jednotlivých rizikových faktorů/znaků podezřelosti konkrétního zprostředkovaného Obchodu/Obchodního vztahu a v průběhu Obchodního vztahu dochází prostřednictvím Mapy rizik ke stanovení aktuálního rizikového profilu</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Zákazníka</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k</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realizaci</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souvisejících</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opatření</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postupů</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(způsob</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identifikace</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1"/>
          <w:lang w:val="cs-CZ"/>
        </w:rPr>
        <w:t xml:space="preserve"> </w:t>
      </w:r>
      <w:r w:rsidRPr="00716B92">
        <w:rPr>
          <w:rFonts w:asciiTheme="minorHAnsi" w:hAnsiTheme="minorHAnsi" w:cstheme="minorHAnsi"/>
          <w:lang w:val="cs-CZ"/>
        </w:rPr>
        <w:t>kontroly, dodatečné prověření identity, následná kontrola Zákazníka, zvýšený monitoring Obchodů, oznámení Podezřelého</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obchodu).</w:t>
      </w:r>
    </w:p>
    <w:p w:rsidR="00EF29FC" w:rsidRPr="00716B92" w:rsidRDefault="00EF29FC">
      <w:pPr>
        <w:pStyle w:val="Zkladntext"/>
        <w:rPr>
          <w:rFonts w:asciiTheme="minorHAnsi" w:hAnsiTheme="minorHAnsi" w:cstheme="minorHAnsi"/>
          <w:lang w:val="cs-CZ"/>
        </w:rPr>
      </w:pPr>
    </w:p>
    <w:p w:rsidR="00EF29FC" w:rsidRPr="00716B92" w:rsidRDefault="00C12AD5">
      <w:pPr>
        <w:pStyle w:val="Zkladntext"/>
        <w:spacing w:before="1" w:line="288" w:lineRule="auto"/>
        <w:ind w:left="118" w:right="120"/>
        <w:jc w:val="both"/>
        <w:rPr>
          <w:rFonts w:asciiTheme="minorHAnsi" w:hAnsiTheme="minorHAnsi" w:cstheme="minorHAnsi"/>
          <w:lang w:val="cs-CZ"/>
        </w:rPr>
      </w:pPr>
      <w:r w:rsidRPr="00716B92">
        <w:rPr>
          <w:rFonts w:asciiTheme="minorHAnsi" w:hAnsiTheme="minorHAnsi" w:cstheme="minorHAnsi"/>
          <w:lang w:val="cs-CZ"/>
        </w:rPr>
        <w:t>Jednotlivé zprostředkované Obchody/Obchodní vztahy jsou předmětem zvláštních evidencí vedených Společností dle zvláštních vnitřních předpisů.</w:t>
      </w:r>
    </w:p>
    <w:p w:rsidR="00EF29FC" w:rsidRPr="00716B92" w:rsidRDefault="00EF29FC">
      <w:pPr>
        <w:spacing w:line="288" w:lineRule="auto"/>
        <w:jc w:val="both"/>
        <w:rPr>
          <w:rFonts w:asciiTheme="minorHAnsi" w:hAnsiTheme="minorHAnsi" w:cstheme="minorHAnsi"/>
          <w:sz w:val="24"/>
          <w:szCs w:val="24"/>
          <w:lang w:val="cs-CZ"/>
        </w:rPr>
        <w:sectPr w:rsidR="00EF29FC" w:rsidRPr="00716B92">
          <w:footerReference w:type="default" r:id="rId28"/>
          <w:pgSz w:w="11920" w:h="16850"/>
          <w:pgMar w:top="1000" w:right="1300" w:bottom="1340" w:left="1300" w:header="0" w:footer="1149" w:gutter="0"/>
          <w:cols w:space="708"/>
        </w:sectPr>
      </w:pPr>
    </w:p>
    <w:p w:rsidR="00EF29FC" w:rsidRPr="00716B92" w:rsidRDefault="00C12AD5">
      <w:pPr>
        <w:pStyle w:val="Zkladntext"/>
        <w:spacing w:before="30" w:line="288" w:lineRule="auto"/>
        <w:ind w:left="118" w:right="114"/>
        <w:jc w:val="both"/>
        <w:rPr>
          <w:rFonts w:asciiTheme="minorHAnsi" w:hAnsiTheme="minorHAnsi" w:cstheme="minorHAnsi"/>
          <w:lang w:val="cs-CZ"/>
        </w:rPr>
      </w:pPr>
      <w:r w:rsidRPr="00716B92">
        <w:rPr>
          <w:rFonts w:asciiTheme="minorHAnsi" w:hAnsiTheme="minorHAnsi" w:cstheme="minorHAnsi"/>
          <w:lang w:val="cs-CZ"/>
        </w:rPr>
        <w:lastRenderedPageBreak/>
        <w:t>Základem pro identifikaci a zaznamenání jednotlivých rizikových faktorů/znaků podezřelosti konkrétního Obchodu/Obchodního vztahu je klientská dokumentace (zejm. AML formulář, záznam</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z</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jednání,</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investiční</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dotazník,</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aj.)</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a</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další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skutečnosti</w:t>
      </w:r>
      <w:r w:rsidRPr="00716B92">
        <w:rPr>
          <w:rFonts w:asciiTheme="minorHAnsi" w:hAnsiTheme="minorHAnsi" w:cstheme="minorHAnsi"/>
          <w:spacing w:val="-6"/>
          <w:lang w:val="cs-CZ"/>
        </w:rPr>
        <w:t xml:space="preserve"> </w:t>
      </w:r>
      <w:r w:rsidRPr="00716B92">
        <w:rPr>
          <w:rFonts w:asciiTheme="minorHAnsi" w:hAnsiTheme="minorHAnsi" w:cstheme="minorHAnsi"/>
          <w:lang w:val="cs-CZ"/>
        </w:rPr>
        <w:t>zjištěné</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pracovníkem</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Společnosti při komunikaci se Zákazníkem při zprostředkování Obchodu/Obchodního vztahu a navazující komunikaci v rámci Obchodního vztahu (např. pochybnosti o údajích poskytnutých Zákazníkem, další nestandardní chování a požadavky Zákazníka, rozpor mezi požadavky a skutečným jednáním Zákazníka). Tyto další skutečnosti jsou zaznamenány pracovníkem Společnosti na speciálním dokumentu, který není předkládán</w:t>
      </w:r>
      <w:r w:rsidRPr="00716B92">
        <w:rPr>
          <w:rFonts w:asciiTheme="minorHAnsi" w:hAnsiTheme="minorHAnsi" w:cstheme="minorHAnsi"/>
          <w:spacing w:val="-28"/>
          <w:lang w:val="cs-CZ"/>
        </w:rPr>
        <w:t xml:space="preserve"> </w:t>
      </w:r>
      <w:r w:rsidRPr="00716B92">
        <w:rPr>
          <w:rFonts w:asciiTheme="minorHAnsi" w:hAnsiTheme="minorHAnsi" w:cstheme="minorHAnsi"/>
          <w:lang w:val="cs-CZ"/>
        </w:rPr>
        <w:t>Zákazníkovi.</w:t>
      </w:r>
    </w:p>
    <w:p w:rsidR="00EF29FC" w:rsidRPr="00716B92" w:rsidRDefault="00C12AD5">
      <w:pPr>
        <w:pStyle w:val="Zkladntext"/>
        <w:spacing w:before="120" w:line="288" w:lineRule="auto"/>
        <w:ind w:left="118" w:right="114" w:firstLine="55"/>
        <w:jc w:val="both"/>
        <w:rPr>
          <w:rFonts w:asciiTheme="minorHAnsi" w:hAnsiTheme="minorHAnsi" w:cstheme="minorHAnsi"/>
          <w:lang w:val="cs-CZ"/>
        </w:rPr>
      </w:pPr>
      <w:r w:rsidRPr="00716B92">
        <w:rPr>
          <w:rFonts w:asciiTheme="minorHAnsi" w:hAnsiTheme="minorHAnsi" w:cstheme="minorHAnsi"/>
          <w:lang w:val="cs-CZ"/>
        </w:rPr>
        <w:t>Vyhodnocování rizikových faktorů/znaků podezřelosti u konkrétních Obchodů/Obchodních vztahů je zajišťováno pracovníkem, který komunikuje se Zákazníkem při zprostředkování Obchodu/Obchodního vztahu, resp. v rámci Obchodního vztahu ve spolupráci s administrativním oddělením Společnosti.</w:t>
      </w:r>
    </w:p>
    <w:p w:rsidR="00EF29FC" w:rsidRPr="00716B92" w:rsidRDefault="00C12AD5">
      <w:pPr>
        <w:pStyle w:val="Zkladntext"/>
        <w:spacing w:before="121" w:line="288" w:lineRule="auto"/>
        <w:ind w:left="118" w:right="118"/>
        <w:jc w:val="both"/>
        <w:rPr>
          <w:rFonts w:asciiTheme="minorHAnsi" w:hAnsiTheme="minorHAnsi" w:cstheme="minorHAnsi"/>
          <w:lang w:val="cs-CZ"/>
        </w:rPr>
      </w:pPr>
      <w:r w:rsidRPr="00716B92">
        <w:rPr>
          <w:rFonts w:asciiTheme="minorHAnsi" w:hAnsiTheme="minorHAnsi" w:cstheme="minorHAnsi"/>
          <w:lang w:val="cs-CZ"/>
        </w:rPr>
        <w:t>Informace o zjištěných jednotlivých rizikových faktorech/znacích podezřelosti, rizikovém profilu Zákazníka, přijatých postupech a opatřeních jsou archivovány v listinné podobě ve složce Zákazníka a v informačním systému Společnosti.</w:t>
      </w:r>
    </w:p>
    <w:p w:rsidR="00EF29FC" w:rsidRPr="00716B92" w:rsidRDefault="00EF29FC">
      <w:pPr>
        <w:pStyle w:val="Zkladntext"/>
        <w:rPr>
          <w:rFonts w:asciiTheme="minorHAnsi" w:hAnsiTheme="minorHAnsi" w:cstheme="minorHAnsi"/>
          <w:lang w:val="cs-CZ"/>
        </w:rPr>
      </w:pPr>
    </w:p>
    <w:p w:rsidR="00EF29FC" w:rsidRPr="00716B92" w:rsidRDefault="00EF29FC">
      <w:pPr>
        <w:pStyle w:val="Zkladntext"/>
        <w:spacing w:before="5"/>
        <w:rPr>
          <w:rFonts w:asciiTheme="minorHAnsi" w:hAnsiTheme="minorHAnsi" w:cstheme="minorHAnsi"/>
          <w:lang w:val="cs-CZ"/>
        </w:rPr>
      </w:pPr>
    </w:p>
    <w:p w:rsidR="00EF29FC" w:rsidRPr="00716B92" w:rsidRDefault="00C12AD5">
      <w:pPr>
        <w:pStyle w:val="Zkladntext"/>
        <w:ind w:left="118"/>
        <w:jc w:val="both"/>
        <w:rPr>
          <w:rFonts w:asciiTheme="minorHAnsi" w:hAnsiTheme="minorHAnsi" w:cstheme="minorHAnsi"/>
          <w:lang w:val="cs-CZ"/>
        </w:rPr>
      </w:pPr>
      <w:r w:rsidRPr="00716B92">
        <w:rPr>
          <w:rFonts w:asciiTheme="minorHAnsi" w:hAnsiTheme="minorHAnsi" w:cstheme="minorHAnsi"/>
          <w:lang w:val="cs-CZ"/>
        </w:rPr>
        <w:t>VNITŘNÍ KONTROLA</w:t>
      </w:r>
    </w:p>
    <w:p w:rsidR="00EF29FC" w:rsidRPr="00716B92" w:rsidRDefault="00C12AD5">
      <w:pPr>
        <w:pStyle w:val="Zkladntext"/>
        <w:spacing w:before="177" w:line="288" w:lineRule="auto"/>
        <w:ind w:left="118" w:right="113"/>
        <w:jc w:val="both"/>
        <w:rPr>
          <w:rFonts w:asciiTheme="minorHAnsi" w:hAnsiTheme="minorHAnsi" w:cstheme="minorHAnsi"/>
          <w:lang w:val="cs-CZ"/>
        </w:rPr>
      </w:pPr>
      <w:r w:rsidRPr="00716B92">
        <w:rPr>
          <w:rFonts w:asciiTheme="minorHAnsi" w:hAnsiTheme="minorHAnsi" w:cstheme="minorHAnsi"/>
          <w:lang w:val="cs-CZ"/>
        </w:rPr>
        <w:t>Kontrolou</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dodržování</w:t>
      </w:r>
      <w:r w:rsidRPr="00716B92">
        <w:rPr>
          <w:rFonts w:asciiTheme="minorHAnsi" w:hAnsiTheme="minorHAnsi" w:cstheme="minorHAnsi"/>
          <w:spacing w:val="-10"/>
          <w:lang w:val="cs-CZ"/>
        </w:rPr>
        <w:t xml:space="preserve"> </w:t>
      </w:r>
      <w:r w:rsidRPr="00716B92">
        <w:rPr>
          <w:rFonts w:asciiTheme="minorHAnsi" w:hAnsiTheme="minorHAnsi" w:cstheme="minorHAnsi"/>
          <w:lang w:val="cs-CZ"/>
        </w:rPr>
        <w:t>pravidel</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stanovených</w:t>
      </w:r>
      <w:r w:rsidRPr="00716B92">
        <w:rPr>
          <w:rFonts w:asciiTheme="minorHAnsi" w:hAnsiTheme="minorHAnsi" w:cstheme="minorHAnsi"/>
          <w:spacing w:val="-7"/>
          <w:lang w:val="cs-CZ"/>
        </w:rPr>
        <w:t xml:space="preserve"> </w:t>
      </w:r>
      <w:r w:rsidRPr="00716B92">
        <w:rPr>
          <w:rFonts w:asciiTheme="minorHAnsi" w:hAnsiTheme="minorHAnsi" w:cstheme="minorHAnsi"/>
          <w:lang w:val="cs-CZ"/>
        </w:rPr>
        <w:t>ve</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vnitřním</w:t>
      </w:r>
      <w:r w:rsidRPr="00716B92">
        <w:rPr>
          <w:rFonts w:asciiTheme="minorHAnsi" w:hAnsiTheme="minorHAnsi" w:cstheme="minorHAnsi"/>
          <w:spacing w:val="-9"/>
          <w:lang w:val="cs-CZ"/>
        </w:rPr>
        <w:t xml:space="preserve"> </w:t>
      </w:r>
      <w:r w:rsidRPr="00716B92">
        <w:rPr>
          <w:rFonts w:asciiTheme="minorHAnsi" w:hAnsiTheme="minorHAnsi" w:cstheme="minorHAnsi"/>
          <w:lang w:val="cs-CZ"/>
        </w:rPr>
        <w:t>předpisu</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Společnosti,</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Hodnocení</w:t>
      </w:r>
      <w:r w:rsidRPr="00716B92">
        <w:rPr>
          <w:rFonts w:asciiTheme="minorHAnsi" w:hAnsiTheme="minorHAnsi" w:cstheme="minorHAnsi"/>
          <w:spacing w:val="-8"/>
          <w:lang w:val="cs-CZ"/>
        </w:rPr>
        <w:t xml:space="preserve"> </w:t>
      </w:r>
      <w:r w:rsidRPr="00716B92">
        <w:rPr>
          <w:rFonts w:asciiTheme="minorHAnsi" w:hAnsiTheme="minorHAnsi" w:cstheme="minorHAnsi"/>
          <w:lang w:val="cs-CZ"/>
        </w:rPr>
        <w:t>rizik AML a právních předpisech j</w:t>
      </w:r>
      <w:r w:rsidR="005F1BB3">
        <w:rPr>
          <w:rFonts w:asciiTheme="minorHAnsi" w:hAnsiTheme="minorHAnsi" w:cstheme="minorHAnsi"/>
          <w:lang w:val="cs-CZ"/>
        </w:rPr>
        <w:t>e</w:t>
      </w:r>
      <w:r w:rsidRPr="00716B92">
        <w:rPr>
          <w:rFonts w:asciiTheme="minorHAnsi" w:hAnsiTheme="minorHAnsi" w:cstheme="minorHAnsi"/>
          <w:lang w:val="cs-CZ"/>
        </w:rPr>
        <w:t xml:space="preserve"> pověřen</w:t>
      </w:r>
      <w:r w:rsidR="005F1BB3">
        <w:rPr>
          <w:rFonts w:asciiTheme="minorHAnsi" w:hAnsiTheme="minorHAnsi" w:cstheme="minorHAnsi"/>
          <w:lang w:val="cs-CZ"/>
        </w:rPr>
        <w:t>a</w:t>
      </w:r>
      <w:r w:rsidRPr="00716B92">
        <w:rPr>
          <w:rFonts w:asciiTheme="minorHAnsi" w:hAnsiTheme="minorHAnsi" w:cstheme="minorHAnsi"/>
          <w:lang w:val="cs-CZ"/>
        </w:rPr>
        <w:t xml:space="preserve"> osoba </w:t>
      </w:r>
      <w:r w:rsidR="005F1BB3">
        <w:rPr>
          <w:rFonts w:asciiTheme="minorHAnsi" w:hAnsiTheme="minorHAnsi" w:cstheme="minorHAnsi"/>
          <w:lang w:val="cs-CZ"/>
        </w:rPr>
        <w:t>c</w:t>
      </w:r>
      <w:r w:rsidRPr="00716B92">
        <w:rPr>
          <w:rFonts w:asciiTheme="minorHAnsi" w:hAnsiTheme="minorHAnsi" w:cstheme="minorHAnsi"/>
          <w:lang w:val="cs-CZ"/>
        </w:rPr>
        <w:t>ompliance.</w:t>
      </w:r>
    </w:p>
    <w:p w:rsidR="00EF29FC" w:rsidRPr="00716B92" w:rsidRDefault="00C12AD5">
      <w:pPr>
        <w:pStyle w:val="Zkladntext"/>
        <w:spacing w:before="121" w:line="288" w:lineRule="auto"/>
        <w:ind w:left="118" w:right="122"/>
        <w:jc w:val="both"/>
        <w:rPr>
          <w:rFonts w:asciiTheme="minorHAnsi" w:hAnsiTheme="minorHAnsi" w:cstheme="minorHAnsi"/>
          <w:lang w:val="cs-CZ"/>
        </w:rPr>
      </w:pPr>
      <w:r w:rsidRPr="00716B92">
        <w:rPr>
          <w:rFonts w:asciiTheme="minorHAnsi" w:hAnsiTheme="minorHAnsi" w:cstheme="minorHAnsi"/>
          <w:lang w:val="cs-CZ"/>
        </w:rPr>
        <w:t xml:space="preserve">Prověřování povinností pracovníků Společnosti, zdali řádně dodržují povinnosti dle vnitřního předpisu a právních předpisů je zajišťováno prostřednictvím vstupních a průběžných ročních školení a průběžnou kontrolou osoby pověřené výkonem </w:t>
      </w:r>
      <w:r w:rsidR="00DA379B">
        <w:rPr>
          <w:rFonts w:asciiTheme="minorHAnsi" w:hAnsiTheme="minorHAnsi" w:cstheme="minorHAnsi"/>
          <w:lang w:val="cs-CZ"/>
        </w:rPr>
        <w:t>compliance.</w:t>
      </w:r>
    </w:p>
    <w:p w:rsidR="00EF29FC" w:rsidRPr="00716B92" w:rsidRDefault="00C12AD5">
      <w:pPr>
        <w:pStyle w:val="Zkladntext"/>
        <w:spacing w:before="120" w:line="288" w:lineRule="auto"/>
        <w:ind w:left="118" w:right="112"/>
        <w:jc w:val="both"/>
        <w:rPr>
          <w:rFonts w:asciiTheme="minorHAnsi" w:hAnsiTheme="minorHAnsi" w:cstheme="minorHAnsi"/>
          <w:lang w:val="cs-CZ"/>
        </w:rPr>
      </w:pPr>
      <w:r w:rsidRPr="00716B92">
        <w:rPr>
          <w:rFonts w:asciiTheme="minorHAnsi" w:hAnsiTheme="minorHAnsi" w:cstheme="minorHAnsi"/>
          <w:lang w:val="cs-CZ"/>
        </w:rPr>
        <w:t xml:space="preserve">Rizikové faktory a znaky podezřelosti (výčet, rizikovost, pravděpodobnost), strategie, postupy a opatření obsažená v Mapě rizik jsou </w:t>
      </w:r>
      <w:r w:rsidR="00FA44FB">
        <w:rPr>
          <w:rFonts w:asciiTheme="minorHAnsi" w:hAnsiTheme="minorHAnsi" w:cstheme="minorHAnsi"/>
          <w:lang w:val="cs-CZ"/>
        </w:rPr>
        <w:t xml:space="preserve">statutárním orgánem Společnosti a </w:t>
      </w:r>
      <w:r w:rsidRPr="00716B92">
        <w:rPr>
          <w:rFonts w:asciiTheme="minorHAnsi" w:hAnsiTheme="minorHAnsi" w:cstheme="minorHAnsi"/>
          <w:lang w:val="cs-CZ"/>
        </w:rPr>
        <w:t>osobou pověřenou výkonem compliance průběžně, minimálně však jednou ročně v souvislosti s vypracováním Hodnotící zprávy, vyhodnocovány a případně aktualizovány.</w:t>
      </w:r>
    </w:p>
    <w:p w:rsidR="00EF29FC" w:rsidRPr="00716B92" w:rsidRDefault="00C12AD5">
      <w:pPr>
        <w:pStyle w:val="Zkladntext"/>
        <w:spacing w:before="120" w:line="288" w:lineRule="auto"/>
        <w:ind w:left="118" w:right="121"/>
        <w:jc w:val="both"/>
        <w:rPr>
          <w:rFonts w:asciiTheme="minorHAnsi" w:hAnsiTheme="minorHAnsi" w:cstheme="minorHAnsi"/>
          <w:lang w:val="cs-CZ"/>
        </w:rPr>
      </w:pPr>
      <w:r w:rsidRPr="00716B92">
        <w:rPr>
          <w:rFonts w:asciiTheme="minorHAnsi" w:hAnsiTheme="minorHAnsi" w:cstheme="minorHAnsi"/>
          <w:lang w:val="cs-CZ"/>
        </w:rPr>
        <w:t>K aktualizaci Mapy rizik dochází rovněž v případech zavedení nového produktu, zahájení poskytování nové služby, podstatných organizačních a procesních změn ve Společnosti, změn legislativy, aktualizaci stanovisek a doporučení FAÚ a ČNB.</w:t>
      </w:r>
    </w:p>
    <w:p w:rsidR="00EF29FC" w:rsidRPr="00716B92" w:rsidRDefault="00C12AD5" w:rsidP="00747865">
      <w:pPr>
        <w:pStyle w:val="Zkladntext"/>
        <w:spacing w:before="118"/>
        <w:ind w:left="118"/>
        <w:jc w:val="both"/>
        <w:rPr>
          <w:rFonts w:asciiTheme="minorHAnsi" w:hAnsiTheme="minorHAnsi" w:cstheme="minorHAnsi"/>
          <w:lang w:val="cs-CZ"/>
        </w:rPr>
      </w:pPr>
      <w:r w:rsidRPr="00716B92">
        <w:rPr>
          <w:rFonts w:asciiTheme="minorHAnsi" w:hAnsiTheme="minorHAnsi" w:cstheme="minorHAnsi"/>
          <w:lang w:val="cs-CZ"/>
        </w:rPr>
        <w:t xml:space="preserve">Informace  o  Hodnocení  rizik AML  je  součástí  roční  hodnotící  </w:t>
      </w:r>
      <w:r w:rsidR="00747865">
        <w:rPr>
          <w:rFonts w:asciiTheme="minorHAnsi" w:hAnsiTheme="minorHAnsi" w:cstheme="minorHAnsi"/>
          <w:lang w:val="cs-CZ"/>
        </w:rPr>
        <w:t>zprávy.</w:t>
      </w:r>
    </w:p>
    <w:p w:rsidR="00EF29FC" w:rsidRPr="00716B92" w:rsidRDefault="00EF29FC">
      <w:pPr>
        <w:jc w:val="both"/>
        <w:rPr>
          <w:rFonts w:asciiTheme="minorHAnsi" w:hAnsiTheme="minorHAnsi" w:cstheme="minorHAnsi"/>
          <w:sz w:val="24"/>
          <w:szCs w:val="24"/>
          <w:lang w:val="cs-CZ"/>
        </w:rPr>
        <w:sectPr w:rsidR="00EF29FC" w:rsidRPr="00716B92">
          <w:pgSz w:w="11920" w:h="16850"/>
          <w:pgMar w:top="1000" w:right="1300" w:bottom="1340" w:left="1300" w:header="0" w:footer="1149" w:gutter="0"/>
          <w:cols w:space="708"/>
        </w:sectPr>
      </w:pPr>
    </w:p>
    <w:p w:rsidR="00EF29FC" w:rsidRPr="00716B92" w:rsidRDefault="00C12AD5" w:rsidP="000410CE">
      <w:pPr>
        <w:pStyle w:val="Nadpis1"/>
        <w:rPr>
          <w:lang w:val="cs-CZ"/>
        </w:rPr>
      </w:pPr>
      <w:bookmarkStart w:id="62" w:name="_bookmark41"/>
      <w:bookmarkStart w:id="63" w:name="_Toc44054612"/>
      <w:bookmarkEnd w:id="62"/>
      <w:r w:rsidRPr="00716B92">
        <w:rPr>
          <w:lang w:val="cs-CZ"/>
        </w:rPr>
        <w:lastRenderedPageBreak/>
        <w:t>Příloha č. 5 - FORMULÁŘ PRO IDENTIFIKACI A KONTROLU KLIENTA</w:t>
      </w:r>
      <w:bookmarkEnd w:id="63"/>
    </w:p>
    <w:p w:rsidR="00EF29FC" w:rsidRPr="00716B92" w:rsidRDefault="00C12AD5">
      <w:pPr>
        <w:spacing w:before="197"/>
        <w:ind w:left="118"/>
        <w:rPr>
          <w:rFonts w:asciiTheme="minorHAnsi" w:hAnsiTheme="minorHAnsi" w:cstheme="minorHAnsi"/>
          <w:b/>
          <w:sz w:val="24"/>
          <w:szCs w:val="24"/>
          <w:lang w:val="cs-CZ"/>
        </w:rPr>
      </w:pPr>
      <w:r w:rsidRPr="00716B92">
        <w:rPr>
          <w:rFonts w:asciiTheme="minorHAnsi" w:hAnsiTheme="minorHAnsi" w:cstheme="minorHAnsi"/>
          <w:b/>
          <w:sz w:val="24"/>
          <w:szCs w:val="24"/>
          <w:u w:val="thick"/>
          <w:lang w:val="cs-CZ"/>
        </w:rPr>
        <w:t>IDENTIFIKACE KLIENTA dle Zák.č.253/2008 Sb.</w:t>
      </w:r>
    </w:p>
    <w:p w:rsidR="00EF29FC" w:rsidRPr="00716B92" w:rsidRDefault="00C12AD5">
      <w:pPr>
        <w:spacing w:before="180"/>
        <w:ind w:left="166" w:right="344" w:hanging="48"/>
        <w:jc w:val="both"/>
        <w:rPr>
          <w:rFonts w:asciiTheme="minorHAnsi" w:hAnsiTheme="minorHAnsi" w:cstheme="minorHAnsi"/>
          <w:b/>
          <w:sz w:val="24"/>
          <w:szCs w:val="24"/>
          <w:lang w:val="cs-CZ"/>
        </w:rPr>
      </w:pPr>
      <w:r w:rsidRPr="00716B92">
        <w:rPr>
          <w:rFonts w:asciiTheme="minorHAnsi" w:hAnsiTheme="minorHAnsi" w:cstheme="minorHAnsi"/>
          <w:b/>
          <w:i/>
          <w:sz w:val="24"/>
          <w:szCs w:val="24"/>
          <w:lang w:val="cs-CZ"/>
        </w:rPr>
        <w:t xml:space="preserve">Společnost………………………………………..…………………………………………………………………………….. </w:t>
      </w:r>
      <w:r w:rsidRPr="00716B92">
        <w:rPr>
          <w:rFonts w:asciiTheme="minorHAnsi" w:hAnsiTheme="minorHAnsi" w:cstheme="minorHAnsi"/>
          <w:b/>
          <w:i/>
          <w:spacing w:val="-7"/>
          <w:sz w:val="24"/>
          <w:szCs w:val="24"/>
          <w:lang w:val="cs-CZ"/>
        </w:rPr>
        <w:t xml:space="preserve">Adresa……………………………………………………………………………………………………………………………….... </w:t>
      </w:r>
      <w:r w:rsidRPr="00716B92">
        <w:rPr>
          <w:rFonts w:asciiTheme="minorHAnsi" w:hAnsiTheme="minorHAnsi" w:cstheme="minorHAnsi"/>
          <w:b/>
          <w:i/>
          <w:sz w:val="24"/>
          <w:szCs w:val="24"/>
          <w:lang w:val="cs-CZ"/>
        </w:rPr>
        <w:t xml:space="preserve">IČO: </w:t>
      </w:r>
      <w:r w:rsidRPr="00716B92">
        <w:rPr>
          <w:rFonts w:asciiTheme="minorHAnsi" w:hAnsiTheme="minorHAnsi" w:cstheme="minorHAnsi"/>
          <w:i/>
          <w:sz w:val="24"/>
          <w:szCs w:val="24"/>
          <w:lang w:val="cs-CZ"/>
        </w:rPr>
        <w:t>…</w:t>
      </w:r>
      <w:r w:rsidRPr="00716B92">
        <w:rPr>
          <w:rFonts w:asciiTheme="minorHAnsi" w:hAnsiTheme="minorHAnsi" w:cstheme="minorHAnsi"/>
          <w:sz w:val="24"/>
          <w:szCs w:val="24"/>
          <w:lang w:val="cs-CZ"/>
        </w:rPr>
        <w:t>……………………..…</w:t>
      </w:r>
      <w:r w:rsidRPr="00716B92">
        <w:rPr>
          <w:rFonts w:asciiTheme="minorHAnsi" w:hAnsiTheme="minorHAnsi" w:cstheme="minorHAnsi"/>
          <w:b/>
          <w:sz w:val="24"/>
          <w:szCs w:val="24"/>
          <w:lang w:val="cs-CZ"/>
        </w:rPr>
        <w:t>,</w:t>
      </w:r>
    </w:p>
    <w:p w:rsidR="00EF29FC" w:rsidRPr="00716B92" w:rsidRDefault="00C12AD5">
      <w:pPr>
        <w:ind w:left="118"/>
        <w:rPr>
          <w:rFonts w:asciiTheme="minorHAnsi" w:hAnsiTheme="minorHAnsi" w:cstheme="minorHAnsi"/>
          <w:i/>
          <w:sz w:val="24"/>
          <w:szCs w:val="24"/>
          <w:lang w:val="cs-CZ"/>
        </w:rPr>
      </w:pPr>
      <w:r w:rsidRPr="00716B92">
        <w:rPr>
          <w:rFonts w:asciiTheme="minorHAnsi" w:hAnsiTheme="minorHAnsi" w:cstheme="minorHAnsi"/>
          <w:b/>
          <w:sz w:val="24"/>
          <w:szCs w:val="24"/>
          <w:lang w:val="cs-CZ"/>
        </w:rPr>
        <w:t xml:space="preserve">zapsaná  v  Obchodním  rejstříku  vedeném  </w:t>
      </w:r>
      <w:r w:rsidRPr="00716B92">
        <w:rPr>
          <w:rFonts w:asciiTheme="minorHAnsi" w:hAnsiTheme="minorHAnsi" w:cstheme="minorHAnsi"/>
          <w:i/>
          <w:sz w:val="24"/>
          <w:szCs w:val="24"/>
          <w:lang w:val="cs-CZ"/>
        </w:rPr>
        <w:t>………………………………,  oddíl  …,    vložka</w:t>
      </w:r>
    </w:p>
    <w:p w:rsidR="00EF29FC" w:rsidRPr="00716B92" w:rsidRDefault="00C12AD5">
      <w:pPr>
        <w:ind w:left="118"/>
        <w:rPr>
          <w:rFonts w:asciiTheme="minorHAnsi" w:hAnsiTheme="minorHAnsi" w:cstheme="minorHAnsi"/>
          <w:i/>
          <w:sz w:val="24"/>
          <w:szCs w:val="24"/>
          <w:lang w:val="cs-CZ"/>
        </w:rPr>
      </w:pPr>
      <w:r w:rsidRPr="00716B92">
        <w:rPr>
          <w:rFonts w:asciiTheme="minorHAnsi" w:hAnsiTheme="minorHAnsi" w:cstheme="minorHAnsi"/>
          <w:i/>
          <w:sz w:val="24"/>
          <w:szCs w:val="24"/>
          <w:lang w:val="cs-CZ"/>
        </w:rPr>
        <w:t>………..……</w:t>
      </w:r>
    </w:p>
    <w:p w:rsidR="00EF29FC" w:rsidRPr="00716B92" w:rsidRDefault="00C12AD5">
      <w:pPr>
        <w:ind w:left="118"/>
        <w:rPr>
          <w:rFonts w:asciiTheme="minorHAnsi" w:hAnsiTheme="minorHAnsi" w:cstheme="minorHAnsi"/>
          <w:b/>
          <w:sz w:val="24"/>
          <w:szCs w:val="24"/>
          <w:lang w:val="cs-CZ"/>
        </w:rPr>
      </w:pPr>
      <w:r w:rsidRPr="00716B92">
        <w:rPr>
          <w:rFonts w:asciiTheme="minorHAnsi" w:hAnsiTheme="minorHAnsi" w:cstheme="minorHAnsi"/>
          <w:b/>
          <w:sz w:val="24"/>
          <w:szCs w:val="24"/>
          <w:lang w:val="cs-CZ"/>
        </w:rPr>
        <w:t>Sídlo:</w:t>
      </w:r>
    </w:p>
    <w:p w:rsidR="00EF29FC" w:rsidRPr="00716B92" w:rsidRDefault="00C12AD5">
      <w:pPr>
        <w:pStyle w:val="Zkladntext"/>
        <w:ind w:left="118"/>
        <w:rPr>
          <w:rFonts w:asciiTheme="minorHAnsi" w:hAnsiTheme="minorHAnsi" w:cstheme="minorHAnsi"/>
          <w:lang w:val="cs-CZ"/>
        </w:rPr>
      </w:pPr>
      <w:r w:rsidRPr="00716B92">
        <w:rPr>
          <w:rFonts w:asciiTheme="minorHAnsi" w:hAnsiTheme="minorHAnsi" w:cstheme="minorHAnsi"/>
          <w:b/>
          <w:lang w:val="cs-CZ"/>
        </w:rPr>
        <w:t>…</w:t>
      </w:r>
      <w:r w:rsidRPr="00716B92">
        <w:rPr>
          <w:rFonts w:asciiTheme="minorHAnsi" w:hAnsiTheme="minorHAnsi" w:cstheme="minorHAnsi"/>
          <w:lang w:val="cs-CZ"/>
        </w:rPr>
        <w:t>……………………………………………………………………………………………………………………………….</w:t>
      </w:r>
    </w:p>
    <w:p w:rsidR="00EF29FC" w:rsidRPr="00716B92" w:rsidRDefault="00EF29FC">
      <w:pPr>
        <w:pStyle w:val="Zkladntext"/>
        <w:spacing w:before="11"/>
        <w:rPr>
          <w:rFonts w:asciiTheme="minorHAnsi" w:hAnsiTheme="minorHAnsi" w:cstheme="minorHAnsi"/>
          <w:lang w:val="cs-CZ"/>
        </w:rPr>
      </w:pPr>
    </w:p>
    <w:p w:rsidR="00EF29FC" w:rsidRPr="00716B92" w:rsidRDefault="00C12AD5">
      <w:pPr>
        <w:spacing w:before="1"/>
        <w:ind w:left="118"/>
        <w:rPr>
          <w:rFonts w:asciiTheme="minorHAnsi" w:hAnsiTheme="minorHAnsi" w:cstheme="minorHAnsi"/>
          <w:b/>
          <w:sz w:val="24"/>
          <w:szCs w:val="24"/>
          <w:lang w:val="cs-CZ"/>
        </w:rPr>
      </w:pPr>
      <w:r w:rsidRPr="00716B92">
        <w:rPr>
          <w:rFonts w:asciiTheme="minorHAnsi" w:hAnsiTheme="minorHAnsi" w:cstheme="minorHAnsi"/>
          <w:b/>
          <w:color w:val="365F91"/>
          <w:sz w:val="24"/>
          <w:szCs w:val="24"/>
          <w:lang w:val="cs-CZ"/>
        </w:rPr>
        <w:t>Identifikační údaje toho, kdo provádí identifikaci:</w:t>
      </w:r>
    </w:p>
    <w:p w:rsidR="00EF29FC" w:rsidRPr="00716B92" w:rsidRDefault="00C12AD5">
      <w:pPr>
        <w:spacing w:before="122"/>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Jménoapříjmení..................………………………………………………………………………………………..….…..</w:t>
      </w:r>
    </w:p>
    <w:p w:rsidR="00EF29FC" w:rsidRPr="00716B92" w:rsidRDefault="00C12AD5">
      <w:pPr>
        <w:spacing w:before="121" w:line="357" w:lineRule="auto"/>
        <w:ind w:left="118" w:right="1709"/>
        <w:rPr>
          <w:rFonts w:asciiTheme="minorHAnsi" w:hAnsiTheme="minorHAnsi" w:cstheme="minorHAnsi"/>
          <w:sz w:val="24"/>
          <w:szCs w:val="24"/>
          <w:lang w:val="cs-CZ"/>
        </w:rPr>
      </w:pPr>
      <w:r w:rsidRPr="00716B92">
        <w:rPr>
          <w:rFonts w:asciiTheme="minorHAnsi" w:hAnsiTheme="minorHAnsi" w:cstheme="minorHAnsi"/>
          <w:sz w:val="24"/>
          <w:szCs w:val="24"/>
          <w:lang w:val="cs-CZ"/>
        </w:rPr>
        <w:t xml:space="preserve">Trvalýpobytv ČR.......................………………………………………………………………………….….…………….. </w:t>
      </w:r>
      <w:r w:rsidRPr="00716B92">
        <w:rPr>
          <w:rFonts w:asciiTheme="minorHAnsi" w:hAnsiTheme="minorHAnsi" w:cstheme="minorHAnsi"/>
          <w:w w:val="95"/>
          <w:sz w:val="24"/>
          <w:szCs w:val="24"/>
          <w:lang w:val="cs-CZ"/>
        </w:rPr>
        <w:t>Trvalýpobytmimo        ČR...........................................……………........................................................</w:t>
      </w:r>
    </w:p>
    <w:p w:rsidR="00EF29FC" w:rsidRPr="00716B92" w:rsidRDefault="00C12AD5">
      <w:pPr>
        <w:tabs>
          <w:tab w:val="left" w:pos="1193"/>
          <w:tab w:val="left" w:pos="2129"/>
          <w:tab w:val="left" w:pos="3097"/>
          <w:tab w:val="left" w:pos="4187"/>
          <w:tab w:val="left" w:pos="5438"/>
        </w:tabs>
        <w:ind w:left="118" w:right="601"/>
        <w:rPr>
          <w:rFonts w:asciiTheme="minorHAnsi" w:hAnsiTheme="minorHAnsi" w:cstheme="minorHAnsi"/>
          <w:sz w:val="24"/>
          <w:szCs w:val="24"/>
          <w:lang w:val="cs-CZ"/>
        </w:rPr>
      </w:pPr>
      <w:r w:rsidRPr="00716B92">
        <w:rPr>
          <w:rFonts w:asciiTheme="minorHAnsi" w:hAnsiTheme="minorHAnsi" w:cstheme="minorHAnsi"/>
          <w:sz w:val="24"/>
          <w:szCs w:val="24"/>
          <w:lang w:val="cs-CZ"/>
        </w:rPr>
        <w:t>Rodné</w:t>
      </w:r>
      <w:r w:rsidRPr="00716B92">
        <w:rPr>
          <w:rFonts w:asciiTheme="minorHAnsi" w:hAnsiTheme="minorHAnsi" w:cstheme="minorHAnsi"/>
          <w:sz w:val="24"/>
          <w:szCs w:val="24"/>
          <w:lang w:val="cs-CZ"/>
        </w:rPr>
        <w:tab/>
        <w:t>Číslo</w:t>
      </w:r>
      <w:r w:rsidRPr="00716B92">
        <w:rPr>
          <w:rFonts w:asciiTheme="minorHAnsi" w:hAnsiTheme="minorHAnsi" w:cstheme="minorHAnsi"/>
          <w:sz w:val="24"/>
          <w:szCs w:val="24"/>
          <w:lang w:val="cs-CZ"/>
        </w:rPr>
        <w:tab/>
        <w:t>nebo</w:t>
      </w:r>
      <w:r w:rsidRPr="00716B92">
        <w:rPr>
          <w:rFonts w:asciiTheme="minorHAnsi" w:hAnsiTheme="minorHAnsi" w:cstheme="minorHAnsi"/>
          <w:sz w:val="24"/>
          <w:szCs w:val="24"/>
          <w:lang w:val="cs-CZ"/>
        </w:rPr>
        <w:tab/>
        <w:t>datum</w:t>
      </w:r>
      <w:r w:rsidRPr="00716B92">
        <w:rPr>
          <w:rFonts w:asciiTheme="minorHAnsi" w:hAnsiTheme="minorHAnsi" w:cstheme="minorHAnsi"/>
          <w:sz w:val="24"/>
          <w:szCs w:val="24"/>
          <w:lang w:val="cs-CZ"/>
        </w:rPr>
        <w:tab/>
        <w:t>narození</w:t>
      </w:r>
      <w:r w:rsidRPr="00716B92">
        <w:rPr>
          <w:rFonts w:asciiTheme="minorHAnsi" w:hAnsiTheme="minorHAnsi" w:cstheme="minorHAnsi"/>
          <w:sz w:val="24"/>
          <w:szCs w:val="24"/>
          <w:lang w:val="cs-CZ"/>
        </w:rPr>
        <w:tab/>
        <w:t>(IČ)....................……………………………….…… Funkce........................…………………………………...............................................................................</w:t>
      </w:r>
    </w:p>
    <w:p w:rsidR="00EF29FC" w:rsidRPr="00716B92" w:rsidRDefault="00C12AD5">
      <w:pPr>
        <w:spacing w:before="122"/>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Místo, čas a datum předání podkladů …………………………………………………………………………………….</w:t>
      </w:r>
    </w:p>
    <w:p w:rsidR="00EF29FC" w:rsidRPr="00716B92" w:rsidRDefault="00EF29FC">
      <w:pPr>
        <w:pStyle w:val="Zkladntext"/>
        <w:spacing w:before="10"/>
        <w:rPr>
          <w:rFonts w:asciiTheme="minorHAnsi" w:hAnsiTheme="minorHAnsi" w:cstheme="minorHAnsi"/>
          <w:lang w:val="cs-CZ"/>
        </w:rPr>
      </w:pPr>
    </w:p>
    <w:p w:rsidR="00EF29FC" w:rsidRPr="00716B92" w:rsidRDefault="00C12AD5" w:rsidP="000410CE">
      <w:pPr>
        <w:spacing w:before="1"/>
        <w:ind w:left="118"/>
        <w:rPr>
          <w:rFonts w:asciiTheme="minorHAnsi" w:hAnsiTheme="minorHAnsi" w:cstheme="minorHAnsi"/>
          <w:b/>
          <w:color w:val="365F91"/>
          <w:sz w:val="24"/>
          <w:szCs w:val="24"/>
          <w:lang w:val="cs-CZ"/>
        </w:rPr>
      </w:pPr>
      <w:r w:rsidRPr="00716B92">
        <w:rPr>
          <w:rFonts w:asciiTheme="minorHAnsi" w:hAnsiTheme="minorHAnsi" w:cstheme="minorHAnsi"/>
          <w:b/>
          <w:color w:val="365F91"/>
          <w:sz w:val="24"/>
          <w:szCs w:val="24"/>
          <w:lang w:val="cs-CZ"/>
        </w:rPr>
        <w:t>Identifikační údaje klienta:</w:t>
      </w:r>
    </w:p>
    <w:p w:rsidR="00EF29FC" w:rsidRPr="00716B92" w:rsidRDefault="00C12AD5">
      <w:pPr>
        <w:spacing w:before="121"/>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Jméno a příjmení (obchodní jméno).............................……………………………..…………………………….</w:t>
      </w:r>
    </w:p>
    <w:p w:rsidR="00EF29FC" w:rsidRPr="00716B92" w:rsidRDefault="00C12AD5">
      <w:pPr>
        <w:spacing w:before="117"/>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Trvalý pobyt (sídlo) v ČR.....................................……….…………………………..………………………………...</w:t>
      </w:r>
    </w:p>
    <w:p w:rsidR="00EF29FC" w:rsidRPr="00716B92" w:rsidRDefault="00C12AD5">
      <w:pPr>
        <w:spacing w:before="120"/>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Trvalý pobyt (sídlo) mimo ČR..................................……………….………………………………………………...</w:t>
      </w:r>
    </w:p>
    <w:p w:rsidR="00EF29FC" w:rsidRPr="00716B92" w:rsidRDefault="00C12AD5">
      <w:pPr>
        <w:spacing w:before="120"/>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Rodné číslo nebo datum narození (IČ)..........................……………………………….</w:t>
      </w:r>
    </w:p>
    <w:p w:rsidR="00EF29FC" w:rsidRPr="00716B92" w:rsidRDefault="00C12AD5">
      <w:pPr>
        <w:spacing w:before="120"/>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Číslo občanského průkazu (cestovního dokladu) ................……………………………..........................</w:t>
      </w:r>
    </w:p>
    <w:p w:rsidR="00EF29FC" w:rsidRPr="00716B92" w:rsidRDefault="00C12AD5">
      <w:pPr>
        <w:spacing w:before="118"/>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Vystavenýkým ..................……………………………….………... dne................................……………………</w:t>
      </w:r>
    </w:p>
    <w:p w:rsidR="00EF29FC" w:rsidRPr="00716B92" w:rsidRDefault="00C12AD5">
      <w:pPr>
        <w:spacing w:before="120"/>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Platnostdo..................................................…………………………….…………………</w:t>
      </w:r>
    </w:p>
    <w:p w:rsidR="00EF29FC" w:rsidRPr="00716B92" w:rsidRDefault="00C12AD5">
      <w:pPr>
        <w:spacing w:before="120" w:line="357" w:lineRule="auto"/>
        <w:ind w:left="118" w:right="1709"/>
        <w:rPr>
          <w:rFonts w:asciiTheme="minorHAnsi" w:hAnsiTheme="minorHAnsi" w:cstheme="minorHAnsi"/>
          <w:sz w:val="24"/>
          <w:szCs w:val="24"/>
          <w:lang w:val="cs-CZ"/>
        </w:rPr>
      </w:pPr>
      <w:r w:rsidRPr="00716B92">
        <w:rPr>
          <w:rFonts w:asciiTheme="minorHAnsi" w:hAnsiTheme="minorHAnsi" w:cstheme="minorHAnsi"/>
          <w:w w:val="90"/>
          <w:sz w:val="24"/>
          <w:szCs w:val="24"/>
          <w:lang w:val="cs-CZ"/>
        </w:rPr>
        <w:t xml:space="preserve">Státní příslušnost................…………………………………………………….........……………………………………………… </w:t>
      </w:r>
      <w:r w:rsidRPr="00716B92">
        <w:rPr>
          <w:rFonts w:asciiTheme="minorHAnsi" w:hAnsiTheme="minorHAnsi" w:cstheme="minorHAnsi"/>
          <w:sz w:val="24"/>
          <w:szCs w:val="24"/>
          <w:lang w:val="cs-CZ"/>
        </w:rPr>
        <w:t>Pohlaví       (u       cizince,       je-li       uvedeno)………………………………………………..……………… Další</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identifikační</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údaje</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uvedené</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cestovním</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dokladu………………..………………….……………………</w:t>
      </w:r>
    </w:p>
    <w:p w:rsidR="00EF29FC" w:rsidRPr="00716B92" w:rsidRDefault="00C12AD5">
      <w:pPr>
        <w:spacing w:before="1"/>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Jde-li o podnikatele, uvést i předmět podnikání, je-li znám (dle živnostenského oprávnění nebo dle zápisu v</w:t>
      </w:r>
    </w:p>
    <w:p w:rsidR="00EF29FC" w:rsidRPr="00716B92" w:rsidRDefault="00C12AD5">
      <w:pPr>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obchodnímrejstříku)………………………………………….………………………………….……………</w:t>
      </w:r>
    </w:p>
    <w:p w:rsidR="00EF29FC" w:rsidRPr="00716B92" w:rsidRDefault="00EF29FC">
      <w:pPr>
        <w:pStyle w:val="Zkladntext"/>
        <w:spacing w:before="10"/>
        <w:rPr>
          <w:rFonts w:asciiTheme="minorHAnsi" w:hAnsiTheme="minorHAnsi" w:cstheme="minorHAnsi"/>
          <w:lang w:val="cs-CZ"/>
        </w:rPr>
      </w:pPr>
    </w:p>
    <w:p w:rsidR="00EF29FC" w:rsidRPr="00716B92" w:rsidRDefault="00C12AD5" w:rsidP="000410CE">
      <w:pPr>
        <w:spacing w:before="1"/>
        <w:ind w:left="118"/>
        <w:rPr>
          <w:rFonts w:asciiTheme="minorHAnsi" w:hAnsiTheme="minorHAnsi" w:cstheme="minorHAnsi"/>
          <w:b/>
          <w:color w:val="365F91"/>
          <w:sz w:val="24"/>
          <w:szCs w:val="24"/>
          <w:lang w:val="cs-CZ"/>
        </w:rPr>
      </w:pPr>
      <w:r w:rsidRPr="00716B92">
        <w:rPr>
          <w:rFonts w:asciiTheme="minorHAnsi" w:hAnsiTheme="minorHAnsi" w:cstheme="minorHAnsi"/>
          <w:b/>
          <w:color w:val="365F91"/>
          <w:sz w:val="24"/>
          <w:szCs w:val="24"/>
          <w:lang w:val="cs-CZ"/>
        </w:rPr>
        <w:t>Identifikační údaje osoby, která jedná jménem toho, koho se identifikace týká:</w:t>
      </w:r>
    </w:p>
    <w:p w:rsidR="00EF29FC" w:rsidRPr="00716B92" w:rsidRDefault="00C12AD5">
      <w:pPr>
        <w:spacing w:before="120" w:line="357" w:lineRule="auto"/>
        <w:ind w:left="118" w:right="1632"/>
        <w:rPr>
          <w:rFonts w:asciiTheme="minorHAnsi" w:hAnsiTheme="minorHAnsi" w:cstheme="minorHAnsi"/>
          <w:sz w:val="24"/>
          <w:szCs w:val="24"/>
          <w:lang w:val="cs-CZ"/>
        </w:rPr>
      </w:pPr>
      <w:r w:rsidRPr="00716B92">
        <w:rPr>
          <w:rFonts w:asciiTheme="minorHAnsi" w:hAnsiTheme="minorHAnsi" w:cstheme="minorHAnsi"/>
          <w:sz w:val="24"/>
          <w:szCs w:val="24"/>
          <w:lang w:val="cs-CZ"/>
        </w:rPr>
        <w:t>Jméno a příjmení (obchodní jméno)...................…………………………………………………………….………. Trvalý pobyt (sídlo) v ČR..............................……………………...........................................................</w:t>
      </w:r>
    </w:p>
    <w:p w:rsidR="00EF29FC" w:rsidRPr="00716B92" w:rsidRDefault="00C12AD5">
      <w:pPr>
        <w:spacing w:before="1"/>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Trvalý pobyt (sídlo) mimo ČR......................……………………………………………………………………………..</w:t>
      </w:r>
    </w:p>
    <w:p w:rsidR="00EF29FC" w:rsidRPr="00716B92" w:rsidRDefault="00C12AD5">
      <w:pPr>
        <w:spacing w:before="120" w:line="357" w:lineRule="auto"/>
        <w:ind w:left="118" w:right="1741"/>
        <w:rPr>
          <w:rFonts w:asciiTheme="minorHAnsi" w:hAnsiTheme="minorHAnsi" w:cstheme="minorHAnsi"/>
          <w:sz w:val="24"/>
          <w:szCs w:val="24"/>
          <w:lang w:val="cs-CZ"/>
        </w:rPr>
      </w:pPr>
      <w:r w:rsidRPr="00716B92">
        <w:rPr>
          <w:rFonts w:asciiTheme="minorHAnsi" w:hAnsiTheme="minorHAnsi" w:cstheme="minorHAnsi"/>
          <w:sz w:val="24"/>
          <w:szCs w:val="24"/>
          <w:lang w:val="cs-CZ"/>
        </w:rPr>
        <w:t>Rodné číslo nebo datum narození (IČ)..........................………………………………  Číslo občanského průkazu (cestovního dokladu) .....………………………….………………………… Vystavenýkým ..................…………  …  …  …  …  …  …  … …dne............................……………………...</w:t>
      </w:r>
    </w:p>
    <w:p w:rsidR="00EF29FC" w:rsidRPr="00716B92" w:rsidRDefault="00C12AD5">
      <w:pPr>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Platnostdo..................................................…………………………………………….</w:t>
      </w:r>
    </w:p>
    <w:p w:rsidR="000410CE" w:rsidRPr="00716B92" w:rsidRDefault="00C12AD5" w:rsidP="000410CE">
      <w:pPr>
        <w:spacing w:before="120"/>
        <w:ind w:left="118"/>
        <w:rPr>
          <w:rFonts w:asciiTheme="minorHAnsi" w:hAnsiTheme="minorHAnsi" w:cstheme="minorHAnsi"/>
          <w:w w:val="90"/>
          <w:sz w:val="24"/>
          <w:szCs w:val="24"/>
          <w:lang w:val="cs-CZ"/>
        </w:rPr>
      </w:pPr>
      <w:r w:rsidRPr="00716B92">
        <w:rPr>
          <w:rFonts w:asciiTheme="minorHAnsi" w:hAnsiTheme="minorHAnsi" w:cstheme="minorHAnsi"/>
          <w:w w:val="90"/>
          <w:sz w:val="24"/>
          <w:szCs w:val="24"/>
          <w:lang w:val="cs-CZ"/>
        </w:rPr>
        <w:t>Státní         příslušnost..........................……………….………………………………...…………………………………..………….</w:t>
      </w:r>
    </w:p>
    <w:p w:rsidR="000410CE" w:rsidRPr="00716B92" w:rsidRDefault="00C12AD5" w:rsidP="000410CE">
      <w:pPr>
        <w:spacing w:before="120"/>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Pohlaví      (u      cizince,      je-li      uvedeno)……………………………………………..………………</w:t>
      </w:r>
    </w:p>
    <w:p w:rsidR="00EF29FC" w:rsidRPr="00716B92" w:rsidRDefault="00C12AD5" w:rsidP="000410CE">
      <w:pPr>
        <w:spacing w:before="120"/>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Další</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identifikační</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údaje</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uvedené</w:t>
      </w:r>
      <w:r w:rsidRPr="00716B92">
        <w:rPr>
          <w:rFonts w:asciiTheme="minorHAnsi" w:hAnsiTheme="minorHAnsi" w:cstheme="minorHAnsi"/>
          <w:spacing w:val="-16"/>
          <w:sz w:val="24"/>
          <w:szCs w:val="24"/>
          <w:lang w:val="cs-CZ"/>
        </w:rPr>
        <w:t xml:space="preserve"> </w:t>
      </w:r>
      <w:r w:rsidRPr="00716B92">
        <w:rPr>
          <w:rFonts w:asciiTheme="minorHAnsi" w:hAnsiTheme="minorHAnsi" w:cstheme="minorHAnsi"/>
          <w:sz w:val="24"/>
          <w:szCs w:val="24"/>
          <w:lang w:val="cs-CZ"/>
        </w:rPr>
        <w:t>v</w:t>
      </w:r>
      <w:r w:rsidRPr="00716B92">
        <w:rPr>
          <w:rFonts w:asciiTheme="minorHAnsi" w:hAnsiTheme="minorHAnsi" w:cstheme="minorHAnsi"/>
          <w:spacing w:val="-18"/>
          <w:sz w:val="24"/>
          <w:szCs w:val="24"/>
          <w:lang w:val="cs-CZ"/>
        </w:rPr>
        <w:t xml:space="preserve"> </w:t>
      </w:r>
      <w:r w:rsidRPr="00716B92">
        <w:rPr>
          <w:rFonts w:asciiTheme="minorHAnsi" w:hAnsiTheme="minorHAnsi" w:cstheme="minorHAnsi"/>
          <w:sz w:val="24"/>
          <w:szCs w:val="24"/>
          <w:lang w:val="cs-CZ"/>
        </w:rPr>
        <w:t>cestovním</w:t>
      </w:r>
      <w:r w:rsidRPr="00716B92">
        <w:rPr>
          <w:rFonts w:asciiTheme="minorHAnsi" w:hAnsiTheme="minorHAnsi" w:cstheme="minorHAnsi"/>
          <w:spacing w:val="-17"/>
          <w:sz w:val="24"/>
          <w:szCs w:val="24"/>
          <w:lang w:val="cs-CZ"/>
        </w:rPr>
        <w:t xml:space="preserve"> </w:t>
      </w:r>
      <w:r w:rsidRPr="00716B92">
        <w:rPr>
          <w:rFonts w:asciiTheme="minorHAnsi" w:hAnsiTheme="minorHAnsi" w:cstheme="minorHAnsi"/>
          <w:sz w:val="24"/>
          <w:szCs w:val="24"/>
          <w:lang w:val="cs-CZ"/>
        </w:rPr>
        <w:t>dokladu…………………………………………..………….</w:t>
      </w:r>
    </w:p>
    <w:p w:rsidR="00EF29FC" w:rsidRPr="00716B92" w:rsidRDefault="00C12AD5">
      <w:pPr>
        <w:spacing w:before="3"/>
        <w:ind w:left="118"/>
        <w:rPr>
          <w:rFonts w:asciiTheme="minorHAnsi" w:hAnsiTheme="minorHAnsi" w:cstheme="minorHAnsi"/>
          <w:sz w:val="24"/>
          <w:szCs w:val="24"/>
          <w:lang w:val="cs-CZ"/>
        </w:rPr>
      </w:pPr>
      <w:r w:rsidRPr="00716B92">
        <w:rPr>
          <w:rFonts w:asciiTheme="minorHAnsi" w:hAnsiTheme="minorHAnsi" w:cstheme="minorHAnsi"/>
          <w:sz w:val="24"/>
          <w:szCs w:val="24"/>
          <w:lang w:val="cs-CZ"/>
        </w:rPr>
        <w:t>Jde-li o podnikatele, uvést i předmět podnikání, je-li znám (dle živnostenského oprávnění nebo  dle zápisu        v</w:t>
      </w:r>
    </w:p>
    <w:p w:rsidR="00EF29FC" w:rsidRPr="00716B92" w:rsidRDefault="00C12AD5">
      <w:pPr>
        <w:ind w:left="118"/>
        <w:rPr>
          <w:rFonts w:asciiTheme="minorHAnsi" w:hAnsiTheme="minorHAnsi" w:cstheme="minorHAnsi"/>
          <w:sz w:val="24"/>
          <w:szCs w:val="24"/>
          <w:lang w:val="cs-CZ"/>
        </w:rPr>
      </w:pPr>
      <w:r w:rsidRPr="00716B92">
        <w:rPr>
          <w:rFonts w:asciiTheme="minorHAnsi" w:hAnsiTheme="minorHAnsi" w:cstheme="minorHAnsi"/>
          <w:w w:val="90"/>
          <w:sz w:val="24"/>
          <w:szCs w:val="24"/>
          <w:lang w:val="cs-CZ"/>
        </w:rPr>
        <w:t>obchodním        rejstříku…………………..…………………………………………………………..……………………..</w:t>
      </w:r>
    </w:p>
    <w:p w:rsidR="00EF29FC" w:rsidRPr="00716B92" w:rsidRDefault="00EF29FC">
      <w:pPr>
        <w:pStyle w:val="Zkladntext"/>
        <w:spacing w:before="8"/>
        <w:rPr>
          <w:rFonts w:asciiTheme="minorHAnsi" w:hAnsiTheme="minorHAnsi" w:cstheme="minorHAnsi"/>
          <w:lang w:val="cs-CZ"/>
        </w:rPr>
      </w:pPr>
    </w:p>
    <w:p w:rsidR="00EF29FC" w:rsidRPr="00716B92" w:rsidRDefault="00C12AD5" w:rsidP="000410CE">
      <w:pPr>
        <w:spacing w:before="1"/>
        <w:ind w:left="118"/>
        <w:rPr>
          <w:rFonts w:asciiTheme="minorHAnsi" w:hAnsiTheme="minorHAnsi" w:cstheme="minorHAnsi"/>
          <w:b/>
          <w:color w:val="365F91"/>
          <w:sz w:val="24"/>
          <w:szCs w:val="24"/>
          <w:lang w:val="cs-CZ"/>
        </w:rPr>
      </w:pPr>
      <w:r w:rsidRPr="00716B92">
        <w:rPr>
          <w:rFonts w:asciiTheme="minorHAnsi" w:hAnsiTheme="minorHAnsi" w:cstheme="minorHAnsi"/>
          <w:b/>
          <w:color w:val="365F91"/>
          <w:sz w:val="24"/>
          <w:szCs w:val="24"/>
          <w:lang w:val="cs-CZ"/>
        </w:rPr>
        <w:t>Popis předmětu a podstatných okolností uzavření obchodu</w:t>
      </w:r>
    </w:p>
    <w:p w:rsidR="00EF29FC" w:rsidRPr="00716B92" w:rsidRDefault="00C12AD5">
      <w:pPr>
        <w:pStyle w:val="Zkladntext"/>
        <w:tabs>
          <w:tab w:val="left" w:pos="853"/>
          <w:tab w:val="left" w:pos="2493"/>
          <w:tab w:val="left" w:pos="3488"/>
          <w:tab w:val="left" w:pos="4633"/>
          <w:tab w:val="left" w:pos="5654"/>
          <w:tab w:val="left" w:pos="7034"/>
          <w:tab w:val="left" w:pos="7644"/>
          <w:tab w:val="left" w:pos="8781"/>
        </w:tabs>
        <w:ind w:left="118" w:right="112"/>
        <w:rPr>
          <w:rFonts w:asciiTheme="minorHAnsi" w:hAnsiTheme="minorHAnsi" w:cstheme="minorHAnsi"/>
          <w:lang w:val="cs-CZ"/>
        </w:rPr>
      </w:pPr>
      <w:r w:rsidRPr="00716B92">
        <w:rPr>
          <w:rFonts w:asciiTheme="minorHAnsi" w:hAnsiTheme="minorHAnsi" w:cstheme="minorHAnsi"/>
          <w:lang w:val="cs-CZ"/>
        </w:rPr>
        <w:t>uvést časové údaje, čísla účtů, na nichž jsou soustředěny peněžní prostředky ohledně kterých se</w:t>
      </w:r>
      <w:r w:rsidRPr="00716B92">
        <w:rPr>
          <w:rFonts w:asciiTheme="minorHAnsi" w:hAnsiTheme="minorHAnsi" w:cstheme="minorHAnsi"/>
          <w:lang w:val="cs-CZ"/>
        </w:rPr>
        <w:tab/>
        <w:t>identifikace</w:t>
      </w:r>
      <w:r w:rsidRPr="00716B92">
        <w:rPr>
          <w:rFonts w:asciiTheme="minorHAnsi" w:hAnsiTheme="minorHAnsi" w:cstheme="minorHAnsi"/>
          <w:lang w:val="cs-CZ"/>
        </w:rPr>
        <w:tab/>
        <w:t>týká,</w:t>
      </w:r>
      <w:r w:rsidRPr="00716B92">
        <w:rPr>
          <w:rFonts w:asciiTheme="minorHAnsi" w:hAnsiTheme="minorHAnsi" w:cstheme="minorHAnsi"/>
          <w:lang w:val="cs-CZ"/>
        </w:rPr>
        <w:tab/>
        <w:t>měnu,</w:t>
      </w:r>
      <w:r w:rsidRPr="00716B92">
        <w:rPr>
          <w:rFonts w:asciiTheme="minorHAnsi" w:hAnsiTheme="minorHAnsi" w:cstheme="minorHAnsi"/>
          <w:lang w:val="cs-CZ"/>
        </w:rPr>
        <w:tab/>
        <w:t>popř.</w:t>
      </w:r>
      <w:r w:rsidRPr="00716B92">
        <w:rPr>
          <w:rFonts w:asciiTheme="minorHAnsi" w:hAnsiTheme="minorHAnsi" w:cstheme="minorHAnsi"/>
          <w:lang w:val="cs-CZ"/>
        </w:rPr>
        <w:tab/>
        <w:t>telefonní</w:t>
      </w:r>
      <w:r w:rsidRPr="00716B92">
        <w:rPr>
          <w:rFonts w:asciiTheme="minorHAnsi" w:hAnsiTheme="minorHAnsi" w:cstheme="minorHAnsi"/>
          <w:lang w:val="cs-CZ"/>
        </w:rPr>
        <w:tab/>
        <w:t>a</w:t>
      </w:r>
      <w:r w:rsidRPr="00716B92">
        <w:rPr>
          <w:rFonts w:asciiTheme="minorHAnsi" w:hAnsiTheme="minorHAnsi" w:cstheme="minorHAnsi"/>
          <w:lang w:val="cs-CZ"/>
        </w:rPr>
        <w:tab/>
        <w:t>faxová</w:t>
      </w:r>
      <w:r w:rsidRPr="00716B92">
        <w:rPr>
          <w:rFonts w:asciiTheme="minorHAnsi" w:hAnsiTheme="minorHAnsi" w:cstheme="minorHAnsi"/>
          <w:lang w:val="cs-CZ"/>
        </w:rPr>
        <w:tab/>
        <w:t>čísla</w:t>
      </w:r>
    </w:p>
    <w:p w:rsidR="00EF29FC" w:rsidRPr="00716B92" w:rsidRDefault="00C12AD5">
      <w:pPr>
        <w:pStyle w:val="Zkladntext"/>
        <w:ind w:left="118"/>
        <w:rPr>
          <w:rFonts w:asciiTheme="minorHAnsi" w:hAnsiTheme="minorHAnsi" w:cstheme="minorHAnsi"/>
          <w:lang w:val="cs-CZ"/>
        </w:rPr>
      </w:pPr>
      <w:r w:rsidRPr="00716B92">
        <w:rPr>
          <w:rFonts w:asciiTheme="minorHAnsi" w:hAnsiTheme="minorHAnsi" w:cstheme="minorHAnsi"/>
          <w:lang w:val="cs-CZ"/>
        </w:rPr>
        <w:t>………………………………………………………………………………………………………………………………………………</w:t>
      </w:r>
    </w:p>
    <w:p w:rsidR="00EF29FC" w:rsidRPr="00716B92" w:rsidRDefault="00C12AD5">
      <w:pPr>
        <w:pStyle w:val="Zkladntext"/>
        <w:ind w:left="118"/>
        <w:rPr>
          <w:rFonts w:asciiTheme="minorHAnsi" w:hAnsiTheme="minorHAnsi" w:cstheme="minorHAnsi"/>
          <w:lang w:val="cs-CZ"/>
        </w:rPr>
      </w:pPr>
      <w:r w:rsidRPr="00716B92">
        <w:rPr>
          <w:rFonts w:asciiTheme="minorHAnsi" w:hAnsiTheme="minorHAnsi" w:cstheme="minorHAnsi"/>
          <w:lang w:val="cs-CZ"/>
        </w:rPr>
        <w:t>………………………………………………………………………………………………………………………………………………</w:t>
      </w:r>
    </w:p>
    <w:p w:rsidR="00EF29FC" w:rsidRPr="00716B92" w:rsidRDefault="00C12AD5">
      <w:pPr>
        <w:pStyle w:val="Zkladntext"/>
        <w:ind w:left="118"/>
        <w:rPr>
          <w:rFonts w:asciiTheme="minorHAnsi" w:hAnsiTheme="minorHAnsi" w:cstheme="minorHAnsi"/>
          <w:lang w:val="cs-CZ"/>
        </w:rPr>
      </w:pPr>
      <w:r w:rsidRPr="00716B92">
        <w:rPr>
          <w:rFonts w:asciiTheme="minorHAnsi" w:hAnsiTheme="minorHAnsi" w:cstheme="minorHAnsi"/>
          <w:lang w:val="cs-CZ"/>
        </w:rPr>
        <w:t>………………………………………………………………………………………………………………………………………………</w:t>
      </w:r>
    </w:p>
    <w:p w:rsidR="00EF29FC" w:rsidRPr="00716B92" w:rsidRDefault="00C12AD5">
      <w:pPr>
        <w:pStyle w:val="Zkladntext"/>
        <w:ind w:left="118"/>
        <w:rPr>
          <w:rFonts w:asciiTheme="minorHAnsi" w:hAnsiTheme="minorHAnsi" w:cstheme="minorHAnsi"/>
          <w:lang w:val="cs-CZ"/>
        </w:rPr>
      </w:pPr>
      <w:r w:rsidRPr="00716B92">
        <w:rPr>
          <w:rFonts w:asciiTheme="minorHAnsi" w:hAnsiTheme="minorHAnsi" w:cstheme="minorHAnsi"/>
          <w:lang w:val="cs-CZ"/>
        </w:rPr>
        <w:t>………………………………………………………………………………………………………………………………………………</w:t>
      </w:r>
    </w:p>
    <w:p w:rsidR="00EF29FC" w:rsidRPr="00716B92" w:rsidRDefault="00C12AD5">
      <w:pPr>
        <w:pStyle w:val="Zkladntext"/>
        <w:ind w:left="118"/>
        <w:rPr>
          <w:rFonts w:asciiTheme="minorHAnsi" w:hAnsiTheme="minorHAnsi" w:cstheme="minorHAnsi"/>
          <w:lang w:val="cs-CZ"/>
        </w:rPr>
      </w:pPr>
      <w:r w:rsidRPr="00716B92">
        <w:rPr>
          <w:rFonts w:asciiTheme="minorHAnsi" w:hAnsiTheme="minorHAnsi" w:cstheme="minorHAnsi"/>
          <w:lang w:val="cs-CZ"/>
        </w:rPr>
        <w:t>……………………………………………………………………………………………...</w:t>
      </w:r>
    </w:p>
    <w:p w:rsidR="00EF29FC" w:rsidRPr="00716B92" w:rsidRDefault="00EF29FC">
      <w:pPr>
        <w:rPr>
          <w:rFonts w:asciiTheme="minorHAnsi" w:hAnsiTheme="minorHAnsi" w:cstheme="minorHAnsi"/>
          <w:sz w:val="24"/>
          <w:szCs w:val="24"/>
          <w:lang w:val="cs-CZ"/>
        </w:rPr>
        <w:sectPr w:rsidR="00EF29FC" w:rsidRPr="00716B92">
          <w:pgSz w:w="11920" w:h="16850"/>
          <w:pgMar w:top="1000" w:right="1300" w:bottom="1340" w:left="1300" w:header="0" w:footer="1149" w:gutter="0"/>
          <w:cols w:space="708"/>
        </w:sectPr>
      </w:pPr>
    </w:p>
    <w:p w:rsidR="00EF29FC" w:rsidRPr="00716B92" w:rsidRDefault="00EF29FC">
      <w:pPr>
        <w:pStyle w:val="Zkladntext"/>
        <w:spacing w:before="7"/>
        <w:rPr>
          <w:rFonts w:asciiTheme="minorHAnsi" w:hAnsiTheme="minorHAnsi" w:cstheme="minorHAnsi"/>
          <w:lang w:val="cs-CZ"/>
        </w:rPr>
      </w:pPr>
    </w:p>
    <w:p w:rsidR="00EF29FC" w:rsidRPr="00716B92" w:rsidRDefault="00C12AD5" w:rsidP="000410CE">
      <w:pPr>
        <w:pStyle w:val="Nadpis1"/>
        <w:rPr>
          <w:lang w:val="cs-CZ"/>
        </w:rPr>
      </w:pPr>
      <w:bookmarkStart w:id="64" w:name="_bookmark42"/>
      <w:bookmarkStart w:id="65" w:name="_Toc44054613"/>
      <w:bookmarkEnd w:id="64"/>
      <w:r w:rsidRPr="00716B92">
        <w:rPr>
          <w:lang w:val="cs-CZ"/>
        </w:rPr>
        <w:t>Příloha č. 6</w:t>
      </w:r>
      <w:bookmarkEnd w:id="65"/>
    </w:p>
    <w:p w:rsidR="00EF29FC" w:rsidRPr="00716B92" w:rsidRDefault="00C12AD5">
      <w:pPr>
        <w:spacing w:before="196"/>
        <w:ind w:left="1573"/>
        <w:rPr>
          <w:rFonts w:asciiTheme="minorHAnsi" w:hAnsiTheme="minorHAnsi" w:cstheme="minorHAnsi"/>
          <w:b/>
          <w:sz w:val="24"/>
          <w:szCs w:val="24"/>
          <w:lang w:val="cs-CZ"/>
        </w:rPr>
      </w:pPr>
      <w:r w:rsidRPr="00716B92">
        <w:rPr>
          <w:rFonts w:asciiTheme="minorHAnsi" w:hAnsiTheme="minorHAnsi" w:cstheme="minorHAnsi"/>
          <w:b/>
          <w:sz w:val="24"/>
          <w:szCs w:val="24"/>
          <w:lang w:val="cs-CZ"/>
        </w:rPr>
        <w:t>PŘEHLED POLITICKY EXPONOVANÝCH OSOB PŮSOBÍCÍCH V ČR</w:t>
      </w:r>
    </w:p>
    <w:p w:rsidR="00EF29FC" w:rsidRPr="00716B92" w:rsidRDefault="00C12AD5">
      <w:pPr>
        <w:spacing w:before="179"/>
        <w:ind w:left="118"/>
        <w:rPr>
          <w:rFonts w:asciiTheme="minorHAnsi" w:hAnsiTheme="minorHAnsi" w:cstheme="minorHAnsi"/>
          <w:b/>
          <w:sz w:val="24"/>
          <w:szCs w:val="24"/>
          <w:lang w:val="cs-CZ"/>
        </w:rPr>
      </w:pPr>
      <w:r w:rsidRPr="00716B92">
        <w:rPr>
          <w:rFonts w:asciiTheme="minorHAnsi" w:hAnsiTheme="minorHAnsi" w:cstheme="minorHAnsi"/>
          <w:b/>
          <w:sz w:val="24"/>
          <w:szCs w:val="24"/>
          <w:lang w:val="cs-CZ"/>
        </w:rPr>
        <w:t>Politicky exponovanou osobou v České republice je zejména:</w:t>
      </w:r>
    </w:p>
    <w:p w:rsidR="00EF29FC" w:rsidRPr="00716B92" w:rsidRDefault="00C12AD5">
      <w:pPr>
        <w:spacing w:before="177"/>
        <w:ind w:left="118"/>
        <w:rPr>
          <w:rFonts w:asciiTheme="minorHAnsi" w:hAnsiTheme="minorHAnsi" w:cstheme="minorHAnsi"/>
          <w:b/>
          <w:sz w:val="24"/>
          <w:szCs w:val="24"/>
          <w:lang w:val="cs-CZ"/>
        </w:rPr>
      </w:pPr>
      <w:r w:rsidRPr="00716B92">
        <w:rPr>
          <w:rFonts w:asciiTheme="minorHAnsi" w:hAnsiTheme="minorHAnsi" w:cstheme="minorHAnsi"/>
          <w:b/>
          <w:sz w:val="24"/>
          <w:szCs w:val="24"/>
          <w:lang w:val="cs-CZ"/>
        </w:rPr>
        <w:t>I)</w:t>
      </w:r>
    </w:p>
    <w:p w:rsidR="00EF29FC" w:rsidRPr="00716B92" w:rsidRDefault="00C12AD5">
      <w:pPr>
        <w:pStyle w:val="Odstavecseseznamem"/>
        <w:numPr>
          <w:ilvl w:val="0"/>
          <w:numId w:val="28"/>
        </w:numPr>
        <w:tabs>
          <w:tab w:val="left" w:pos="402"/>
          <w:tab w:val="left" w:pos="403"/>
        </w:tabs>
        <w:spacing w:before="59"/>
        <w:ind w:left="402" w:hanging="284"/>
        <w:rPr>
          <w:rFonts w:asciiTheme="minorHAnsi" w:hAnsiTheme="minorHAnsi" w:cstheme="minorHAnsi"/>
          <w:sz w:val="24"/>
          <w:szCs w:val="24"/>
          <w:lang w:val="cs-CZ"/>
        </w:rPr>
      </w:pPr>
      <w:r w:rsidRPr="00716B92">
        <w:rPr>
          <w:rFonts w:asciiTheme="minorHAnsi" w:hAnsiTheme="minorHAnsi" w:cstheme="minorHAnsi"/>
          <w:sz w:val="24"/>
          <w:szCs w:val="24"/>
          <w:lang w:val="cs-CZ"/>
        </w:rPr>
        <w:t>prezident, premiér, ministři, tajemníci a náměstci</w:t>
      </w:r>
      <w:r w:rsidRPr="00716B92">
        <w:rPr>
          <w:rFonts w:asciiTheme="minorHAnsi" w:hAnsiTheme="minorHAnsi" w:cstheme="minorHAnsi"/>
          <w:spacing w:val="-27"/>
          <w:sz w:val="24"/>
          <w:szCs w:val="24"/>
          <w:lang w:val="cs-CZ"/>
        </w:rPr>
        <w:t xml:space="preserve"> </w:t>
      </w:r>
      <w:r w:rsidRPr="00716B92">
        <w:rPr>
          <w:rFonts w:asciiTheme="minorHAnsi" w:hAnsiTheme="minorHAnsi" w:cstheme="minorHAnsi"/>
          <w:sz w:val="24"/>
          <w:szCs w:val="24"/>
          <w:lang w:val="cs-CZ"/>
        </w:rPr>
        <w:t>ministerstev;</w:t>
      </w:r>
    </w:p>
    <w:p w:rsidR="00EF29FC" w:rsidRPr="00716B92" w:rsidRDefault="00C12AD5">
      <w:pPr>
        <w:pStyle w:val="Odstavecseseznamem"/>
        <w:numPr>
          <w:ilvl w:val="0"/>
          <w:numId w:val="28"/>
        </w:numPr>
        <w:tabs>
          <w:tab w:val="left" w:pos="402"/>
          <w:tab w:val="left" w:pos="403"/>
        </w:tabs>
        <w:ind w:left="402" w:hanging="284"/>
        <w:rPr>
          <w:rFonts w:asciiTheme="minorHAnsi" w:hAnsiTheme="minorHAnsi" w:cstheme="minorHAnsi"/>
          <w:sz w:val="24"/>
          <w:szCs w:val="24"/>
          <w:lang w:val="cs-CZ"/>
        </w:rPr>
      </w:pPr>
      <w:r w:rsidRPr="00716B92">
        <w:rPr>
          <w:rFonts w:asciiTheme="minorHAnsi" w:hAnsiTheme="minorHAnsi" w:cstheme="minorHAnsi"/>
          <w:sz w:val="24"/>
          <w:szCs w:val="24"/>
          <w:lang w:val="cs-CZ"/>
        </w:rPr>
        <w:t>poslanci a</w:t>
      </w:r>
      <w:r w:rsidRPr="00716B92">
        <w:rPr>
          <w:rFonts w:asciiTheme="minorHAnsi" w:hAnsiTheme="minorHAnsi" w:cstheme="minorHAnsi"/>
          <w:spacing w:val="-6"/>
          <w:sz w:val="24"/>
          <w:szCs w:val="24"/>
          <w:lang w:val="cs-CZ"/>
        </w:rPr>
        <w:t xml:space="preserve"> </w:t>
      </w:r>
      <w:r w:rsidRPr="00716B92">
        <w:rPr>
          <w:rFonts w:asciiTheme="minorHAnsi" w:hAnsiTheme="minorHAnsi" w:cstheme="minorHAnsi"/>
          <w:sz w:val="24"/>
          <w:szCs w:val="24"/>
          <w:lang w:val="cs-CZ"/>
        </w:rPr>
        <w:t>senátoři;</w:t>
      </w:r>
    </w:p>
    <w:p w:rsidR="00EF29FC" w:rsidRPr="00716B92" w:rsidRDefault="00C12AD5">
      <w:pPr>
        <w:pStyle w:val="Odstavecseseznamem"/>
        <w:numPr>
          <w:ilvl w:val="0"/>
          <w:numId w:val="28"/>
        </w:numPr>
        <w:tabs>
          <w:tab w:val="left" w:pos="402"/>
          <w:tab w:val="left" w:pos="403"/>
        </w:tabs>
        <w:ind w:left="402" w:hanging="284"/>
        <w:rPr>
          <w:rFonts w:asciiTheme="minorHAnsi" w:hAnsiTheme="minorHAnsi" w:cstheme="minorHAnsi"/>
          <w:sz w:val="24"/>
          <w:szCs w:val="24"/>
          <w:lang w:val="cs-CZ"/>
        </w:rPr>
      </w:pPr>
      <w:r w:rsidRPr="00716B92">
        <w:rPr>
          <w:rFonts w:asciiTheme="minorHAnsi" w:hAnsiTheme="minorHAnsi" w:cstheme="minorHAnsi"/>
          <w:sz w:val="24"/>
          <w:szCs w:val="24"/>
          <w:lang w:val="cs-CZ"/>
        </w:rPr>
        <w:t>ředitelé ústředních orgánů státní správy a jejich zástupci (náměstci,</w:t>
      </w:r>
      <w:r w:rsidRPr="00716B92">
        <w:rPr>
          <w:rFonts w:asciiTheme="minorHAnsi" w:hAnsiTheme="minorHAnsi" w:cstheme="minorHAnsi"/>
          <w:spacing w:val="-30"/>
          <w:sz w:val="24"/>
          <w:szCs w:val="24"/>
          <w:lang w:val="cs-CZ"/>
        </w:rPr>
        <w:t xml:space="preserve"> </w:t>
      </w:r>
      <w:r w:rsidRPr="00716B92">
        <w:rPr>
          <w:rFonts w:asciiTheme="minorHAnsi" w:hAnsiTheme="minorHAnsi" w:cstheme="minorHAnsi"/>
          <w:sz w:val="24"/>
          <w:szCs w:val="24"/>
          <w:lang w:val="cs-CZ"/>
        </w:rPr>
        <w:t>tajemníci)</w:t>
      </w:r>
    </w:p>
    <w:p w:rsidR="00EF29FC" w:rsidRPr="00716B92" w:rsidRDefault="00C12AD5">
      <w:pPr>
        <w:spacing w:line="288" w:lineRule="auto"/>
        <w:ind w:left="402" w:right="117"/>
        <w:jc w:val="both"/>
        <w:rPr>
          <w:rFonts w:asciiTheme="minorHAnsi" w:hAnsiTheme="minorHAnsi" w:cstheme="minorHAnsi"/>
          <w:i/>
          <w:sz w:val="24"/>
          <w:szCs w:val="24"/>
          <w:lang w:val="cs-CZ"/>
        </w:rPr>
      </w:pPr>
      <w:r w:rsidRPr="00716B92">
        <w:rPr>
          <w:rFonts w:asciiTheme="minorHAnsi" w:hAnsiTheme="minorHAnsi" w:cstheme="minorHAnsi"/>
          <w:i/>
          <w:sz w:val="24"/>
          <w:szCs w:val="24"/>
          <w:lang w:val="cs-CZ"/>
        </w:rPr>
        <w:t>Český statistický úřad, Český úřad zeměměřický a katastrální, Český báňský úřad, Úřad průmyslového vlastnictví, Úřad pro ochranu hospodářské soutěže, Správa státních hmotných rezerv, Státní úřad pro jadernou bezpečnost, Národní bezpečnostní úřad, Energetický regulační úřad, Úřad vlády České republiky, Český telekomunikační úřad, Úřad pro ochranu osobních údajů, Rada pro rozhlasové a televizní vysílání, Úřad pro dohled nad hospodařením politických stran a politických hnutí;</w:t>
      </w:r>
    </w:p>
    <w:p w:rsidR="00EF29FC" w:rsidRPr="00716B92" w:rsidRDefault="00C12AD5">
      <w:pPr>
        <w:pStyle w:val="Odstavecseseznamem"/>
        <w:numPr>
          <w:ilvl w:val="0"/>
          <w:numId w:val="28"/>
        </w:numPr>
        <w:tabs>
          <w:tab w:val="left" w:pos="402"/>
          <w:tab w:val="left" w:pos="403"/>
        </w:tabs>
        <w:spacing w:before="1"/>
        <w:ind w:left="402" w:hanging="284"/>
        <w:rPr>
          <w:rFonts w:asciiTheme="minorHAnsi" w:hAnsiTheme="minorHAnsi" w:cstheme="minorHAnsi"/>
          <w:sz w:val="24"/>
          <w:szCs w:val="24"/>
          <w:lang w:val="cs-CZ"/>
        </w:rPr>
      </w:pPr>
      <w:r w:rsidRPr="00716B92">
        <w:rPr>
          <w:rFonts w:asciiTheme="minorHAnsi" w:hAnsiTheme="minorHAnsi" w:cstheme="minorHAnsi"/>
          <w:sz w:val="24"/>
          <w:szCs w:val="24"/>
          <w:lang w:val="cs-CZ"/>
        </w:rPr>
        <w:t>starostové, primátoři,</w:t>
      </w:r>
      <w:r w:rsidRPr="00716B92">
        <w:rPr>
          <w:rFonts w:asciiTheme="minorHAnsi" w:hAnsiTheme="minorHAnsi" w:cstheme="minorHAnsi"/>
          <w:spacing w:val="-11"/>
          <w:sz w:val="24"/>
          <w:szCs w:val="24"/>
          <w:lang w:val="cs-CZ"/>
        </w:rPr>
        <w:t xml:space="preserve"> </w:t>
      </w:r>
      <w:r w:rsidRPr="00716B92">
        <w:rPr>
          <w:rFonts w:asciiTheme="minorHAnsi" w:hAnsiTheme="minorHAnsi" w:cstheme="minorHAnsi"/>
          <w:sz w:val="24"/>
          <w:szCs w:val="24"/>
          <w:lang w:val="cs-CZ"/>
        </w:rPr>
        <w:t>hejtmani;</w:t>
      </w:r>
    </w:p>
    <w:p w:rsidR="00EF29FC" w:rsidRPr="00716B92" w:rsidRDefault="00C12AD5">
      <w:pPr>
        <w:pStyle w:val="Odstavecseseznamem"/>
        <w:numPr>
          <w:ilvl w:val="0"/>
          <w:numId w:val="28"/>
        </w:numPr>
        <w:tabs>
          <w:tab w:val="left" w:pos="402"/>
          <w:tab w:val="left" w:pos="403"/>
        </w:tabs>
        <w:ind w:left="402" w:hanging="284"/>
        <w:rPr>
          <w:rFonts w:asciiTheme="minorHAnsi" w:hAnsiTheme="minorHAnsi" w:cstheme="minorHAnsi"/>
          <w:sz w:val="24"/>
          <w:szCs w:val="24"/>
          <w:lang w:val="cs-CZ"/>
        </w:rPr>
      </w:pPr>
      <w:r w:rsidRPr="00716B92">
        <w:rPr>
          <w:rFonts w:asciiTheme="minorHAnsi" w:hAnsiTheme="minorHAnsi" w:cstheme="minorHAnsi"/>
          <w:sz w:val="24"/>
          <w:szCs w:val="24"/>
          <w:lang w:val="cs-CZ"/>
        </w:rPr>
        <w:t>vedení politických</w:t>
      </w:r>
      <w:r w:rsidRPr="00716B92">
        <w:rPr>
          <w:rFonts w:asciiTheme="minorHAnsi" w:hAnsiTheme="minorHAnsi" w:cstheme="minorHAnsi"/>
          <w:spacing w:val="-9"/>
          <w:sz w:val="24"/>
          <w:szCs w:val="24"/>
          <w:lang w:val="cs-CZ"/>
        </w:rPr>
        <w:t xml:space="preserve"> </w:t>
      </w:r>
      <w:r w:rsidRPr="00716B92">
        <w:rPr>
          <w:rFonts w:asciiTheme="minorHAnsi" w:hAnsiTheme="minorHAnsi" w:cstheme="minorHAnsi"/>
          <w:sz w:val="24"/>
          <w:szCs w:val="24"/>
          <w:lang w:val="cs-CZ"/>
        </w:rPr>
        <w:t>stran;</w:t>
      </w:r>
    </w:p>
    <w:p w:rsidR="00EF29FC" w:rsidRPr="00716B92" w:rsidRDefault="00C12AD5">
      <w:pPr>
        <w:pStyle w:val="Odstavecseseznamem"/>
        <w:numPr>
          <w:ilvl w:val="0"/>
          <w:numId w:val="28"/>
        </w:numPr>
        <w:tabs>
          <w:tab w:val="left" w:pos="402"/>
          <w:tab w:val="left" w:pos="403"/>
        </w:tabs>
        <w:ind w:left="402" w:hanging="284"/>
        <w:rPr>
          <w:rFonts w:asciiTheme="minorHAnsi" w:hAnsiTheme="minorHAnsi" w:cstheme="minorHAnsi"/>
          <w:sz w:val="24"/>
          <w:szCs w:val="24"/>
          <w:lang w:val="cs-CZ"/>
        </w:rPr>
      </w:pPr>
      <w:r w:rsidRPr="00716B92">
        <w:rPr>
          <w:rFonts w:asciiTheme="minorHAnsi" w:hAnsiTheme="minorHAnsi" w:cstheme="minorHAnsi"/>
          <w:sz w:val="24"/>
          <w:szCs w:val="24"/>
          <w:lang w:val="cs-CZ"/>
        </w:rPr>
        <w:t>vysocí důstojníci ozbrojených</w:t>
      </w:r>
      <w:r w:rsidRPr="00716B92">
        <w:rPr>
          <w:rFonts w:asciiTheme="minorHAnsi" w:hAnsiTheme="minorHAnsi" w:cstheme="minorHAnsi"/>
          <w:spacing w:val="-12"/>
          <w:sz w:val="24"/>
          <w:szCs w:val="24"/>
          <w:lang w:val="cs-CZ"/>
        </w:rPr>
        <w:t xml:space="preserve"> </w:t>
      </w:r>
      <w:r w:rsidRPr="00716B92">
        <w:rPr>
          <w:rFonts w:asciiTheme="minorHAnsi" w:hAnsiTheme="minorHAnsi" w:cstheme="minorHAnsi"/>
          <w:sz w:val="24"/>
          <w:szCs w:val="24"/>
          <w:lang w:val="cs-CZ"/>
        </w:rPr>
        <w:t>sil;</w:t>
      </w:r>
    </w:p>
    <w:p w:rsidR="00EF29FC" w:rsidRPr="00716B92" w:rsidRDefault="00C12AD5">
      <w:pPr>
        <w:spacing w:line="288" w:lineRule="auto"/>
        <w:ind w:left="402" w:right="423"/>
        <w:rPr>
          <w:rFonts w:asciiTheme="minorHAnsi" w:hAnsiTheme="minorHAnsi" w:cstheme="minorHAnsi"/>
          <w:i/>
          <w:sz w:val="24"/>
          <w:szCs w:val="24"/>
          <w:lang w:val="cs-CZ"/>
        </w:rPr>
      </w:pPr>
      <w:r w:rsidRPr="00716B92">
        <w:rPr>
          <w:rFonts w:asciiTheme="minorHAnsi" w:hAnsiTheme="minorHAnsi" w:cstheme="minorHAnsi"/>
          <w:i/>
          <w:sz w:val="24"/>
          <w:szCs w:val="24"/>
          <w:lang w:val="cs-CZ"/>
        </w:rPr>
        <w:t>(Armáda ČR, Vojenská kancelář prezidenta republiky; Hradní stráž; Policie ČR, Vězeňská služba ČR, Celní správa ČR);</w:t>
      </w:r>
    </w:p>
    <w:p w:rsidR="00EF29FC" w:rsidRPr="00716B92" w:rsidRDefault="00C12AD5">
      <w:pPr>
        <w:pStyle w:val="Odstavecseseznamem"/>
        <w:numPr>
          <w:ilvl w:val="0"/>
          <w:numId w:val="28"/>
        </w:numPr>
        <w:tabs>
          <w:tab w:val="left" w:pos="402"/>
          <w:tab w:val="left" w:pos="403"/>
        </w:tabs>
        <w:spacing w:line="292" w:lineRule="exact"/>
        <w:ind w:left="402" w:hanging="284"/>
        <w:rPr>
          <w:rFonts w:asciiTheme="minorHAnsi" w:hAnsiTheme="minorHAnsi" w:cstheme="minorHAnsi"/>
          <w:sz w:val="24"/>
          <w:szCs w:val="24"/>
          <w:lang w:val="cs-CZ"/>
        </w:rPr>
      </w:pPr>
      <w:r w:rsidRPr="00716B92">
        <w:rPr>
          <w:rFonts w:asciiTheme="minorHAnsi" w:hAnsiTheme="minorHAnsi" w:cstheme="minorHAnsi"/>
          <w:sz w:val="24"/>
          <w:szCs w:val="24"/>
          <w:lang w:val="cs-CZ"/>
        </w:rPr>
        <w:t>soudce nejvyššího soudu, nejvyššího správního soudu, ústavního</w:t>
      </w:r>
      <w:r w:rsidRPr="00716B92">
        <w:rPr>
          <w:rFonts w:asciiTheme="minorHAnsi" w:hAnsiTheme="minorHAnsi" w:cstheme="minorHAnsi"/>
          <w:spacing w:val="-28"/>
          <w:sz w:val="24"/>
          <w:szCs w:val="24"/>
          <w:lang w:val="cs-CZ"/>
        </w:rPr>
        <w:t xml:space="preserve"> </w:t>
      </w:r>
      <w:r w:rsidRPr="00716B92">
        <w:rPr>
          <w:rFonts w:asciiTheme="minorHAnsi" w:hAnsiTheme="minorHAnsi" w:cstheme="minorHAnsi"/>
          <w:sz w:val="24"/>
          <w:szCs w:val="24"/>
          <w:lang w:val="cs-CZ"/>
        </w:rPr>
        <w:t>soudu;</w:t>
      </w:r>
    </w:p>
    <w:p w:rsidR="00EF29FC" w:rsidRPr="00716B92" w:rsidRDefault="00C12AD5">
      <w:pPr>
        <w:pStyle w:val="Odstavecseseznamem"/>
        <w:numPr>
          <w:ilvl w:val="0"/>
          <w:numId w:val="28"/>
        </w:numPr>
        <w:tabs>
          <w:tab w:val="left" w:pos="402"/>
          <w:tab w:val="left" w:pos="403"/>
        </w:tabs>
        <w:ind w:left="402" w:hanging="284"/>
        <w:rPr>
          <w:rFonts w:asciiTheme="minorHAnsi" w:hAnsiTheme="minorHAnsi" w:cstheme="minorHAnsi"/>
          <w:sz w:val="24"/>
          <w:szCs w:val="24"/>
          <w:lang w:val="cs-CZ"/>
        </w:rPr>
      </w:pPr>
      <w:r w:rsidRPr="00716B92">
        <w:rPr>
          <w:rFonts w:asciiTheme="minorHAnsi" w:hAnsiTheme="minorHAnsi" w:cstheme="minorHAnsi"/>
          <w:sz w:val="24"/>
          <w:szCs w:val="24"/>
          <w:lang w:val="cs-CZ"/>
        </w:rPr>
        <w:t>člen bankovní rady</w:t>
      </w:r>
      <w:r w:rsidRPr="00716B92">
        <w:rPr>
          <w:rFonts w:asciiTheme="minorHAnsi" w:hAnsiTheme="minorHAnsi" w:cstheme="minorHAnsi"/>
          <w:spacing w:val="-4"/>
          <w:sz w:val="24"/>
          <w:szCs w:val="24"/>
          <w:lang w:val="cs-CZ"/>
        </w:rPr>
        <w:t xml:space="preserve"> </w:t>
      </w:r>
      <w:r w:rsidRPr="00716B92">
        <w:rPr>
          <w:rFonts w:asciiTheme="minorHAnsi" w:hAnsiTheme="minorHAnsi" w:cstheme="minorHAnsi"/>
          <w:sz w:val="24"/>
          <w:szCs w:val="24"/>
          <w:lang w:val="cs-CZ"/>
        </w:rPr>
        <w:t>ČNB;</w:t>
      </w:r>
    </w:p>
    <w:p w:rsidR="00EF29FC" w:rsidRPr="00716B92" w:rsidRDefault="00C12AD5">
      <w:pPr>
        <w:pStyle w:val="Odstavecseseznamem"/>
        <w:numPr>
          <w:ilvl w:val="0"/>
          <w:numId w:val="28"/>
        </w:numPr>
        <w:tabs>
          <w:tab w:val="left" w:pos="402"/>
          <w:tab w:val="left" w:pos="403"/>
        </w:tabs>
        <w:ind w:left="402" w:hanging="284"/>
        <w:rPr>
          <w:rFonts w:asciiTheme="minorHAnsi" w:hAnsiTheme="minorHAnsi" w:cstheme="minorHAnsi"/>
          <w:sz w:val="24"/>
          <w:szCs w:val="24"/>
          <w:lang w:val="cs-CZ"/>
        </w:rPr>
      </w:pPr>
      <w:r w:rsidRPr="00716B92">
        <w:rPr>
          <w:rFonts w:asciiTheme="minorHAnsi" w:hAnsiTheme="minorHAnsi" w:cstheme="minorHAnsi"/>
          <w:sz w:val="24"/>
          <w:szCs w:val="24"/>
          <w:lang w:val="cs-CZ"/>
        </w:rPr>
        <w:t>velvyslanec nebo vedoucí diplomatické</w:t>
      </w:r>
      <w:r w:rsidRPr="00716B92">
        <w:rPr>
          <w:rFonts w:asciiTheme="minorHAnsi" w:hAnsiTheme="minorHAnsi" w:cstheme="minorHAnsi"/>
          <w:spacing w:val="-15"/>
          <w:sz w:val="24"/>
          <w:szCs w:val="24"/>
          <w:lang w:val="cs-CZ"/>
        </w:rPr>
        <w:t xml:space="preserve"> </w:t>
      </w:r>
      <w:r w:rsidRPr="00716B92">
        <w:rPr>
          <w:rFonts w:asciiTheme="minorHAnsi" w:hAnsiTheme="minorHAnsi" w:cstheme="minorHAnsi"/>
          <w:sz w:val="24"/>
          <w:szCs w:val="24"/>
          <w:lang w:val="cs-CZ"/>
        </w:rPr>
        <w:t>mise;</w:t>
      </w:r>
    </w:p>
    <w:p w:rsidR="00EF29FC" w:rsidRPr="00716B92" w:rsidRDefault="00C12AD5">
      <w:pPr>
        <w:pStyle w:val="Odstavecseseznamem"/>
        <w:numPr>
          <w:ilvl w:val="0"/>
          <w:numId w:val="28"/>
        </w:numPr>
        <w:tabs>
          <w:tab w:val="left" w:pos="402"/>
          <w:tab w:val="left" w:pos="403"/>
        </w:tabs>
        <w:ind w:left="402" w:hanging="284"/>
        <w:rPr>
          <w:rFonts w:asciiTheme="minorHAnsi" w:hAnsiTheme="minorHAnsi" w:cstheme="minorHAnsi"/>
          <w:sz w:val="24"/>
          <w:szCs w:val="24"/>
          <w:lang w:val="cs-CZ"/>
        </w:rPr>
      </w:pPr>
      <w:r w:rsidRPr="00716B92">
        <w:rPr>
          <w:rFonts w:asciiTheme="minorHAnsi" w:hAnsiTheme="minorHAnsi" w:cstheme="minorHAnsi"/>
          <w:sz w:val="24"/>
          <w:szCs w:val="24"/>
          <w:lang w:val="cs-CZ"/>
        </w:rPr>
        <w:t>statutární orgán státních podniků a společností ovládaných</w:t>
      </w:r>
      <w:r w:rsidRPr="00716B92">
        <w:rPr>
          <w:rFonts w:asciiTheme="minorHAnsi" w:hAnsiTheme="minorHAnsi" w:cstheme="minorHAnsi"/>
          <w:spacing w:val="-28"/>
          <w:sz w:val="24"/>
          <w:szCs w:val="24"/>
          <w:lang w:val="cs-CZ"/>
        </w:rPr>
        <w:t xml:space="preserve"> </w:t>
      </w:r>
      <w:r w:rsidRPr="00716B92">
        <w:rPr>
          <w:rFonts w:asciiTheme="minorHAnsi" w:hAnsiTheme="minorHAnsi" w:cstheme="minorHAnsi"/>
          <w:sz w:val="24"/>
          <w:szCs w:val="24"/>
          <w:lang w:val="cs-CZ"/>
        </w:rPr>
        <w:t>státem</w:t>
      </w:r>
    </w:p>
    <w:p w:rsidR="00EF29FC" w:rsidRPr="00716B92" w:rsidRDefault="00F4655C">
      <w:pPr>
        <w:pStyle w:val="Zkladntext"/>
        <w:spacing w:line="288" w:lineRule="auto"/>
        <w:ind w:left="402" w:right="463"/>
        <w:rPr>
          <w:rFonts w:asciiTheme="minorHAnsi" w:hAnsiTheme="minorHAnsi" w:cstheme="minorHAnsi"/>
          <w:lang w:val="cs-CZ"/>
        </w:rPr>
      </w:pPr>
      <w:hyperlink r:id="rId29">
        <w:r w:rsidR="00C12AD5" w:rsidRPr="00716B92">
          <w:rPr>
            <w:rFonts w:asciiTheme="minorHAnsi" w:hAnsiTheme="minorHAnsi" w:cstheme="minorHAnsi"/>
            <w:color w:val="0000FF"/>
            <w:u w:val="single" w:color="0000FF"/>
            <w:lang w:val="cs-CZ"/>
          </w:rPr>
          <w:t>http://www.mfcr.cz/cs/verejny-sektor/majetek-statu/majetkove-ucasti/2016/akciove-</w:t>
        </w:r>
      </w:hyperlink>
      <w:r w:rsidR="00C12AD5" w:rsidRPr="00716B92">
        <w:rPr>
          <w:rFonts w:asciiTheme="minorHAnsi" w:hAnsiTheme="minorHAnsi" w:cstheme="minorHAnsi"/>
          <w:color w:val="0000FF"/>
          <w:u w:val="single" w:color="0000FF"/>
          <w:lang w:val="cs-CZ"/>
        </w:rPr>
        <w:t xml:space="preserve"> </w:t>
      </w:r>
      <w:hyperlink r:id="rId30">
        <w:r w:rsidR="00C12AD5" w:rsidRPr="00716B92">
          <w:rPr>
            <w:rFonts w:asciiTheme="minorHAnsi" w:hAnsiTheme="minorHAnsi" w:cstheme="minorHAnsi"/>
            <w:color w:val="0000FF"/>
            <w:u w:val="single" w:color="0000FF"/>
            <w:lang w:val="cs-CZ"/>
          </w:rPr>
          <w:t>spolecnosti-ovladane-cr-mf-27264</w:t>
        </w:r>
      </w:hyperlink>
      <w:r w:rsidR="00C12AD5" w:rsidRPr="00716B92">
        <w:rPr>
          <w:rFonts w:asciiTheme="minorHAnsi" w:hAnsiTheme="minorHAnsi" w:cstheme="minorHAnsi"/>
          <w:lang w:val="cs-CZ"/>
        </w:rPr>
        <w:t>;</w:t>
      </w:r>
    </w:p>
    <w:p w:rsidR="00EF29FC" w:rsidRPr="00716B92" w:rsidRDefault="00C12AD5">
      <w:pPr>
        <w:pStyle w:val="Odstavecseseznamem"/>
        <w:numPr>
          <w:ilvl w:val="0"/>
          <w:numId w:val="28"/>
        </w:numPr>
        <w:tabs>
          <w:tab w:val="left" w:pos="402"/>
          <w:tab w:val="left" w:pos="403"/>
        </w:tabs>
        <w:spacing w:line="292" w:lineRule="exact"/>
        <w:ind w:left="402" w:hanging="284"/>
        <w:rPr>
          <w:rFonts w:asciiTheme="minorHAnsi" w:hAnsiTheme="minorHAnsi" w:cstheme="minorHAnsi"/>
          <w:sz w:val="24"/>
          <w:szCs w:val="24"/>
          <w:lang w:val="cs-CZ"/>
        </w:rPr>
      </w:pPr>
      <w:r w:rsidRPr="00716B92">
        <w:rPr>
          <w:rFonts w:asciiTheme="minorHAnsi" w:hAnsiTheme="minorHAnsi" w:cstheme="minorHAnsi"/>
          <w:sz w:val="24"/>
          <w:szCs w:val="24"/>
          <w:lang w:val="cs-CZ"/>
        </w:rPr>
        <w:t>Nejvyšší státní zástupce, Veřejný ochránce práv, Finanční</w:t>
      </w:r>
      <w:r w:rsidRPr="00716B92">
        <w:rPr>
          <w:rFonts w:asciiTheme="minorHAnsi" w:hAnsiTheme="minorHAnsi" w:cstheme="minorHAnsi"/>
          <w:spacing w:val="-27"/>
          <w:sz w:val="24"/>
          <w:szCs w:val="24"/>
          <w:lang w:val="cs-CZ"/>
        </w:rPr>
        <w:t xml:space="preserve"> </w:t>
      </w:r>
      <w:r w:rsidRPr="00716B92">
        <w:rPr>
          <w:rFonts w:asciiTheme="minorHAnsi" w:hAnsiTheme="minorHAnsi" w:cstheme="minorHAnsi"/>
          <w:sz w:val="24"/>
          <w:szCs w:val="24"/>
          <w:lang w:val="cs-CZ"/>
        </w:rPr>
        <w:t>arbitr;</w:t>
      </w:r>
    </w:p>
    <w:p w:rsidR="00EF29FC" w:rsidRPr="00716B92" w:rsidRDefault="00C12AD5">
      <w:pPr>
        <w:pStyle w:val="Odstavecseseznamem"/>
        <w:numPr>
          <w:ilvl w:val="0"/>
          <w:numId w:val="28"/>
        </w:numPr>
        <w:tabs>
          <w:tab w:val="left" w:pos="402"/>
          <w:tab w:val="left" w:pos="403"/>
        </w:tabs>
        <w:ind w:left="402" w:right="121" w:hanging="284"/>
        <w:rPr>
          <w:rFonts w:asciiTheme="minorHAnsi" w:hAnsiTheme="minorHAnsi" w:cstheme="minorHAnsi"/>
          <w:i/>
          <w:sz w:val="24"/>
          <w:szCs w:val="24"/>
          <w:lang w:val="cs-CZ"/>
        </w:rPr>
      </w:pPr>
      <w:r w:rsidRPr="00716B92">
        <w:rPr>
          <w:rFonts w:asciiTheme="minorHAnsi" w:hAnsiTheme="minorHAnsi" w:cstheme="minorHAnsi"/>
          <w:sz w:val="24"/>
          <w:szCs w:val="24"/>
          <w:lang w:val="cs-CZ"/>
        </w:rPr>
        <w:t xml:space="preserve">jiná fyzická osoba, která je nebo byla ve významné veřejné funkci s celostátním nebo regionálním  významem </w:t>
      </w:r>
      <w:r w:rsidRPr="00716B92">
        <w:rPr>
          <w:rFonts w:asciiTheme="minorHAnsi" w:hAnsiTheme="minorHAnsi" w:cstheme="minorHAnsi"/>
          <w:i/>
          <w:sz w:val="24"/>
          <w:szCs w:val="24"/>
          <w:u w:val="single"/>
          <w:lang w:val="cs-CZ"/>
        </w:rPr>
        <w:t>(Pozn.</w:t>
      </w:r>
      <w:r w:rsidRPr="00716B92">
        <w:rPr>
          <w:rFonts w:asciiTheme="minorHAnsi" w:hAnsiTheme="minorHAnsi" w:cstheme="minorHAnsi"/>
          <w:i/>
          <w:spacing w:val="18"/>
          <w:sz w:val="24"/>
          <w:szCs w:val="24"/>
          <w:u w:val="single"/>
          <w:lang w:val="cs-CZ"/>
        </w:rPr>
        <w:t xml:space="preserve"> </w:t>
      </w:r>
      <w:r w:rsidRPr="00716B92">
        <w:rPr>
          <w:rFonts w:asciiTheme="minorHAnsi" w:hAnsiTheme="minorHAnsi" w:cstheme="minorHAnsi"/>
          <w:i/>
          <w:sz w:val="24"/>
          <w:szCs w:val="24"/>
          <w:u w:val="single"/>
          <w:lang w:val="cs-CZ"/>
        </w:rPr>
        <w:t>Posouzení,</w:t>
      </w:r>
      <w:r w:rsidRPr="00716B92">
        <w:rPr>
          <w:rFonts w:asciiTheme="minorHAnsi" w:hAnsiTheme="minorHAnsi" w:cstheme="minorHAnsi"/>
          <w:i/>
          <w:spacing w:val="18"/>
          <w:sz w:val="24"/>
          <w:szCs w:val="24"/>
          <w:u w:val="single"/>
          <w:lang w:val="cs-CZ"/>
        </w:rPr>
        <w:t xml:space="preserve"> </w:t>
      </w:r>
      <w:r w:rsidRPr="00716B92">
        <w:rPr>
          <w:rFonts w:asciiTheme="minorHAnsi" w:hAnsiTheme="minorHAnsi" w:cstheme="minorHAnsi"/>
          <w:i/>
          <w:sz w:val="24"/>
          <w:szCs w:val="24"/>
          <w:u w:val="single"/>
          <w:lang w:val="cs-CZ"/>
        </w:rPr>
        <w:t>zdali</w:t>
      </w:r>
      <w:r w:rsidRPr="00716B92">
        <w:rPr>
          <w:rFonts w:asciiTheme="minorHAnsi" w:hAnsiTheme="minorHAnsi" w:cstheme="minorHAnsi"/>
          <w:i/>
          <w:spacing w:val="19"/>
          <w:sz w:val="24"/>
          <w:szCs w:val="24"/>
          <w:u w:val="single"/>
          <w:lang w:val="cs-CZ"/>
        </w:rPr>
        <w:t xml:space="preserve"> </w:t>
      </w:r>
      <w:r w:rsidRPr="00716B92">
        <w:rPr>
          <w:rFonts w:asciiTheme="minorHAnsi" w:hAnsiTheme="minorHAnsi" w:cstheme="minorHAnsi"/>
          <w:i/>
          <w:sz w:val="24"/>
          <w:szCs w:val="24"/>
          <w:u w:val="single"/>
          <w:lang w:val="cs-CZ"/>
        </w:rPr>
        <w:t>se</w:t>
      </w:r>
      <w:r w:rsidRPr="00716B92">
        <w:rPr>
          <w:rFonts w:asciiTheme="minorHAnsi" w:hAnsiTheme="minorHAnsi" w:cstheme="minorHAnsi"/>
          <w:i/>
          <w:spacing w:val="19"/>
          <w:sz w:val="24"/>
          <w:szCs w:val="24"/>
          <w:u w:val="single"/>
          <w:lang w:val="cs-CZ"/>
        </w:rPr>
        <w:t xml:space="preserve"> </w:t>
      </w:r>
      <w:r w:rsidRPr="00716B92">
        <w:rPr>
          <w:rFonts w:asciiTheme="minorHAnsi" w:hAnsiTheme="minorHAnsi" w:cstheme="minorHAnsi"/>
          <w:i/>
          <w:sz w:val="24"/>
          <w:szCs w:val="24"/>
          <w:u w:val="single"/>
          <w:lang w:val="cs-CZ"/>
        </w:rPr>
        <w:t>jedná</w:t>
      </w:r>
      <w:r w:rsidRPr="00716B92">
        <w:rPr>
          <w:rFonts w:asciiTheme="minorHAnsi" w:hAnsiTheme="minorHAnsi" w:cstheme="minorHAnsi"/>
          <w:i/>
          <w:spacing w:val="18"/>
          <w:sz w:val="24"/>
          <w:szCs w:val="24"/>
          <w:u w:val="single"/>
          <w:lang w:val="cs-CZ"/>
        </w:rPr>
        <w:t xml:space="preserve"> </w:t>
      </w:r>
      <w:r w:rsidRPr="00716B92">
        <w:rPr>
          <w:rFonts w:asciiTheme="minorHAnsi" w:hAnsiTheme="minorHAnsi" w:cstheme="minorHAnsi"/>
          <w:i/>
          <w:sz w:val="24"/>
          <w:szCs w:val="24"/>
          <w:u w:val="single"/>
          <w:lang w:val="cs-CZ"/>
        </w:rPr>
        <w:t>v</w:t>
      </w:r>
      <w:r w:rsidRPr="00716B92">
        <w:rPr>
          <w:rFonts w:asciiTheme="minorHAnsi" w:hAnsiTheme="minorHAnsi" w:cstheme="minorHAnsi"/>
          <w:i/>
          <w:spacing w:val="2"/>
          <w:sz w:val="24"/>
          <w:szCs w:val="24"/>
          <w:u w:val="single"/>
          <w:lang w:val="cs-CZ"/>
        </w:rPr>
        <w:t xml:space="preserve"> </w:t>
      </w:r>
      <w:r w:rsidRPr="00716B92">
        <w:rPr>
          <w:rFonts w:asciiTheme="minorHAnsi" w:hAnsiTheme="minorHAnsi" w:cstheme="minorHAnsi"/>
          <w:i/>
          <w:sz w:val="24"/>
          <w:szCs w:val="24"/>
          <w:u w:val="single"/>
          <w:lang w:val="cs-CZ"/>
        </w:rPr>
        <w:t>dalších</w:t>
      </w:r>
      <w:r w:rsidRPr="00716B92">
        <w:rPr>
          <w:rFonts w:asciiTheme="minorHAnsi" w:hAnsiTheme="minorHAnsi" w:cstheme="minorHAnsi"/>
          <w:i/>
          <w:spacing w:val="18"/>
          <w:sz w:val="24"/>
          <w:szCs w:val="24"/>
          <w:u w:val="single"/>
          <w:lang w:val="cs-CZ"/>
        </w:rPr>
        <w:t xml:space="preserve"> </w:t>
      </w:r>
      <w:r w:rsidRPr="00716B92">
        <w:rPr>
          <w:rFonts w:asciiTheme="minorHAnsi" w:hAnsiTheme="minorHAnsi" w:cstheme="minorHAnsi"/>
          <w:i/>
          <w:sz w:val="24"/>
          <w:szCs w:val="24"/>
          <w:u w:val="single"/>
          <w:lang w:val="cs-CZ"/>
        </w:rPr>
        <w:t>případech</w:t>
      </w:r>
      <w:r w:rsidRPr="00716B92">
        <w:rPr>
          <w:rFonts w:asciiTheme="minorHAnsi" w:hAnsiTheme="minorHAnsi" w:cstheme="minorHAnsi"/>
          <w:i/>
          <w:spacing w:val="18"/>
          <w:sz w:val="24"/>
          <w:szCs w:val="24"/>
          <w:u w:val="single"/>
          <w:lang w:val="cs-CZ"/>
        </w:rPr>
        <w:t xml:space="preserve"> </w:t>
      </w:r>
      <w:r w:rsidRPr="00716B92">
        <w:rPr>
          <w:rFonts w:asciiTheme="minorHAnsi" w:hAnsiTheme="minorHAnsi" w:cstheme="minorHAnsi"/>
          <w:i/>
          <w:sz w:val="24"/>
          <w:szCs w:val="24"/>
          <w:u w:val="single"/>
          <w:lang w:val="cs-CZ"/>
        </w:rPr>
        <w:t>o</w:t>
      </w:r>
      <w:r w:rsidRPr="00716B92">
        <w:rPr>
          <w:rFonts w:asciiTheme="minorHAnsi" w:hAnsiTheme="minorHAnsi" w:cstheme="minorHAnsi"/>
          <w:i/>
          <w:spacing w:val="18"/>
          <w:sz w:val="24"/>
          <w:szCs w:val="24"/>
          <w:u w:val="single"/>
          <w:lang w:val="cs-CZ"/>
        </w:rPr>
        <w:t xml:space="preserve"> </w:t>
      </w:r>
      <w:r w:rsidRPr="00716B92">
        <w:rPr>
          <w:rFonts w:asciiTheme="minorHAnsi" w:hAnsiTheme="minorHAnsi" w:cstheme="minorHAnsi"/>
          <w:i/>
          <w:sz w:val="24"/>
          <w:szCs w:val="24"/>
          <w:u w:val="single"/>
          <w:lang w:val="cs-CZ"/>
        </w:rPr>
        <w:t>Politicky</w:t>
      </w:r>
      <w:r w:rsidRPr="00716B92">
        <w:rPr>
          <w:rFonts w:asciiTheme="minorHAnsi" w:hAnsiTheme="minorHAnsi" w:cstheme="minorHAnsi"/>
          <w:i/>
          <w:spacing w:val="17"/>
          <w:sz w:val="24"/>
          <w:szCs w:val="24"/>
          <w:u w:val="single"/>
          <w:lang w:val="cs-CZ"/>
        </w:rPr>
        <w:t xml:space="preserve"> </w:t>
      </w:r>
      <w:r w:rsidRPr="00716B92">
        <w:rPr>
          <w:rFonts w:asciiTheme="minorHAnsi" w:hAnsiTheme="minorHAnsi" w:cstheme="minorHAnsi"/>
          <w:i/>
          <w:sz w:val="24"/>
          <w:szCs w:val="24"/>
          <w:u w:val="single"/>
          <w:lang w:val="cs-CZ"/>
        </w:rPr>
        <w:t>exponovanou</w:t>
      </w:r>
      <w:r w:rsidRPr="00716B92">
        <w:rPr>
          <w:rFonts w:asciiTheme="minorHAnsi" w:hAnsiTheme="minorHAnsi" w:cstheme="minorHAnsi"/>
          <w:i/>
          <w:spacing w:val="18"/>
          <w:sz w:val="24"/>
          <w:szCs w:val="24"/>
          <w:u w:val="single"/>
          <w:lang w:val="cs-CZ"/>
        </w:rPr>
        <w:t xml:space="preserve"> </w:t>
      </w:r>
      <w:r w:rsidRPr="00716B92">
        <w:rPr>
          <w:rFonts w:asciiTheme="minorHAnsi" w:hAnsiTheme="minorHAnsi" w:cstheme="minorHAnsi"/>
          <w:i/>
          <w:sz w:val="24"/>
          <w:szCs w:val="24"/>
          <w:u w:val="single"/>
          <w:lang w:val="cs-CZ"/>
        </w:rPr>
        <w:t>osobu</w:t>
      </w:r>
      <w:r w:rsidRPr="00716B92">
        <w:rPr>
          <w:rFonts w:asciiTheme="minorHAnsi" w:hAnsiTheme="minorHAnsi" w:cstheme="minorHAnsi"/>
          <w:i/>
          <w:spacing w:val="18"/>
          <w:sz w:val="24"/>
          <w:szCs w:val="24"/>
          <w:u w:val="single"/>
          <w:lang w:val="cs-CZ"/>
        </w:rPr>
        <w:t xml:space="preserve"> </w:t>
      </w:r>
      <w:r w:rsidRPr="00716B92">
        <w:rPr>
          <w:rFonts w:asciiTheme="minorHAnsi" w:hAnsiTheme="minorHAnsi" w:cstheme="minorHAnsi"/>
          <w:i/>
          <w:sz w:val="24"/>
          <w:szCs w:val="24"/>
          <w:u w:val="single"/>
          <w:lang w:val="cs-CZ"/>
        </w:rPr>
        <w:t>bude</w:t>
      </w:r>
    </w:p>
    <w:p w:rsidR="00EF29FC" w:rsidRPr="00716B92" w:rsidRDefault="00C12AD5">
      <w:pPr>
        <w:spacing w:before="57"/>
        <w:ind w:left="402"/>
        <w:jc w:val="both"/>
        <w:rPr>
          <w:rFonts w:asciiTheme="minorHAnsi" w:hAnsiTheme="minorHAnsi" w:cstheme="minorHAnsi"/>
          <w:i/>
          <w:sz w:val="24"/>
          <w:szCs w:val="24"/>
          <w:lang w:val="cs-CZ"/>
        </w:rPr>
      </w:pPr>
      <w:r w:rsidRPr="00716B92">
        <w:rPr>
          <w:rFonts w:asciiTheme="minorHAnsi" w:hAnsiTheme="minorHAnsi" w:cstheme="minorHAnsi"/>
          <w:i/>
          <w:sz w:val="24"/>
          <w:szCs w:val="24"/>
          <w:u w:val="single"/>
          <w:lang w:val="cs-CZ"/>
        </w:rPr>
        <w:t>probíhat ve spolupráci s osobou pověřenou výkonem compliance)</w:t>
      </w:r>
    </w:p>
    <w:p w:rsidR="00EF29FC" w:rsidRPr="00716B92" w:rsidRDefault="00EF29FC">
      <w:pPr>
        <w:pStyle w:val="Zkladntext"/>
        <w:spacing w:before="5"/>
        <w:rPr>
          <w:rFonts w:asciiTheme="minorHAnsi" w:hAnsiTheme="minorHAnsi" w:cstheme="minorHAnsi"/>
          <w:i/>
          <w:lang w:val="cs-CZ"/>
        </w:rPr>
      </w:pPr>
    </w:p>
    <w:p w:rsidR="00EF29FC" w:rsidRPr="00716B92" w:rsidRDefault="00C12AD5">
      <w:pPr>
        <w:spacing w:before="52"/>
        <w:ind w:left="118"/>
        <w:rPr>
          <w:rFonts w:asciiTheme="minorHAnsi" w:hAnsiTheme="minorHAnsi" w:cstheme="minorHAnsi"/>
          <w:b/>
          <w:sz w:val="24"/>
          <w:szCs w:val="24"/>
          <w:lang w:val="cs-CZ"/>
        </w:rPr>
      </w:pPr>
      <w:r w:rsidRPr="00716B92">
        <w:rPr>
          <w:rFonts w:asciiTheme="minorHAnsi" w:hAnsiTheme="minorHAnsi" w:cstheme="minorHAnsi"/>
          <w:b/>
          <w:sz w:val="24"/>
          <w:szCs w:val="24"/>
          <w:lang w:val="cs-CZ"/>
        </w:rPr>
        <w:t>II)</w:t>
      </w:r>
    </w:p>
    <w:p w:rsidR="00EF29FC" w:rsidRPr="00716B92" w:rsidRDefault="00C12AD5">
      <w:pPr>
        <w:pStyle w:val="Odstavecseseznamem"/>
        <w:numPr>
          <w:ilvl w:val="0"/>
          <w:numId w:val="28"/>
        </w:numPr>
        <w:tabs>
          <w:tab w:val="left" w:pos="402"/>
          <w:tab w:val="left" w:pos="403"/>
        </w:tabs>
        <w:spacing w:before="57"/>
        <w:ind w:left="402" w:hanging="284"/>
        <w:rPr>
          <w:rFonts w:asciiTheme="minorHAnsi" w:hAnsiTheme="minorHAnsi" w:cstheme="minorHAnsi"/>
          <w:b/>
          <w:sz w:val="24"/>
          <w:szCs w:val="24"/>
          <w:lang w:val="cs-CZ"/>
        </w:rPr>
      </w:pPr>
      <w:r w:rsidRPr="00716B92">
        <w:rPr>
          <w:rFonts w:asciiTheme="minorHAnsi" w:hAnsiTheme="minorHAnsi" w:cstheme="minorHAnsi"/>
          <w:b/>
          <w:sz w:val="24"/>
          <w:szCs w:val="24"/>
          <w:lang w:val="cs-CZ"/>
        </w:rPr>
        <w:t>Osoba blízká osobě uvedené v bodě</w:t>
      </w:r>
      <w:r w:rsidRPr="00716B92">
        <w:rPr>
          <w:rFonts w:asciiTheme="minorHAnsi" w:hAnsiTheme="minorHAnsi" w:cstheme="minorHAnsi"/>
          <w:b/>
          <w:spacing w:val="-11"/>
          <w:sz w:val="24"/>
          <w:szCs w:val="24"/>
          <w:lang w:val="cs-CZ"/>
        </w:rPr>
        <w:t xml:space="preserve"> </w:t>
      </w:r>
      <w:r w:rsidRPr="00716B92">
        <w:rPr>
          <w:rFonts w:asciiTheme="minorHAnsi" w:hAnsiTheme="minorHAnsi" w:cstheme="minorHAnsi"/>
          <w:b/>
          <w:sz w:val="24"/>
          <w:szCs w:val="24"/>
          <w:lang w:val="cs-CZ"/>
        </w:rPr>
        <w:t>I)</w:t>
      </w:r>
    </w:p>
    <w:p w:rsidR="00260708" w:rsidRPr="00716B92" w:rsidRDefault="00C12AD5" w:rsidP="000410CE">
      <w:pPr>
        <w:pStyle w:val="Zkladntext"/>
        <w:spacing w:line="288" w:lineRule="auto"/>
        <w:ind w:left="402"/>
        <w:rPr>
          <w:rFonts w:asciiTheme="minorHAnsi" w:hAnsiTheme="minorHAnsi" w:cstheme="minorHAnsi"/>
          <w:lang w:val="cs-CZ"/>
        </w:rPr>
      </w:pPr>
      <w:r w:rsidRPr="00716B92">
        <w:rPr>
          <w:rFonts w:asciiTheme="minorHAnsi" w:hAnsiTheme="minorHAnsi" w:cstheme="minorHAnsi"/>
          <w:lang w:val="cs-CZ"/>
        </w:rPr>
        <w:t>(příbuzný v řadě přímé (zejm. děti, rodiče, prarodiče), sourozenec a manžel nebo registrovaný partner; jiné osoby v poměru rodinném nebo obdobném)</w:t>
      </w:r>
    </w:p>
    <w:p w:rsidR="00260708" w:rsidRPr="00716B92" w:rsidRDefault="00260708">
      <w:pPr>
        <w:pStyle w:val="Zkladntext"/>
        <w:spacing w:line="288" w:lineRule="auto"/>
        <w:ind w:left="402"/>
        <w:rPr>
          <w:rFonts w:asciiTheme="minorHAnsi" w:hAnsiTheme="minorHAnsi" w:cstheme="minorHAnsi"/>
          <w:lang w:val="cs-CZ"/>
        </w:rPr>
      </w:pPr>
    </w:p>
    <w:p w:rsidR="00EF29FC" w:rsidRPr="00716B92" w:rsidRDefault="00C12AD5">
      <w:pPr>
        <w:spacing w:line="293" w:lineRule="exact"/>
        <w:ind w:left="118"/>
        <w:rPr>
          <w:rFonts w:asciiTheme="minorHAnsi" w:hAnsiTheme="minorHAnsi" w:cstheme="minorHAnsi"/>
          <w:b/>
          <w:sz w:val="24"/>
          <w:szCs w:val="24"/>
          <w:lang w:val="cs-CZ"/>
        </w:rPr>
      </w:pPr>
      <w:r w:rsidRPr="00716B92">
        <w:rPr>
          <w:rFonts w:asciiTheme="minorHAnsi" w:hAnsiTheme="minorHAnsi" w:cstheme="minorHAnsi"/>
          <w:b/>
          <w:sz w:val="24"/>
          <w:szCs w:val="24"/>
          <w:lang w:val="cs-CZ"/>
        </w:rPr>
        <w:t>III)</w:t>
      </w:r>
    </w:p>
    <w:p w:rsidR="00EF29FC" w:rsidRPr="00716B92" w:rsidRDefault="00C12AD5">
      <w:pPr>
        <w:pStyle w:val="Odstavecseseznamem"/>
        <w:numPr>
          <w:ilvl w:val="0"/>
          <w:numId w:val="28"/>
        </w:numPr>
        <w:tabs>
          <w:tab w:val="left" w:pos="402"/>
          <w:tab w:val="left" w:pos="403"/>
        </w:tabs>
        <w:spacing w:before="60"/>
        <w:ind w:left="402" w:hanging="284"/>
        <w:rPr>
          <w:rFonts w:asciiTheme="minorHAnsi" w:hAnsiTheme="minorHAnsi" w:cstheme="minorHAnsi"/>
          <w:b/>
          <w:sz w:val="24"/>
          <w:szCs w:val="24"/>
          <w:lang w:val="cs-CZ"/>
        </w:rPr>
      </w:pPr>
      <w:r w:rsidRPr="00716B92">
        <w:rPr>
          <w:rFonts w:asciiTheme="minorHAnsi" w:hAnsiTheme="minorHAnsi" w:cstheme="minorHAnsi"/>
          <w:b/>
          <w:sz w:val="24"/>
          <w:szCs w:val="24"/>
          <w:lang w:val="cs-CZ"/>
        </w:rPr>
        <w:t>Osoba v podnikatelském vztahu s osobou uvedenou v bodě</w:t>
      </w:r>
      <w:r w:rsidRPr="00716B92">
        <w:rPr>
          <w:rFonts w:asciiTheme="minorHAnsi" w:hAnsiTheme="minorHAnsi" w:cstheme="minorHAnsi"/>
          <w:b/>
          <w:spacing w:val="-13"/>
          <w:sz w:val="24"/>
          <w:szCs w:val="24"/>
          <w:lang w:val="cs-CZ"/>
        </w:rPr>
        <w:t xml:space="preserve"> </w:t>
      </w:r>
      <w:r w:rsidRPr="00716B92">
        <w:rPr>
          <w:rFonts w:asciiTheme="minorHAnsi" w:hAnsiTheme="minorHAnsi" w:cstheme="minorHAnsi"/>
          <w:b/>
          <w:sz w:val="24"/>
          <w:szCs w:val="24"/>
          <w:lang w:val="cs-CZ"/>
        </w:rPr>
        <w:t>I)</w:t>
      </w:r>
    </w:p>
    <w:p w:rsidR="00260708" w:rsidRPr="00716B92" w:rsidRDefault="00260708" w:rsidP="00260708">
      <w:pPr>
        <w:pStyle w:val="Odstavecseseznamem"/>
        <w:tabs>
          <w:tab w:val="left" w:pos="402"/>
          <w:tab w:val="left" w:pos="403"/>
        </w:tabs>
        <w:spacing w:before="60"/>
        <w:ind w:left="402" w:firstLine="0"/>
        <w:rPr>
          <w:rFonts w:asciiTheme="minorHAnsi" w:hAnsiTheme="minorHAnsi" w:cstheme="minorHAnsi"/>
          <w:b/>
          <w:sz w:val="24"/>
          <w:szCs w:val="24"/>
          <w:lang w:val="cs-CZ"/>
        </w:rPr>
      </w:pPr>
    </w:p>
    <w:p w:rsidR="00EF29FC" w:rsidRPr="00716B92" w:rsidRDefault="00260708" w:rsidP="000410CE">
      <w:pPr>
        <w:spacing w:before="1" w:line="288" w:lineRule="auto"/>
        <w:ind w:left="-590" w:right="111"/>
        <w:jc w:val="both"/>
        <w:rPr>
          <w:rFonts w:asciiTheme="minorHAnsi" w:hAnsiTheme="minorHAnsi" w:cstheme="minorHAnsi"/>
          <w:i/>
          <w:sz w:val="24"/>
          <w:szCs w:val="24"/>
          <w:lang w:val="cs-CZ"/>
        </w:rPr>
      </w:pPr>
      <w:r w:rsidRPr="00716B92">
        <w:rPr>
          <w:rFonts w:asciiTheme="minorHAnsi" w:hAnsiTheme="minorHAnsi" w:cstheme="minorHAnsi"/>
          <w:i/>
          <w:sz w:val="24"/>
          <w:szCs w:val="24"/>
          <w:lang w:val="cs-CZ"/>
        </w:rPr>
        <w:t>(společník nebo Skutečný majitel stejné právnické osoby, popřípadě svěřenského fondu nebo jiného právního uspořádání bez právní osobnosti, jako osoba uvedená v bodě I); nebo je o ní známo, že je v jakémkoli jiném blízkém podnikatelském vztahu s osobou uvedenou v bodě I), nebo Skutečným majitelem právnické osoby, popřípadě svěřenského fondu nebo jiného právního uspořádání bez právní osobnosti, o kterých je známo, že byly vytvořeny ve prospěch osoby uvedené v písmenu ad I).</w:t>
      </w:r>
    </w:p>
    <w:sectPr w:rsidR="00EF29FC" w:rsidRPr="00716B92" w:rsidSect="000410CE">
      <w:footerReference w:type="default" r:id="rId31"/>
      <w:pgSz w:w="11910" w:h="16840"/>
      <w:pgMar w:top="540" w:right="1300" w:bottom="851" w:left="130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655C" w:rsidRDefault="00F4655C">
      <w:r>
        <w:separator/>
      </w:r>
    </w:p>
  </w:endnote>
  <w:endnote w:type="continuationSeparator" w:id="0">
    <w:p w:rsidR="00F4655C" w:rsidRDefault="00F46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9761"/>
      <w:docPartObj>
        <w:docPartGallery w:val="Page Numbers (Bottom of Page)"/>
        <w:docPartUnique/>
      </w:docPartObj>
    </w:sdtPr>
    <w:sdtEndPr/>
    <w:sdtContent>
      <w:p w:rsidR="00C61D45" w:rsidRDefault="00713182">
        <w:pPr>
          <w:pStyle w:val="Zpat"/>
          <w:jc w:val="center"/>
        </w:pPr>
        <w:r>
          <w:fldChar w:fldCharType="begin"/>
        </w:r>
        <w:r>
          <w:instrText xml:space="preserve"> PAGE   \* MERGEFORMAT </w:instrText>
        </w:r>
        <w:r>
          <w:fldChar w:fldCharType="separate"/>
        </w:r>
        <w:r w:rsidR="00DB6706">
          <w:rPr>
            <w:noProof/>
          </w:rPr>
          <w:t>2</w:t>
        </w:r>
        <w:r>
          <w:rPr>
            <w:noProof/>
          </w:rPr>
          <w:fldChar w:fldCharType="end"/>
        </w:r>
      </w:p>
    </w:sdtContent>
  </w:sdt>
  <w:p w:rsidR="00910CEB" w:rsidRDefault="00910CEB">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0CEB" w:rsidRDefault="00F4655C">
    <w:pPr>
      <w:pStyle w:val="Zkladntext"/>
      <w:spacing w:line="14" w:lineRule="auto"/>
      <w:rPr>
        <w:sz w:val="20"/>
      </w:rPr>
    </w:pPr>
    <w:r>
      <w:rPr>
        <w:noProof/>
      </w:rPr>
      <w:pict>
        <v:shapetype id="_x0000_t202" coordsize="21600,21600" o:spt="202" path="m,l,21600r21600,l21600,xe">
          <v:stroke joinstyle="miter"/>
          <v:path gradientshapeok="t" o:connecttype="rect"/>
        </v:shapetype>
        <v:shape id="Text Box 3" o:spid="_x0000_s2051" type="#_x0000_t202" style="position:absolute;margin-left:436.55pt;margin-top:781.25pt;width:61.45pt;height:13.05pt;z-index:-3805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" filled="f" stroked="f">
          <v:textbox inset="0,0,0,0">
            <w:txbxContent>
              <w:p w:rsidR="00910CEB" w:rsidRDefault="00910CEB">
                <w:pPr>
                  <w:spacing w:line="245" w:lineRule="exact"/>
                  <w:ind w:left="20"/>
                </w:pPr>
              </w:p>
            </w:txbxContent>
          </v:textbox>
          <w10:wrap anchorx="page" anchory="page"/>
        </v:shape>
      </w:pict>
    </w:r>
    <w:r>
      <w:rPr>
        <w:noProof/>
      </w:rPr>
      <w:pict>
        <v:shape id="Text Box 4" o:spid="_x0000_s2050" type="#_x0000_t202" style="position:absolute;margin-left:290.75pt;margin-top:773.6pt;width:14.25pt;height:14pt;z-index:-3808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" filled="f" stroked="f">
          <v:textbox inset="0,0,0,0">
            <w:txbxContent>
              <w:p w:rsidR="00910CEB" w:rsidRPr="00473639" w:rsidRDefault="00910CEB" w:rsidP="00473639"/>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0CEB" w:rsidRDefault="00F4655C">
    <w:pPr>
      <w:pStyle w:val="Zkladntext"/>
      <w:spacing w:line="14" w:lineRule="auto"/>
      <w:rPr>
        <w:sz w:val="20"/>
      </w:rPr>
    </w:pPr>
    <w:r>
      <w:rPr>
        <w:noProof/>
      </w:rPr>
      <w:pict>
        <v:shapetype id="_x0000_t202" coordsize="21600,21600" o:spt="202" path="m,l,21600r21600,l21600,xe">
          <v:stroke joinstyle="miter"/>
          <v:path gradientshapeok="t" o:connecttype="rect"/>
        </v:shapetype>
        <v:shape id="Text Box 2" o:spid="_x0000_s2049" type="#_x0000_t202" style="position:absolute;margin-left:289.75pt;margin-top:773.6pt;width:16.25pt;height:14pt;z-index:-3803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" filled="f" stroked="f">
          <v:textbox inset="0,0,0,0">
            <w:txbxContent>
              <w:p w:rsidR="00910CEB" w:rsidRPr="00473639" w:rsidRDefault="00910CEB" w:rsidP="00473639"/>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10CEB" w:rsidRDefault="00910CEB">
    <w:pPr>
      <w:pStyle w:val="Zkladn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655C" w:rsidRDefault="00F4655C">
      <w:r>
        <w:separator/>
      </w:r>
    </w:p>
  </w:footnote>
  <w:footnote w:type="continuationSeparator" w:id="0">
    <w:p w:rsidR="00F4655C" w:rsidRDefault="00F4655C">
      <w:r>
        <w:continuationSeparator/>
      </w:r>
    </w:p>
  </w:footnote>
  <w:footnote w:id="1">
    <w:p w:rsidR="00910CEB" w:rsidRPr="00D73764" w:rsidRDefault="00910CEB">
      <w:pPr>
        <w:pStyle w:val="Textpoznpodarou"/>
        <w:rPr>
          <w:lang w:val="cs-CZ"/>
        </w:rPr>
      </w:pPr>
      <w:r>
        <w:rPr>
          <w:rStyle w:val="Znakapoznpodarou"/>
        </w:rPr>
        <w:footnoteRef/>
      </w:r>
      <w:r>
        <w:t xml:space="preserve"> </w:t>
      </w:r>
      <w:r>
        <w:rPr>
          <w:sz w:val="16"/>
        </w:rPr>
        <w:t>Vnitřní předpis Společnosti „Spisový a skartační řád“</w:t>
      </w:r>
    </w:p>
  </w:footnote>
  <w:footnote w:id="2">
    <w:p w:rsidR="00910CEB" w:rsidRDefault="00910CEB" w:rsidP="007266E6">
      <w:pPr>
        <w:ind w:left="118"/>
        <w:rPr>
          <w:rFonts w:ascii="Calibri Light" w:hAnsi="Calibri Light"/>
          <w:sz w:val="14"/>
        </w:rPr>
      </w:pPr>
      <w:r>
        <w:rPr>
          <w:rStyle w:val="Znakapoznpodarou"/>
        </w:rPr>
        <w:footnoteRef/>
      </w:r>
      <w:r>
        <w:t xml:space="preserve"> </w:t>
      </w:r>
      <w:r>
        <w:rPr>
          <w:rFonts w:ascii="Calibri Light" w:hAnsi="Calibri Light"/>
          <w:sz w:val="14"/>
        </w:rPr>
        <w:t xml:space="preserve">V případě právnických osob se sídlem v ČR se elektronickou evidencí myslí portál </w:t>
      </w:r>
      <w:hyperlink r:id="rId1">
        <w:r>
          <w:rPr>
            <w:rFonts w:ascii="Calibri Light" w:hAnsi="Calibri Light"/>
            <w:color w:val="0000FF"/>
            <w:sz w:val="14"/>
          </w:rPr>
          <w:t>justice.cz</w:t>
        </w:r>
        <w:r>
          <w:rPr>
            <w:rFonts w:ascii="Calibri Light" w:hAnsi="Calibri Light"/>
            <w:sz w:val="14"/>
          </w:rPr>
          <w:t>.</w:t>
        </w:r>
      </w:hyperlink>
    </w:p>
    <w:p w:rsidR="00910CEB" w:rsidRPr="007266E6" w:rsidRDefault="00910CEB">
      <w:pPr>
        <w:pStyle w:val="Textpoznpodarou"/>
        <w:rPr>
          <w:lang w:val="cs-CZ"/>
        </w:rPr>
      </w:pPr>
    </w:p>
  </w:footnote>
  <w:footnote w:id="3">
    <w:p w:rsidR="00910CEB" w:rsidRPr="000410CE" w:rsidRDefault="00910CEB">
      <w:pPr>
        <w:pStyle w:val="Textpoznpodarou"/>
        <w:rPr>
          <w:lang w:val="cs-CZ"/>
        </w:rPr>
      </w:pPr>
      <w:r>
        <w:rPr>
          <w:rStyle w:val="Znakapoznpodarou"/>
        </w:rPr>
        <w:footnoteRef/>
      </w:r>
      <w:r>
        <w:t xml:space="preserve"> </w:t>
      </w:r>
      <w:r w:rsidRPr="000410CE">
        <w:rPr>
          <w:rFonts w:asciiTheme="minorHAnsi" w:hAnsiTheme="minorHAnsi" w:cstheme="minorHAnsi"/>
        </w:rPr>
        <w:t>Zákon č. 69/2006 Sb., o provádění mezinárodních sankcí,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87BEA"/>
    <w:multiLevelType w:val="multilevel"/>
    <w:tmpl w:val="40C07578"/>
    <w:lvl w:ilvl="0">
      <w:start w:val="5"/>
      <w:numFmt w:val="decimal"/>
      <w:lvlText w:val="%1"/>
      <w:lvlJc w:val="left"/>
      <w:pPr>
        <w:ind w:left="970" w:hanging="612"/>
      </w:pPr>
      <w:rPr>
        <w:rFonts w:hint="default"/>
      </w:rPr>
    </w:lvl>
    <w:lvl w:ilvl="1">
      <w:start w:val="1"/>
      <w:numFmt w:val="decimal"/>
      <w:lvlText w:val="%1.%2."/>
      <w:lvlJc w:val="left"/>
      <w:pPr>
        <w:ind w:left="970" w:hanging="612"/>
      </w:pPr>
      <w:rPr>
        <w:rFonts w:ascii="Calibri" w:eastAsia="Calibri" w:hAnsi="Calibri" w:cs="Calibri" w:hint="default"/>
        <w:spacing w:val="-3"/>
        <w:w w:val="99"/>
        <w:sz w:val="24"/>
        <w:szCs w:val="24"/>
      </w:rPr>
    </w:lvl>
    <w:lvl w:ilvl="2">
      <w:numFmt w:val="bullet"/>
      <w:lvlText w:val="•"/>
      <w:lvlJc w:val="left"/>
      <w:pPr>
        <w:ind w:left="2642" w:hanging="612"/>
      </w:pPr>
      <w:rPr>
        <w:rFonts w:hint="default"/>
      </w:rPr>
    </w:lvl>
    <w:lvl w:ilvl="3">
      <w:numFmt w:val="bullet"/>
      <w:lvlText w:val="•"/>
      <w:lvlJc w:val="left"/>
      <w:pPr>
        <w:ind w:left="3473" w:hanging="612"/>
      </w:pPr>
      <w:rPr>
        <w:rFonts w:hint="default"/>
      </w:rPr>
    </w:lvl>
    <w:lvl w:ilvl="4">
      <w:numFmt w:val="bullet"/>
      <w:lvlText w:val="•"/>
      <w:lvlJc w:val="left"/>
      <w:pPr>
        <w:ind w:left="4304" w:hanging="612"/>
      </w:pPr>
      <w:rPr>
        <w:rFonts w:hint="default"/>
      </w:rPr>
    </w:lvl>
    <w:lvl w:ilvl="5">
      <w:numFmt w:val="bullet"/>
      <w:lvlText w:val="•"/>
      <w:lvlJc w:val="left"/>
      <w:pPr>
        <w:ind w:left="5135" w:hanging="612"/>
      </w:pPr>
      <w:rPr>
        <w:rFonts w:hint="default"/>
      </w:rPr>
    </w:lvl>
    <w:lvl w:ilvl="6">
      <w:numFmt w:val="bullet"/>
      <w:lvlText w:val="•"/>
      <w:lvlJc w:val="left"/>
      <w:pPr>
        <w:ind w:left="5966" w:hanging="612"/>
      </w:pPr>
      <w:rPr>
        <w:rFonts w:hint="default"/>
      </w:rPr>
    </w:lvl>
    <w:lvl w:ilvl="7">
      <w:numFmt w:val="bullet"/>
      <w:lvlText w:val="•"/>
      <w:lvlJc w:val="left"/>
      <w:pPr>
        <w:ind w:left="6797" w:hanging="612"/>
      </w:pPr>
      <w:rPr>
        <w:rFonts w:hint="default"/>
      </w:rPr>
    </w:lvl>
    <w:lvl w:ilvl="8">
      <w:numFmt w:val="bullet"/>
      <w:lvlText w:val="•"/>
      <w:lvlJc w:val="left"/>
      <w:pPr>
        <w:ind w:left="7628" w:hanging="612"/>
      </w:pPr>
      <w:rPr>
        <w:rFonts w:hint="default"/>
      </w:rPr>
    </w:lvl>
  </w:abstractNum>
  <w:abstractNum w:abstractNumId="1" w15:restartNumberingAfterBreak="0">
    <w:nsid w:val="031A2F5D"/>
    <w:multiLevelType w:val="hybridMultilevel"/>
    <w:tmpl w:val="8BC212C0"/>
    <w:lvl w:ilvl="0" w:tplc="A90A4E14">
      <w:start w:val="1"/>
      <w:numFmt w:val="lowerLetter"/>
      <w:lvlText w:val="%1)"/>
      <w:lvlJc w:val="left"/>
      <w:pPr>
        <w:ind w:left="838" w:hanging="360"/>
      </w:pPr>
      <w:rPr>
        <w:rFonts w:ascii="Calibri" w:eastAsia="Calibri" w:hAnsi="Calibri" w:cs="Calibri" w:hint="default"/>
        <w:spacing w:val="-3"/>
        <w:w w:val="99"/>
        <w:sz w:val="24"/>
        <w:szCs w:val="24"/>
      </w:rPr>
    </w:lvl>
    <w:lvl w:ilvl="1" w:tplc="DDD27556">
      <w:numFmt w:val="bullet"/>
      <w:lvlText w:val="•"/>
      <w:lvlJc w:val="left"/>
      <w:pPr>
        <w:ind w:left="1687" w:hanging="360"/>
      </w:pPr>
      <w:rPr>
        <w:rFonts w:hint="default"/>
      </w:rPr>
    </w:lvl>
    <w:lvl w:ilvl="2" w:tplc="DD78D74E">
      <w:numFmt w:val="bullet"/>
      <w:lvlText w:val="•"/>
      <w:lvlJc w:val="left"/>
      <w:pPr>
        <w:ind w:left="2534" w:hanging="360"/>
      </w:pPr>
      <w:rPr>
        <w:rFonts w:hint="default"/>
      </w:rPr>
    </w:lvl>
    <w:lvl w:ilvl="3" w:tplc="89D0846A">
      <w:numFmt w:val="bullet"/>
      <w:lvlText w:val="•"/>
      <w:lvlJc w:val="left"/>
      <w:pPr>
        <w:ind w:left="3381" w:hanging="360"/>
      </w:pPr>
      <w:rPr>
        <w:rFonts w:hint="default"/>
      </w:rPr>
    </w:lvl>
    <w:lvl w:ilvl="4" w:tplc="5B9E36E8">
      <w:numFmt w:val="bullet"/>
      <w:lvlText w:val="•"/>
      <w:lvlJc w:val="left"/>
      <w:pPr>
        <w:ind w:left="4228" w:hanging="360"/>
      </w:pPr>
      <w:rPr>
        <w:rFonts w:hint="default"/>
      </w:rPr>
    </w:lvl>
    <w:lvl w:ilvl="5" w:tplc="CEB804A2">
      <w:numFmt w:val="bullet"/>
      <w:lvlText w:val="•"/>
      <w:lvlJc w:val="left"/>
      <w:pPr>
        <w:ind w:left="5075" w:hanging="360"/>
      </w:pPr>
      <w:rPr>
        <w:rFonts w:hint="default"/>
      </w:rPr>
    </w:lvl>
    <w:lvl w:ilvl="6" w:tplc="0FDCE330">
      <w:numFmt w:val="bullet"/>
      <w:lvlText w:val="•"/>
      <w:lvlJc w:val="left"/>
      <w:pPr>
        <w:ind w:left="5922" w:hanging="360"/>
      </w:pPr>
      <w:rPr>
        <w:rFonts w:hint="default"/>
      </w:rPr>
    </w:lvl>
    <w:lvl w:ilvl="7" w:tplc="3B848C42">
      <w:numFmt w:val="bullet"/>
      <w:lvlText w:val="•"/>
      <w:lvlJc w:val="left"/>
      <w:pPr>
        <w:ind w:left="6769" w:hanging="360"/>
      </w:pPr>
      <w:rPr>
        <w:rFonts w:hint="default"/>
      </w:rPr>
    </w:lvl>
    <w:lvl w:ilvl="8" w:tplc="415E2626">
      <w:numFmt w:val="bullet"/>
      <w:lvlText w:val="•"/>
      <w:lvlJc w:val="left"/>
      <w:pPr>
        <w:ind w:left="7616" w:hanging="360"/>
      </w:pPr>
      <w:rPr>
        <w:rFonts w:hint="default"/>
      </w:rPr>
    </w:lvl>
  </w:abstractNum>
  <w:abstractNum w:abstractNumId="2" w15:restartNumberingAfterBreak="0">
    <w:nsid w:val="03E642BA"/>
    <w:multiLevelType w:val="multilevel"/>
    <w:tmpl w:val="294EE1FE"/>
    <w:lvl w:ilvl="0">
      <w:start w:val="2"/>
      <w:numFmt w:val="decimal"/>
      <w:pStyle w:val="AMLnadpis1"/>
      <w:lvlText w:val="%1."/>
      <w:lvlJc w:val="left"/>
      <w:pPr>
        <w:ind w:left="826" w:hanging="708"/>
      </w:pPr>
      <w:rPr>
        <w:rFonts w:ascii="Calibri" w:eastAsia="Calibri" w:hAnsi="Calibri" w:cs="Calibri" w:hint="default"/>
        <w:b/>
        <w:bCs/>
        <w:color w:val="003961"/>
        <w:spacing w:val="-1"/>
        <w:w w:val="99"/>
        <w:sz w:val="32"/>
        <w:szCs w:val="32"/>
      </w:rPr>
    </w:lvl>
    <w:lvl w:ilvl="1">
      <w:start w:val="1"/>
      <w:numFmt w:val="decimal"/>
      <w:pStyle w:val="AMLnadpis2"/>
      <w:lvlText w:val="%1.%2."/>
      <w:lvlJc w:val="left"/>
      <w:pPr>
        <w:ind w:left="1198" w:hanging="720"/>
      </w:pPr>
      <w:rPr>
        <w:rFonts w:ascii="Calibri" w:eastAsia="Calibri" w:hAnsi="Calibri" w:cs="Calibri" w:hint="default"/>
        <w:b/>
        <w:bCs/>
        <w:color w:val="003961"/>
        <w:spacing w:val="-1"/>
        <w:w w:val="100"/>
        <w:sz w:val="28"/>
        <w:szCs w:val="28"/>
      </w:rPr>
    </w:lvl>
    <w:lvl w:ilvl="2">
      <w:start w:val="1"/>
      <w:numFmt w:val="decimal"/>
      <w:lvlText w:val="%1.%2.%3."/>
      <w:lvlJc w:val="left"/>
      <w:pPr>
        <w:ind w:left="1198" w:hanging="720"/>
      </w:pPr>
      <w:rPr>
        <w:rFonts w:ascii="Calibri" w:eastAsia="Calibri" w:hAnsi="Calibri" w:cs="Calibri" w:hint="default"/>
        <w:b/>
        <w:bCs/>
        <w:color w:val="003961"/>
        <w:spacing w:val="-2"/>
        <w:w w:val="99"/>
        <w:sz w:val="24"/>
        <w:szCs w:val="24"/>
      </w:rPr>
    </w:lvl>
    <w:lvl w:ilvl="3">
      <w:numFmt w:val="bullet"/>
      <w:lvlText w:val="•"/>
      <w:lvlJc w:val="left"/>
      <w:pPr>
        <w:ind w:left="3002" w:hanging="720"/>
      </w:pPr>
      <w:rPr>
        <w:rFonts w:hint="default"/>
      </w:rPr>
    </w:lvl>
    <w:lvl w:ilvl="4">
      <w:numFmt w:val="bullet"/>
      <w:lvlText w:val="•"/>
      <w:lvlJc w:val="left"/>
      <w:pPr>
        <w:ind w:left="3903" w:hanging="720"/>
      </w:pPr>
      <w:rPr>
        <w:rFonts w:hint="default"/>
      </w:rPr>
    </w:lvl>
    <w:lvl w:ilvl="5">
      <w:numFmt w:val="bullet"/>
      <w:lvlText w:val="•"/>
      <w:lvlJc w:val="left"/>
      <w:pPr>
        <w:ind w:left="4804" w:hanging="720"/>
      </w:pPr>
      <w:rPr>
        <w:rFonts w:hint="default"/>
      </w:rPr>
    </w:lvl>
    <w:lvl w:ilvl="6">
      <w:numFmt w:val="bullet"/>
      <w:lvlText w:val="•"/>
      <w:lvlJc w:val="left"/>
      <w:pPr>
        <w:ind w:left="5706" w:hanging="720"/>
      </w:pPr>
      <w:rPr>
        <w:rFonts w:hint="default"/>
      </w:rPr>
    </w:lvl>
    <w:lvl w:ilvl="7">
      <w:numFmt w:val="bullet"/>
      <w:lvlText w:val="•"/>
      <w:lvlJc w:val="left"/>
      <w:pPr>
        <w:ind w:left="6607" w:hanging="720"/>
      </w:pPr>
      <w:rPr>
        <w:rFonts w:hint="default"/>
      </w:rPr>
    </w:lvl>
    <w:lvl w:ilvl="8">
      <w:numFmt w:val="bullet"/>
      <w:lvlText w:val="•"/>
      <w:lvlJc w:val="left"/>
      <w:pPr>
        <w:ind w:left="7508" w:hanging="720"/>
      </w:pPr>
      <w:rPr>
        <w:rFonts w:hint="default"/>
      </w:rPr>
    </w:lvl>
  </w:abstractNum>
  <w:abstractNum w:abstractNumId="3" w15:restartNumberingAfterBreak="0">
    <w:nsid w:val="06D97434"/>
    <w:multiLevelType w:val="hybridMultilevel"/>
    <w:tmpl w:val="9E2699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6FD421D"/>
    <w:multiLevelType w:val="hybridMultilevel"/>
    <w:tmpl w:val="1E0AE65A"/>
    <w:lvl w:ilvl="0" w:tplc="C838A8DE">
      <w:start w:val="1"/>
      <w:numFmt w:val="lowerLetter"/>
      <w:lvlText w:val="%1)"/>
      <w:lvlJc w:val="left"/>
      <w:pPr>
        <w:ind w:left="118" w:hanging="567"/>
      </w:pPr>
      <w:rPr>
        <w:rFonts w:ascii="Calibri" w:eastAsia="Calibri" w:hAnsi="Calibri" w:cs="Calibri" w:hint="default"/>
        <w:spacing w:val="-3"/>
        <w:w w:val="99"/>
        <w:sz w:val="24"/>
        <w:szCs w:val="24"/>
      </w:rPr>
    </w:lvl>
    <w:lvl w:ilvl="1" w:tplc="E5045538">
      <w:numFmt w:val="bullet"/>
      <w:lvlText w:val="•"/>
      <w:lvlJc w:val="left"/>
      <w:pPr>
        <w:ind w:left="1039" w:hanging="567"/>
      </w:pPr>
      <w:rPr>
        <w:rFonts w:hint="default"/>
      </w:rPr>
    </w:lvl>
    <w:lvl w:ilvl="2" w:tplc="DC6CA372">
      <w:numFmt w:val="bullet"/>
      <w:lvlText w:val="•"/>
      <w:lvlJc w:val="left"/>
      <w:pPr>
        <w:ind w:left="1958" w:hanging="567"/>
      </w:pPr>
      <w:rPr>
        <w:rFonts w:hint="default"/>
      </w:rPr>
    </w:lvl>
    <w:lvl w:ilvl="3" w:tplc="BAF6191A">
      <w:numFmt w:val="bullet"/>
      <w:lvlText w:val="•"/>
      <w:lvlJc w:val="left"/>
      <w:pPr>
        <w:ind w:left="2877" w:hanging="567"/>
      </w:pPr>
      <w:rPr>
        <w:rFonts w:hint="default"/>
      </w:rPr>
    </w:lvl>
    <w:lvl w:ilvl="4" w:tplc="3F8A0FA4">
      <w:numFmt w:val="bullet"/>
      <w:lvlText w:val="•"/>
      <w:lvlJc w:val="left"/>
      <w:pPr>
        <w:ind w:left="3796" w:hanging="567"/>
      </w:pPr>
      <w:rPr>
        <w:rFonts w:hint="default"/>
      </w:rPr>
    </w:lvl>
    <w:lvl w:ilvl="5" w:tplc="8D26795C">
      <w:numFmt w:val="bullet"/>
      <w:lvlText w:val="•"/>
      <w:lvlJc w:val="left"/>
      <w:pPr>
        <w:ind w:left="4715" w:hanging="567"/>
      </w:pPr>
      <w:rPr>
        <w:rFonts w:hint="default"/>
      </w:rPr>
    </w:lvl>
    <w:lvl w:ilvl="6" w:tplc="375C486A">
      <w:numFmt w:val="bullet"/>
      <w:lvlText w:val="•"/>
      <w:lvlJc w:val="left"/>
      <w:pPr>
        <w:ind w:left="5634" w:hanging="567"/>
      </w:pPr>
      <w:rPr>
        <w:rFonts w:hint="default"/>
      </w:rPr>
    </w:lvl>
    <w:lvl w:ilvl="7" w:tplc="77E61472">
      <w:numFmt w:val="bullet"/>
      <w:lvlText w:val="•"/>
      <w:lvlJc w:val="left"/>
      <w:pPr>
        <w:ind w:left="6553" w:hanging="567"/>
      </w:pPr>
      <w:rPr>
        <w:rFonts w:hint="default"/>
      </w:rPr>
    </w:lvl>
    <w:lvl w:ilvl="8" w:tplc="A3602364">
      <w:numFmt w:val="bullet"/>
      <w:lvlText w:val="•"/>
      <w:lvlJc w:val="left"/>
      <w:pPr>
        <w:ind w:left="7472" w:hanging="567"/>
      </w:pPr>
      <w:rPr>
        <w:rFonts w:hint="default"/>
      </w:rPr>
    </w:lvl>
  </w:abstractNum>
  <w:abstractNum w:abstractNumId="5" w15:restartNumberingAfterBreak="0">
    <w:nsid w:val="082347FB"/>
    <w:multiLevelType w:val="hybridMultilevel"/>
    <w:tmpl w:val="3AFA0B7E"/>
    <w:lvl w:ilvl="0" w:tplc="2832920A">
      <w:start w:val="1"/>
      <w:numFmt w:val="decimal"/>
      <w:lvlText w:val="%1."/>
      <w:lvlJc w:val="left"/>
      <w:pPr>
        <w:ind w:left="838" w:hanging="360"/>
      </w:pPr>
      <w:rPr>
        <w:rFonts w:ascii="Calibri" w:eastAsia="Calibri" w:hAnsi="Calibri" w:cs="Calibri" w:hint="default"/>
        <w:spacing w:val="-3"/>
        <w:w w:val="99"/>
        <w:sz w:val="24"/>
        <w:szCs w:val="24"/>
      </w:rPr>
    </w:lvl>
    <w:lvl w:ilvl="1" w:tplc="F1B8E886">
      <w:start w:val="1"/>
      <w:numFmt w:val="lowerLetter"/>
      <w:lvlText w:val="%2)"/>
      <w:lvlJc w:val="left"/>
      <w:pPr>
        <w:ind w:left="1198" w:hanging="360"/>
      </w:pPr>
      <w:rPr>
        <w:rFonts w:ascii="Calibri" w:eastAsia="Calibri" w:hAnsi="Calibri" w:cs="Calibri" w:hint="default"/>
        <w:spacing w:val="-16"/>
        <w:w w:val="99"/>
        <w:sz w:val="24"/>
        <w:szCs w:val="24"/>
      </w:rPr>
    </w:lvl>
    <w:lvl w:ilvl="2" w:tplc="112AD64C">
      <w:numFmt w:val="bullet"/>
      <w:lvlText w:val="•"/>
      <w:lvlJc w:val="left"/>
      <w:pPr>
        <w:ind w:left="2101" w:hanging="360"/>
      </w:pPr>
      <w:rPr>
        <w:rFonts w:hint="default"/>
      </w:rPr>
    </w:lvl>
    <w:lvl w:ilvl="3" w:tplc="BA8C3DD0">
      <w:numFmt w:val="bullet"/>
      <w:lvlText w:val="•"/>
      <w:lvlJc w:val="left"/>
      <w:pPr>
        <w:ind w:left="3002" w:hanging="360"/>
      </w:pPr>
      <w:rPr>
        <w:rFonts w:hint="default"/>
      </w:rPr>
    </w:lvl>
    <w:lvl w:ilvl="4" w:tplc="A9F6F5B2">
      <w:numFmt w:val="bullet"/>
      <w:lvlText w:val="•"/>
      <w:lvlJc w:val="left"/>
      <w:pPr>
        <w:ind w:left="3903" w:hanging="360"/>
      </w:pPr>
      <w:rPr>
        <w:rFonts w:hint="default"/>
      </w:rPr>
    </w:lvl>
    <w:lvl w:ilvl="5" w:tplc="36E4265C">
      <w:numFmt w:val="bullet"/>
      <w:lvlText w:val="•"/>
      <w:lvlJc w:val="left"/>
      <w:pPr>
        <w:ind w:left="4804" w:hanging="360"/>
      </w:pPr>
      <w:rPr>
        <w:rFonts w:hint="default"/>
      </w:rPr>
    </w:lvl>
    <w:lvl w:ilvl="6" w:tplc="F4B2DDB2">
      <w:numFmt w:val="bullet"/>
      <w:lvlText w:val="•"/>
      <w:lvlJc w:val="left"/>
      <w:pPr>
        <w:ind w:left="5706" w:hanging="360"/>
      </w:pPr>
      <w:rPr>
        <w:rFonts w:hint="default"/>
      </w:rPr>
    </w:lvl>
    <w:lvl w:ilvl="7" w:tplc="A9B624BA">
      <w:numFmt w:val="bullet"/>
      <w:lvlText w:val="•"/>
      <w:lvlJc w:val="left"/>
      <w:pPr>
        <w:ind w:left="6607" w:hanging="360"/>
      </w:pPr>
      <w:rPr>
        <w:rFonts w:hint="default"/>
      </w:rPr>
    </w:lvl>
    <w:lvl w:ilvl="8" w:tplc="7C10DC60">
      <w:numFmt w:val="bullet"/>
      <w:lvlText w:val="•"/>
      <w:lvlJc w:val="left"/>
      <w:pPr>
        <w:ind w:left="7508" w:hanging="360"/>
      </w:pPr>
      <w:rPr>
        <w:rFonts w:hint="default"/>
      </w:rPr>
    </w:lvl>
  </w:abstractNum>
  <w:abstractNum w:abstractNumId="6" w15:restartNumberingAfterBreak="0">
    <w:nsid w:val="0A8363AE"/>
    <w:multiLevelType w:val="hybridMultilevel"/>
    <w:tmpl w:val="8F3C9C82"/>
    <w:lvl w:ilvl="0" w:tplc="CD945F9A">
      <w:start w:val="1"/>
      <w:numFmt w:val="lowerLetter"/>
      <w:lvlText w:val="%1)"/>
      <w:lvlJc w:val="left"/>
      <w:pPr>
        <w:ind w:left="118" w:hanging="708"/>
      </w:pPr>
      <w:rPr>
        <w:rFonts w:ascii="Calibri" w:eastAsia="Calibri" w:hAnsi="Calibri" w:cs="Calibri" w:hint="default"/>
        <w:spacing w:val="-23"/>
        <w:w w:val="99"/>
        <w:sz w:val="24"/>
        <w:szCs w:val="24"/>
      </w:rPr>
    </w:lvl>
    <w:lvl w:ilvl="1" w:tplc="15A251B0">
      <w:numFmt w:val="bullet"/>
      <w:lvlText w:val="•"/>
      <w:lvlJc w:val="left"/>
      <w:pPr>
        <w:ind w:left="1039" w:hanging="708"/>
      </w:pPr>
      <w:rPr>
        <w:rFonts w:hint="default"/>
      </w:rPr>
    </w:lvl>
    <w:lvl w:ilvl="2" w:tplc="1E029FB0">
      <w:numFmt w:val="bullet"/>
      <w:lvlText w:val="•"/>
      <w:lvlJc w:val="left"/>
      <w:pPr>
        <w:ind w:left="1958" w:hanging="708"/>
      </w:pPr>
      <w:rPr>
        <w:rFonts w:hint="default"/>
      </w:rPr>
    </w:lvl>
    <w:lvl w:ilvl="3" w:tplc="AECC3754">
      <w:numFmt w:val="bullet"/>
      <w:lvlText w:val="•"/>
      <w:lvlJc w:val="left"/>
      <w:pPr>
        <w:ind w:left="2877" w:hanging="708"/>
      </w:pPr>
      <w:rPr>
        <w:rFonts w:hint="default"/>
      </w:rPr>
    </w:lvl>
    <w:lvl w:ilvl="4" w:tplc="FD7E6C34">
      <w:numFmt w:val="bullet"/>
      <w:lvlText w:val="•"/>
      <w:lvlJc w:val="left"/>
      <w:pPr>
        <w:ind w:left="3796" w:hanging="708"/>
      </w:pPr>
      <w:rPr>
        <w:rFonts w:hint="default"/>
      </w:rPr>
    </w:lvl>
    <w:lvl w:ilvl="5" w:tplc="921E301E">
      <w:numFmt w:val="bullet"/>
      <w:lvlText w:val="•"/>
      <w:lvlJc w:val="left"/>
      <w:pPr>
        <w:ind w:left="4715" w:hanging="708"/>
      </w:pPr>
      <w:rPr>
        <w:rFonts w:hint="default"/>
      </w:rPr>
    </w:lvl>
    <w:lvl w:ilvl="6" w:tplc="54D00A30">
      <w:numFmt w:val="bullet"/>
      <w:lvlText w:val="•"/>
      <w:lvlJc w:val="left"/>
      <w:pPr>
        <w:ind w:left="5634" w:hanging="708"/>
      </w:pPr>
      <w:rPr>
        <w:rFonts w:hint="default"/>
      </w:rPr>
    </w:lvl>
    <w:lvl w:ilvl="7" w:tplc="2C0E5940">
      <w:numFmt w:val="bullet"/>
      <w:lvlText w:val="•"/>
      <w:lvlJc w:val="left"/>
      <w:pPr>
        <w:ind w:left="6553" w:hanging="708"/>
      </w:pPr>
      <w:rPr>
        <w:rFonts w:hint="default"/>
      </w:rPr>
    </w:lvl>
    <w:lvl w:ilvl="8" w:tplc="3D24DE88">
      <w:numFmt w:val="bullet"/>
      <w:lvlText w:val="•"/>
      <w:lvlJc w:val="left"/>
      <w:pPr>
        <w:ind w:left="7472" w:hanging="708"/>
      </w:pPr>
      <w:rPr>
        <w:rFonts w:hint="default"/>
      </w:rPr>
    </w:lvl>
  </w:abstractNum>
  <w:abstractNum w:abstractNumId="7" w15:restartNumberingAfterBreak="0">
    <w:nsid w:val="12A91EB9"/>
    <w:multiLevelType w:val="hybridMultilevel"/>
    <w:tmpl w:val="C21892D0"/>
    <w:lvl w:ilvl="0" w:tplc="BD5A9538">
      <w:start w:val="1"/>
      <w:numFmt w:val="lowerRoman"/>
      <w:lvlText w:val="(%1)"/>
      <w:lvlJc w:val="left"/>
      <w:pPr>
        <w:ind w:left="1198" w:hanging="720"/>
      </w:pPr>
      <w:rPr>
        <w:rFonts w:ascii="Calibri" w:eastAsia="Calibri" w:hAnsi="Calibri" w:cs="Calibri" w:hint="default"/>
        <w:spacing w:val="-24"/>
        <w:w w:val="99"/>
        <w:sz w:val="24"/>
        <w:szCs w:val="24"/>
      </w:rPr>
    </w:lvl>
    <w:lvl w:ilvl="1" w:tplc="2040B2BE">
      <w:numFmt w:val="bullet"/>
      <w:lvlText w:val="•"/>
      <w:lvlJc w:val="left"/>
      <w:pPr>
        <w:ind w:left="2011" w:hanging="720"/>
      </w:pPr>
      <w:rPr>
        <w:rFonts w:hint="default"/>
      </w:rPr>
    </w:lvl>
    <w:lvl w:ilvl="2" w:tplc="BBA42A50">
      <w:numFmt w:val="bullet"/>
      <w:lvlText w:val="•"/>
      <w:lvlJc w:val="left"/>
      <w:pPr>
        <w:ind w:left="2822" w:hanging="720"/>
      </w:pPr>
      <w:rPr>
        <w:rFonts w:hint="default"/>
      </w:rPr>
    </w:lvl>
    <w:lvl w:ilvl="3" w:tplc="AF222146">
      <w:numFmt w:val="bullet"/>
      <w:lvlText w:val="•"/>
      <w:lvlJc w:val="left"/>
      <w:pPr>
        <w:ind w:left="3633" w:hanging="720"/>
      </w:pPr>
      <w:rPr>
        <w:rFonts w:hint="default"/>
      </w:rPr>
    </w:lvl>
    <w:lvl w:ilvl="4" w:tplc="DA1A925A">
      <w:numFmt w:val="bullet"/>
      <w:lvlText w:val="•"/>
      <w:lvlJc w:val="left"/>
      <w:pPr>
        <w:ind w:left="4444" w:hanging="720"/>
      </w:pPr>
      <w:rPr>
        <w:rFonts w:hint="default"/>
      </w:rPr>
    </w:lvl>
    <w:lvl w:ilvl="5" w:tplc="0CE29DEE">
      <w:numFmt w:val="bullet"/>
      <w:lvlText w:val="•"/>
      <w:lvlJc w:val="left"/>
      <w:pPr>
        <w:ind w:left="5255" w:hanging="720"/>
      </w:pPr>
      <w:rPr>
        <w:rFonts w:hint="default"/>
      </w:rPr>
    </w:lvl>
    <w:lvl w:ilvl="6" w:tplc="2F148F34">
      <w:numFmt w:val="bullet"/>
      <w:lvlText w:val="•"/>
      <w:lvlJc w:val="left"/>
      <w:pPr>
        <w:ind w:left="6066" w:hanging="720"/>
      </w:pPr>
      <w:rPr>
        <w:rFonts w:hint="default"/>
      </w:rPr>
    </w:lvl>
    <w:lvl w:ilvl="7" w:tplc="5C8E12D0">
      <w:numFmt w:val="bullet"/>
      <w:lvlText w:val="•"/>
      <w:lvlJc w:val="left"/>
      <w:pPr>
        <w:ind w:left="6877" w:hanging="720"/>
      </w:pPr>
      <w:rPr>
        <w:rFonts w:hint="default"/>
      </w:rPr>
    </w:lvl>
    <w:lvl w:ilvl="8" w:tplc="35CC509E">
      <w:numFmt w:val="bullet"/>
      <w:lvlText w:val="•"/>
      <w:lvlJc w:val="left"/>
      <w:pPr>
        <w:ind w:left="7688" w:hanging="720"/>
      </w:pPr>
      <w:rPr>
        <w:rFonts w:hint="default"/>
      </w:rPr>
    </w:lvl>
  </w:abstractNum>
  <w:abstractNum w:abstractNumId="8" w15:restartNumberingAfterBreak="0">
    <w:nsid w:val="12F33436"/>
    <w:multiLevelType w:val="hybridMultilevel"/>
    <w:tmpl w:val="83AE2904"/>
    <w:lvl w:ilvl="0" w:tplc="DCFC561A">
      <w:numFmt w:val="bullet"/>
      <w:lvlText w:val="▪"/>
      <w:lvlJc w:val="left"/>
      <w:pPr>
        <w:ind w:left="464" w:hanging="350"/>
      </w:pPr>
      <w:rPr>
        <w:rFonts w:hint="default"/>
        <w:w w:val="131"/>
      </w:rPr>
    </w:lvl>
    <w:lvl w:ilvl="1" w:tplc="AAA89362">
      <w:numFmt w:val="bullet"/>
      <w:lvlText w:val="•"/>
      <w:lvlJc w:val="left"/>
      <w:pPr>
        <w:ind w:left="1343" w:hanging="350"/>
      </w:pPr>
      <w:rPr>
        <w:rFonts w:hint="default"/>
      </w:rPr>
    </w:lvl>
    <w:lvl w:ilvl="2" w:tplc="B4360AFA">
      <w:numFmt w:val="bullet"/>
      <w:lvlText w:val="•"/>
      <w:lvlJc w:val="left"/>
      <w:pPr>
        <w:ind w:left="2226" w:hanging="350"/>
      </w:pPr>
      <w:rPr>
        <w:rFonts w:hint="default"/>
      </w:rPr>
    </w:lvl>
    <w:lvl w:ilvl="3" w:tplc="59E4EF0C">
      <w:numFmt w:val="bullet"/>
      <w:lvlText w:val="•"/>
      <w:lvlJc w:val="left"/>
      <w:pPr>
        <w:ind w:left="3109" w:hanging="350"/>
      </w:pPr>
      <w:rPr>
        <w:rFonts w:hint="default"/>
      </w:rPr>
    </w:lvl>
    <w:lvl w:ilvl="4" w:tplc="24844858">
      <w:numFmt w:val="bullet"/>
      <w:lvlText w:val="•"/>
      <w:lvlJc w:val="left"/>
      <w:pPr>
        <w:ind w:left="3992" w:hanging="350"/>
      </w:pPr>
      <w:rPr>
        <w:rFonts w:hint="default"/>
      </w:rPr>
    </w:lvl>
    <w:lvl w:ilvl="5" w:tplc="CB121E7C">
      <w:numFmt w:val="bullet"/>
      <w:lvlText w:val="•"/>
      <w:lvlJc w:val="left"/>
      <w:pPr>
        <w:ind w:left="4875" w:hanging="350"/>
      </w:pPr>
      <w:rPr>
        <w:rFonts w:hint="default"/>
      </w:rPr>
    </w:lvl>
    <w:lvl w:ilvl="6" w:tplc="C3C86D8A">
      <w:numFmt w:val="bullet"/>
      <w:lvlText w:val="•"/>
      <w:lvlJc w:val="left"/>
      <w:pPr>
        <w:ind w:left="5758" w:hanging="350"/>
      </w:pPr>
      <w:rPr>
        <w:rFonts w:hint="default"/>
      </w:rPr>
    </w:lvl>
    <w:lvl w:ilvl="7" w:tplc="E8F6E6E8">
      <w:numFmt w:val="bullet"/>
      <w:lvlText w:val="•"/>
      <w:lvlJc w:val="left"/>
      <w:pPr>
        <w:ind w:left="6641" w:hanging="350"/>
      </w:pPr>
      <w:rPr>
        <w:rFonts w:hint="default"/>
      </w:rPr>
    </w:lvl>
    <w:lvl w:ilvl="8" w:tplc="DCE4CB52">
      <w:numFmt w:val="bullet"/>
      <w:lvlText w:val="•"/>
      <w:lvlJc w:val="left"/>
      <w:pPr>
        <w:ind w:left="7524" w:hanging="350"/>
      </w:pPr>
      <w:rPr>
        <w:rFonts w:hint="default"/>
      </w:rPr>
    </w:lvl>
  </w:abstractNum>
  <w:abstractNum w:abstractNumId="9" w15:restartNumberingAfterBreak="0">
    <w:nsid w:val="17EF6E7B"/>
    <w:multiLevelType w:val="multilevel"/>
    <w:tmpl w:val="716CCFF6"/>
    <w:lvl w:ilvl="0">
      <w:start w:val="6"/>
      <w:numFmt w:val="decimal"/>
      <w:lvlText w:val="%1"/>
      <w:lvlJc w:val="left"/>
      <w:pPr>
        <w:ind w:left="1198" w:hanging="720"/>
      </w:pPr>
      <w:rPr>
        <w:rFonts w:hint="default"/>
      </w:rPr>
    </w:lvl>
    <w:lvl w:ilvl="1">
      <w:start w:val="1"/>
      <w:numFmt w:val="decimal"/>
      <w:lvlText w:val="%1.%2."/>
      <w:lvlJc w:val="left"/>
      <w:pPr>
        <w:ind w:left="1198" w:hanging="720"/>
      </w:pPr>
      <w:rPr>
        <w:rFonts w:ascii="Calibri" w:eastAsia="Calibri" w:hAnsi="Calibri" w:cs="Calibri" w:hint="default"/>
        <w:b/>
        <w:bCs/>
        <w:color w:val="003961"/>
        <w:spacing w:val="-1"/>
        <w:w w:val="100"/>
        <w:sz w:val="28"/>
        <w:szCs w:val="28"/>
      </w:rPr>
    </w:lvl>
    <w:lvl w:ilvl="2">
      <w:numFmt w:val="bullet"/>
      <w:lvlText w:val="•"/>
      <w:lvlJc w:val="left"/>
      <w:pPr>
        <w:ind w:left="2822" w:hanging="720"/>
      </w:pPr>
      <w:rPr>
        <w:rFonts w:hint="default"/>
      </w:rPr>
    </w:lvl>
    <w:lvl w:ilvl="3">
      <w:numFmt w:val="bullet"/>
      <w:lvlText w:val="•"/>
      <w:lvlJc w:val="left"/>
      <w:pPr>
        <w:ind w:left="3633" w:hanging="720"/>
      </w:pPr>
      <w:rPr>
        <w:rFonts w:hint="default"/>
      </w:rPr>
    </w:lvl>
    <w:lvl w:ilvl="4">
      <w:numFmt w:val="bullet"/>
      <w:lvlText w:val="•"/>
      <w:lvlJc w:val="left"/>
      <w:pPr>
        <w:ind w:left="4444" w:hanging="720"/>
      </w:pPr>
      <w:rPr>
        <w:rFonts w:hint="default"/>
      </w:rPr>
    </w:lvl>
    <w:lvl w:ilvl="5">
      <w:numFmt w:val="bullet"/>
      <w:lvlText w:val="•"/>
      <w:lvlJc w:val="left"/>
      <w:pPr>
        <w:ind w:left="5255" w:hanging="720"/>
      </w:pPr>
      <w:rPr>
        <w:rFonts w:hint="default"/>
      </w:rPr>
    </w:lvl>
    <w:lvl w:ilvl="6">
      <w:numFmt w:val="bullet"/>
      <w:lvlText w:val="•"/>
      <w:lvlJc w:val="left"/>
      <w:pPr>
        <w:ind w:left="6066" w:hanging="720"/>
      </w:pPr>
      <w:rPr>
        <w:rFonts w:hint="default"/>
      </w:rPr>
    </w:lvl>
    <w:lvl w:ilvl="7">
      <w:numFmt w:val="bullet"/>
      <w:lvlText w:val="•"/>
      <w:lvlJc w:val="left"/>
      <w:pPr>
        <w:ind w:left="6877" w:hanging="720"/>
      </w:pPr>
      <w:rPr>
        <w:rFonts w:hint="default"/>
      </w:rPr>
    </w:lvl>
    <w:lvl w:ilvl="8">
      <w:numFmt w:val="bullet"/>
      <w:lvlText w:val="•"/>
      <w:lvlJc w:val="left"/>
      <w:pPr>
        <w:ind w:left="7688" w:hanging="720"/>
      </w:pPr>
      <w:rPr>
        <w:rFonts w:hint="default"/>
      </w:rPr>
    </w:lvl>
  </w:abstractNum>
  <w:abstractNum w:abstractNumId="10" w15:restartNumberingAfterBreak="0">
    <w:nsid w:val="196E387E"/>
    <w:multiLevelType w:val="multilevel"/>
    <w:tmpl w:val="C0DA03A4"/>
    <w:lvl w:ilvl="0">
      <w:start w:val="2"/>
      <w:numFmt w:val="decimal"/>
      <w:lvlText w:val="%1"/>
      <w:lvlJc w:val="left"/>
      <w:pPr>
        <w:ind w:left="970" w:hanging="612"/>
      </w:pPr>
      <w:rPr>
        <w:rFonts w:hint="default"/>
      </w:rPr>
    </w:lvl>
    <w:lvl w:ilvl="1">
      <w:start w:val="1"/>
      <w:numFmt w:val="decimal"/>
      <w:lvlText w:val="%1.%2."/>
      <w:lvlJc w:val="left"/>
      <w:pPr>
        <w:ind w:left="970" w:hanging="612"/>
      </w:pPr>
      <w:rPr>
        <w:rFonts w:ascii="Calibri" w:eastAsia="Calibri" w:hAnsi="Calibri" w:cs="Calibri" w:hint="default"/>
        <w:spacing w:val="-3"/>
        <w:w w:val="100"/>
        <w:sz w:val="24"/>
        <w:szCs w:val="24"/>
      </w:rPr>
    </w:lvl>
    <w:lvl w:ilvl="2">
      <w:start w:val="1"/>
      <w:numFmt w:val="decimal"/>
      <w:lvlText w:val="%1.%2.%3."/>
      <w:lvlJc w:val="left"/>
      <w:pPr>
        <w:ind w:left="1878" w:hanging="908"/>
      </w:pPr>
      <w:rPr>
        <w:rFonts w:ascii="Calibri" w:eastAsia="Calibri" w:hAnsi="Calibri" w:cs="Calibri" w:hint="default"/>
        <w:spacing w:val="-2"/>
        <w:w w:val="99"/>
        <w:sz w:val="24"/>
        <w:szCs w:val="24"/>
      </w:rPr>
    </w:lvl>
    <w:lvl w:ilvl="3">
      <w:numFmt w:val="bullet"/>
      <w:lvlText w:val="•"/>
      <w:lvlJc w:val="left"/>
      <w:pPr>
        <w:ind w:left="3526" w:hanging="908"/>
      </w:pPr>
      <w:rPr>
        <w:rFonts w:hint="default"/>
      </w:rPr>
    </w:lvl>
    <w:lvl w:ilvl="4">
      <w:numFmt w:val="bullet"/>
      <w:lvlText w:val="•"/>
      <w:lvlJc w:val="left"/>
      <w:pPr>
        <w:ind w:left="4350" w:hanging="908"/>
      </w:pPr>
      <w:rPr>
        <w:rFonts w:hint="default"/>
      </w:rPr>
    </w:lvl>
    <w:lvl w:ilvl="5">
      <w:numFmt w:val="bullet"/>
      <w:lvlText w:val="•"/>
      <w:lvlJc w:val="left"/>
      <w:pPr>
        <w:ind w:left="5173" w:hanging="908"/>
      </w:pPr>
      <w:rPr>
        <w:rFonts w:hint="default"/>
      </w:rPr>
    </w:lvl>
    <w:lvl w:ilvl="6">
      <w:numFmt w:val="bullet"/>
      <w:lvlText w:val="•"/>
      <w:lvlJc w:val="left"/>
      <w:pPr>
        <w:ind w:left="5997" w:hanging="908"/>
      </w:pPr>
      <w:rPr>
        <w:rFonts w:hint="default"/>
      </w:rPr>
    </w:lvl>
    <w:lvl w:ilvl="7">
      <w:numFmt w:val="bullet"/>
      <w:lvlText w:val="•"/>
      <w:lvlJc w:val="left"/>
      <w:pPr>
        <w:ind w:left="6820" w:hanging="908"/>
      </w:pPr>
      <w:rPr>
        <w:rFonts w:hint="default"/>
      </w:rPr>
    </w:lvl>
    <w:lvl w:ilvl="8">
      <w:numFmt w:val="bullet"/>
      <w:lvlText w:val="•"/>
      <w:lvlJc w:val="left"/>
      <w:pPr>
        <w:ind w:left="7644" w:hanging="908"/>
      </w:pPr>
      <w:rPr>
        <w:rFonts w:hint="default"/>
      </w:rPr>
    </w:lvl>
  </w:abstractNum>
  <w:abstractNum w:abstractNumId="11" w15:restartNumberingAfterBreak="0">
    <w:nsid w:val="1A8A4D76"/>
    <w:multiLevelType w:val="hybridMultilevel"/>
    <w:tmpl w:val="C6622860"/>
    <w:lvl w:ilvl="0" w:tplc="4A00631C">
      <w:start w:val="1"/>
      <w:numFmt w:val="lowerLetter"/>
      <w:lvlText w:val="%1)"/>
      <w:lvlJc w:val="left"/>
      <w:pPr>
        <w:ind w:left="838" w:hanging="360"/>
      </w:pPr>
      <w:rPr>
        <w:rFonts w:ascii="Calibri" w:eastAsia="Calibri" w:hAnsi="Calibri" w:cs="Calibri" w:hint="default"/>
        <w:spacing w:val="-7"/>
        <w:w w:val="99"/>
        <w:sz w:val="24"/>
        <w:szCs w:val="24"/>
      </w:rPr>
    </w:lvl>
    <w:lvl w:ilvl="1" w:tplc="83A4A4DA">
      <w:numFmt w:val="bullet"/>
      <w:lvlText w:val="•"/>
      <w:lvlJc w:val="left"/>
      <w:pPr>
        <w:ind w:left="1687" w:hanging="360"/>
      </w:pPr>
      <w:rPr>
        <w:rFonts w:hint="default"/>
      </w:rPr>
    </w:lvl>
    <w:lvl w:ilvl="2" w:tplc="C7767182">
      <w:numFmt w:val="bullet"/>
      <w:lvlText w:val="•"/>
      <w:lvlJc w:val="left"/>
      <w:pPr>
        <w:ind w:left="2534" w:hanging="360"/>
      </w:pPr>
      <w:rPr>
        <w:rFonts w:hint="default"/>
      </w:rPr>
    </w:lvl>
    <w:lvl w:ilvl="3" w:tplc="1264CD76">
      <w:numFmt w:val="bullet"/>
      <w:lvlText w:val="•"/>
      <w:lvlJc w:val="left"/>
      <w:pPr>
        <w:ind w:left="3381" w:hanging="360"/>
      </w:pPr>
      <w:rPr>
        <w:rFonts w:hint="default"/>
      </w:rPr>
    </w:lvl>
    <w:lvl w:ilvl="4" w:tplc="D294F658">
      <w:numFmt w:val="bullet"/>
      <w:lvlText w:val="•"/>
      <w:lvlJc w:val="left"/>
      <w:pPr>
        <w:ind w:left="4228" w:hanging="360"/>
      </w:pPr>
      <w:rPr>
        <w:rFonts w:hint="default"/>
      </w:rPr>
    </w:lvl>
    <w:lvl w:ilvl="5" w:tplc="392A4D02">
      <w:numFmt w:val="bullet"/>
      <w:lvlText w:val="•"/>
      <w:lvlJc w:val="left"/>
      <w:pPr>
        <w:ind w:left="5075" w:hanging="360"/>
      </w:pPr>
      <w:rPr>
        <w:rFonts w:hint="default"/>
      </w:rPr>
    </w:lvl>
    <w:lvl w:ilvl="6" w:tplc="996C5D0A">
      <w:numFmt w:val="bullet"/>
      <w:lvlText w:val="•"/>
      <w:lvlJc w:val="left"/>
      <w:pPr>
        <w:ind w:left="5922" w:hanging="360"/>
      </w:pPr>
      <w:rPr>
        <w:rFonts w:hint="default"/>
      </w:rPr>
    </w:lvl>
    <w:lvl w:ilvl="7" w:tplc="C764F0C4">
      <w:numFmt w:val="bullet"/>
      <w:lvlText w:val="•"/>
      <w:lvlJc w:val="left"/>
      <w:pPr>
        <w:ind w:left="6769" w:hanging="360"/>
      </w:pPr>
      <w:rPr>
        <w:rFonts w:hint="default"/>
      </w:rPr>
    </w:lvl>
    <w:lvl w:ilvl="8" w:tplc="42E0E1A2">
      <w:numFmt w:val="bullet"/>
      <w:lvlText w:val="•"/>
      <w:lvlJc w:val="left"/>
      <w:pPr>
        <w:ind w:left="7616" w:hanging="360"/>
      </w:pPr>
      <w:rPr>
        <w:rFonts w:hint="default"/>
      </w:rPr>
    </w:lvl>
  </w:abstractNum>
  <w:abstractNum w:abstractNumId="12" w15:restartNumberingAfterBreak="0">
    <w:nsid w:val="1C761695"/>
    <w:multiLevelType w:val="hybridMultilevel"/>
    <w:tmpl w:val="09AA0A06"/>
    <w:lvl w:ilvl="0" w:tplc="D9E6F746">
      <w:start w:val="1"/>
      <w:numFmt w:val="lowerLetter"/>
      <w:lvlText w:val="%1)"/>
      <w:lvlJc w:val="left"/>
      <w:pPr>
        <w:ind w:left="1122" w:hanging="360"/>
      </w:pPr>
      <w:rPr>
        <w:rFonts w:ascii="Calibri" w:eastAsia="Calibri" w:hAnsi="Calibri" w:cs="Calibri" w:hint="default"/>
        <w:spacing w:val="-2"/>
        <w:w w:val="99"/>
        <w:sz w:val="24"/>
        <w:szCs w:val="24"/>
      </w:rPr>
    </w:lvl>
    <w:lvl w:ilvl="1" w:tplc="DF60F39E">
      <w:numFmt w:val="bullet"/>
      <w:lvlText w:val="•"/>
      <w:lvlJc w:val="left"/>
      <w:pPr>
        <w:ind w:left="1939" w:hanging="360"/>
      </w:pPr>
      <w:rPr>
        <w:rFonts w:hint="default"/>
      </w:rPr>
    </w:lvl>
    <w:lvl w:ilvl="2" w:tplc="B9964008">
      <w:numFmt w:val="bullet"/>
      <w:lvlText w:val="•"/>
      <w:lvlJc w:val="left"/>
      <w:pPr>
        <w:ind w:left="2758" w:hanging="360"/>
      </w:pPr>
      <w:rPr>
        <w:rFonts w:hint="default"/>
      </w:rPr>
    </w:lvl>
    <w:lvl w:ilvl="3" w:tplc="CD667874">
      <w:numFmt w:val="bullet"/>
      <w:lvlText w:val="•"/>
      <w:lvlJc w:val="left"/>
      <w:pPr>
        <w:ind w:left="3577" w:hanging="360"/>
      </w:pPr>
      <w:rPr>
        <w:rFonts w:hint="default"/>
      </w:rPr>
    </w:lvl>
    <w:lvl w:ilvl="4" w:tplc="634CD73A">
      <w:numFmt w:val="bullet"/>
      <w:lvlText w:val="•"/>
      <w:lvlJc w:val="left"/>
      <w:pPr>
        <w:ind w:left="4396" w:hanging="360"/>
      </w:pPr>
      <w:rPr>
        <w:rFonts w:hint="default"/>
      </w:rPr>
    </w:lvl>
    <w:lvl w:ilvl="5" w:tplc="5096E81C">
      <w:numFmt w:val="bullet"/>
      <w:lvlText w:val="•"/>
      <w:lvlJc w:val="left"/>
      <w:pPr>
        <w:ind w:left="5215" w:hanging="360"/>
      </w:pPr>
      <w:rPr>
        <w:rFonts w:hint="default"/>
      </w:rPr>
    </w:lvl>
    <w:lvl w:ilvl="6" w:tplc="FFA058F8">
      <w:numFmt w:val="bullet"/>
      <w:lvlText w:val="•"/>
      <w:lvlJc w:val="left"/>
      <w:pPr>
        <w:ind w:left="6034" w:hanging="360"/>
      </w:pPr>
      <w:rPr>
        <w:rFonts w:hint="default"/>
      </w:rPr>
    </w:lvl>
    <w:lvl w:ilvl="7" w:tplc="BB903164">
      <w:numFmt w:val="bullet"/>
      <w:lvlText w:val="•"/>
      <w:lvlJc w:val="left"/>
      <w:pPr>
        <w:ind w:left="6853" w:hanging="360"/>
      </w:pPr>
      <w:rPr>
        <w:rFonts w:hint="default"/>
      </w:rPr>
    </w:lvl>
    <w:lvl w:ilvl="8" w:tplc="4A921AB2">
      <w:numFmt w:val="bullet"/>
      <w:lvlText w:val="•"/>
      <w:lvlJc w:val="left"/>
      <w:pPr>
        <w:ind w:left="7672" w:hanging="360"/>
      </w:pPr>
      <w:rPr>
        <w:rFonts w:hint="default"/>
      </w:rPr>
    </w:lvl>
  </w:abstractNum>
  <w:abstractNum w:abstractNumId="13" w15:restartNumberingAfterBreak="0">
    <w:nsid w:val="1E380F8A"/>
    <w:multiLevelType w:val="hybridMultilevel"/>
    <w:tmpl w:val="C8748708"/>
    <w:lvl w:ilvl="0" w:tplc="B4A00A6A">
      <w:start w:val="1"/>
      <w:numFmt w:val="lowerLetter"/>
      <w:lvlText w:val="%1)"/>
      <w:lvlJc w:val="left"/>
      <w:pPr>
        <w:ind w:left="838" w:hanging="360"/>
      </w:pPr>
      <w:rPr>
        <w:rFonts w:ascii="Calibri" w:eastAsia="Calibri" w:hAnsi="Calibri" w:cs="Calibri" w:hint="default"/>
        <w:spacing w:val="-4"/>
        <w:w w:val="99"/>
        <w:sz w:val="24"/>
        <w:szCs w:val="24"/>
      </w:rPr>
    </w:lvl>
    <w:lvl w:ilvl="1" w:tplc="07162C92">
      <w:numFmt w:val="bullet"/>
      <w:lvlText w:val="•"/>
      <w:lvlJc w:val="left"/>
      <w:pPr>
        <w:ind w:left="1687" w:hanging="360"/>
      </w:pPr>
      <w:rPr>
        <w:rFonts w:hint="default"/>
      </w:rPr>
    </w:lvl>
    <w:lvl w:ilvl="2" w:tplc="43FA3244">
      <w:numFmt w:val="bullet"/>
      <w:lvlText w:val="•"/>
      <w:lvlJc w:val="left"/>
      <w:pPr>
        <w:ind w:left="2534" w:hanging="360"/>
      </w:pPr>
      <w:rPr>
        <w:rFonts w:hint="default"/>
      </w:rPr>
    </w:lvl>
    <w:lvl w:ilvl="3" w:tplc="C0A4C7A0">
      <w:numFmt w:val="bullet"/>
      <w:lvlText w:val="•"/>
      <w:lvlJc w:val="left"/>
      <w:pPr>
        <w:ind w:left="3381" w:hanging="360"/>
      </w:pPr>
      <w:rPr>
        <w:rFonts w:hint="default"/>
      </w:rPr>
    </w:lvl>
    <w:lvl w:ilvl="4" w:tplc="C41AAA30">
      <w:numFmt w:val="bullet"/>
      <w:lvlText w:val="•"/>
      <w:lvlJc w:val="left"/>
      <w:pPr>
        <w:ind w:left="4228" w:hanging="360"/>
      </w:pPr>
      <w:rPr>
        <w:rFonts w:hint="default"/>
      </w:rPr>
    </w:lvl>
    <w:lvl w:ilvl="5" w:tplc="88A0D984">
      <w:numFmt w:val="bullet"/>
      <w:lvlText w:val="•"/>
      <w:lvlJc w:val="left"/>
      <w:pPr>
        <w:ind w:left="5075" w:hanging="360"/>
      </w:pPr>
      <w:rPr>
        <w:rFonts w:hint="default"/>
      </w:rPr>
    </w:lvl>
    <w:lvl w:ilvl="6" w:tplc="4A5ADAB4">
      <w:numFmt w:val="bullet"/>
      <w:lvlText w:val="•"/>
      <w:lvlJc w:val="left"/>
      <w:pPr>
        <w:ind w:left="5922" w:hanging="360"/>
      </w:pPr>
      <w:rPr>
        <w:rFonts w:hint="default"/>
      </w:rPr>
    </w:lvl>
    <w:lvl w:ilvl="7" w:tplc="C8723404">
      <w:numFmt w:val="bullet"/>
      <w:lvlText w:val="•"/>
      <w:lvlJc w:val="left"/>
      <w:pPr>
        <w:ind w:left="6769" w:hanging="360"/>
      </w:pPr>
      <w:rPr>
        <w:rFonts w:hint="default"/>
      </w:rPr>
    </w:lvl>
    <w:lvl w:ilvl="8" w:tplc="CFFA5EF8">
      <w:numFmt w:val="bullet"/>
      <w:lvlText w:val="•"/>
      <w:lvlJc w:val="left"/>
      <w:pPr>
        <w:ind w:left="7616" w:hanging="360"/>
      </w:pPr>
      <w:rPr>
        <w:rFonts w:hint="default"/>
      </w:rPr>
    </w:lvl>
  </w:abstractNum>
  <w:abstractNum w:abstractNumId="14" w15:restartNumberingAfterBreak="0">
    <w:nsid w:val="20B04774"/>
    <w:multiLevelType w:val="multilevel"/>
    <w:tmpl w:val="E5323FF4"/>
    <w:lvl w:ilvl="0">
      <w:start w:val="1"/>
      <w:numFmt w:val="decimal"/>
      <w:lvlText w:val="%1."/>
      <w:lvlJc w:val="left"/>
      <w:pPr>
        <w:ind w:left="970" w:hanging="852"/>
      </w:pPr>
      <w:rPr>
        <w:rFonts w:ascii="Calibri" w:eastAsia="Calibri" w:hAnsi="Calibri" w:cs="Calibri" w:hint="default"/>
        <w:b/>
        <w:bCs/>
        <w:color w:val="1F487C"/>
        <w:spacing w:val="-1"/>
        <w:w w:val="99"/>
        <w:sz w:val="24"/>
        <w:szCs w:val="24"/>
      </w:rPr>
    </w:lvl>
    <w:lvl w:ilvl="1">
      <w:start w:val="1"/>
      <w:numFmt w:val="decimal"/>
      <w:lvlText w:val="%1.%2"/>
      <w:lvlJc w:val="left"/>
      <w:pPr>
        <w:ind w:left="970" w:hanging="612"/>
      </w:pPr>
      <w:rPr>
        <w:rFonts w:ascii="Calibri" w:eastAsia="Calibri" w:hAnsi="Calibri" w:cs="Calibri" w:hint="default"/>
        <w:spacing w:val="-3"/>
        <w:w w:val="99"/>
        <w:sz w:val="24"/>
        <w:szCs w:val="24"/>
      </w:rPr>
    </w:lvl>
    <w:lvl w:ilvl="2">
      <w:numFmt w:val="bullet"/>
      <w:lvlText w:val="•"/>
      <w:lvlJc w:val="left"/>
      <w:pPr>
        <w:ind w:left="2642" w:hanging="612"/>
      </w:pPr>
      <w:rPr>
        <w:rFonts w:hint="default"/>
      </w:rPr>
    </w:lvl>
    <w:lvl w:ilvl="3">
      <w:numFmt w:val="bullet"/>
      <w:lvlText w:val="•"/>
      <w:lvlJc w:val="left"/>
      <w:pPr>
        <w:ind w:left="3473" w:hanging="612"/>
      </w:pPr>
      <w:rPr>
        <w:rFonts w:hint="default"/>
      </w:rPr>
    </w:lvl>
    <w:lvl w:ilvl="4">
      <w:numFmt w:val="bullet"/>
      <w:lvlText w:val="•"/>
      <w:lvlJc w:val="left"/>
      <w:pPr>
        <w:ind w:left="4304" w:hanging="612"/>
      </w:pPr>
      <w:rPr>
        <w:rFonts w:hint="default"/>
      </w:rPr>
    </w:lvl>
    <w:lvl w:ilvl="5">
      <w:numFmt w:val="bullet"/>
      <w:lvlText w:val="•"/>
      <w:lvlJc w:val="left"/>
      <w:pPr>
        <w:ind w:left="5135" w:hanging="612"/>
      </w:pPr>
      <w:rPr>
        <w:rFonts w:hint="default"/>
      </w:rPr>
    </w:lvl>
    <w:lvl w:ilvl="6">
      <w:numFmt w:val="bullet"/>
      <w:lvlText w:val="•"/>
      <w:lvlJc w:val="left"/>
      <w:pPr>
        <w:ind w:left="5966" w:hanging="612"/>
      </w:pPr>
      <w:rPr>
        <w:rFonts w:hint="default"/>
      </w:rPr>
    </w:lvl>
    <w:lvl w:ilvl="7">
      <w:numFmt w:val="bullet"/>
      <w:lvlText w:val="•"/>
      <w:lvlJc w:val="left"/>
      <w:pPr>
        <w:ind w:left="6797" w:hanging="612"/>
      </w:pPr>
      <w:rPr>
        <w:rFonts w:hint="default"/>
      </w:rPr>
    </w:lvl>
    <w:lvl w:ilvl="8">
      <w:numFmt w:val="bullet"/>
      <w:lvlText w:val="•"/>
      <w:lvlJc w:val="left"/>
      <w:pPr>
        <w:ind w:left="7628" w:hanging="612"/>
      </w:pPr>
      <w:rPr>
        <w:rFonts w:hint="default"/>
      </w:rPr>
    </w:lvl>
  </w:abstractNum>
  <w:abstractNum w:abstractNumId="15" w15:restartNumberingAfterBreak="0">
    <w:nsid w:val="234830D2"/>
    <w:multiLevelType w:val="multilevel"/>
    <w:tmpl w:val="FC0294F4"/>
    <w:lvl w:ilvl="0">
      <w:start w:val="8"/>
      <w:numFmt w:val="decimal"/>
      <w:lvlText w:val="%1"/>
      <w:lvlJc w:val="left"/>
      <w:pPr>
        <w:ind w:left="970" w:hanging="612"/>
      </w:pPr>
      <w:rPr>
        <w:rFonts w:hint="default"/>
      </w:rPr>
    </w:lvl>
    <w:lvl w:ilvl="1">
      <w:start w:val="1"/>
      <w:numFmt w:val="decimal"/>
      <w:lvlText w:val="%1.%2."/>
      <w:lvlJc w:val="left"/>
      <w:pPr>
        <w:ind w:left="970" w:hanging="612"/>
      </w:pPr>
      <w:rPr>
        <w:rFonts w:ascii="Calibri" w:eastAsia="Calibri" w:hAnsi="Calibri" w:cs="Calibri" w:hint="default"/>
        <w:spacing w:val="-3"/>
        <w:w w:val="99"/>
        <w:sz w:val="24"/>
        <w:szCs w:val="24"/>
      </w:rPr>
    </w:lvl>
    <w:lvl w:ilvl="2">
      <w:numFmt w:val="bullet"/>
      <w:lvlText w:val="•"/>
      <w:lvlJc w:val="left"/>
      <w:pPr>
        <w:ind w:left="2642" w:hanging="612"/>
      </w:pPr>
      <w:rPr>
        <w:rFonts w:hint="default"/>
      </w:rPr>
    </w:lvl>
    <w:lvl w:ilvl="3">
      <w:numFmt w:val="bullet"/>
      <w:lvlText w:val="•"/>
      <w:lvlJc w:val="left"/>
      <w:pPr>
        <w:ind w:left="3473" w:hanging="612"/>
      </w:pPr>
      <w:rPr>
        <w:rFonts w:hint="default"/>
      </w:rPr>
    </w:lvl>
    <w:lvl w:ilvl="4">
      <w:numFmt w:val="bullet"/>
      <w:lvlText w:val="•"/>
      <w:lvlJc w:val="left"/>
      <w:pPr>
        <w:ind w:left="4304" w:hanging="612"/>
      </w:pPr>
      <w:rPr>
        <w:rFonts w:hint="default"/>
      </w:rPr>
    </w:lvl>
    <w:lvl w:ilvl="5">
      <w:numFmt w:val="bullet"/>
      <w:lvlText w:val="•"/>
      <w:lvlJc w:val="left"/>
      <w:pPr>
        <w:ind w:left="5135" w:hanging="612"/>
      </w:pPr>
      <w:rPr>
        <w:rFonts w:hint="default"/>
      </w:rPr>
    </w:lvl>
    <w:lvl w:ilvl="6">
      <w:numFmt w:val="bullet"/>
      <w:lvlText w:val="•"/>
      <w:lvlJc w:val="left"/>
      <w:pPr>
        <w:ind w:left="5966" w:hanging="612"/>
      </w:pPr>
      <w:rPr>
        <w:rFonts w:hint="default"/>
      </w:rPr>
    </w:lvl>
    <w:lvl w:ilvl="7">
      <w:numFmt w:val="bullet"/>
      <w:lvlText w:val="•"/>
      <w:lvlJc w:val="left"/>
      <w:pPr>
        <w:ind w:left="6797" w:hanging="612"/>
      </w:pPr>
      <w:rPr>
        <w:rFonts w:hint="default"/>
      </w:rPr>
    </w:lvl>
    <w:lvl w:ilvl="8">
      <w:numFmt w:val="bullet"/>
      <w:lvlText w:val="•"/>
      <w:lvlJc w:val="left"/>
      <w:pPr>
        <w:ind w:left="7628" w:hanging="612"/>
      </w:pPr>
      <w:rPr>
        <w:rFonts w:hint="default"/>
      </w:rPr>
    </w:lvl>
  </w:abstractNum>
  <w:abstractNum w:abstractNumId="16" w15:restartNumberingAfterBreak="0">
    <w:nsid w:val="27B34AA2"/>
    <w:multiLevelType w:val="hybridMultilevel"/>
    <w:tmpl w:val="C512ED52"/>
    <w:lvl w:ilvl="0" w:tplc="15F4B372">
      <w:start w:val="1"/>
      <w:numFmt w:val="lowerLetter"/>
      <w:lvlText w:val="%1)"/>
      <w:lvlJc w:val="left"/>
      <w:pPr>
        <w:ind w:left="118" w:hanging="708"/>
      </w:pPr>
      <w:rPr>
        <w:rFonts w:ascii="Calibri" w:eastAsia="Calibri" w:hAnsi="Calibri" w:cs="Calibri" w:hint="default"/>
        <w:spacing w:val="-6"/>
        <w:w w:val="99"/>
        <w:sz w:val="24"/>
        <w:szCs w:val="24"/>
      </w:rPr>
    </w:lvl>
    <w:lvl w:ilvl="1" w:tplc="90127894">
      <w:numFmt w:val="bullet"/>
      <w:lvlText w:val="•"/>
      <w:lvlJc w:val="left"/>
      <w:pPr>
        <w:ind w:left="1039" w:hanging="708"/>
      </w:pPr>
      <w:rPr>
        <w:rFonts w:hint="default"/>
      </w:rPr>
    </w:lvl>
    <w:lvl w:ilvl="2" w:tplc="5692B714">
      <w:numFmt w:val="bullet"/>
      <w:lvlText w:val="•"/>
      <w:lvlJc w:val="left"/>
      <w:pPr>
        <w:ind w:left="1958" w:hanging="708"/>
      </w:pPr>
      <w:rPr>
        <w:rFonts w:hint="default"/>
      </w:rPr>
    </w:lvl>
    <w:lvl w:ilvl="3" w:tplc="21D4438A">
      <w:numFmt w:val="bullet"/>
      <w:lvlText w:val="•"/>
      <w:lvlJc w:val="left"/>
      <w:pPr>
        <w:ind w:left="2877" w:hanging="708"/>
      </w:pPr>
      <w:rPr>
        <w:rFonts w:hint="default"/>
      </w:rPr>
    </w:lvl>
    <w:lvl w:ilvl="4" w:tplc="81227A98">
      <w:numFmt w:val="bullet"/>
      <w:lvlText w:val="•"/>
      <w:lvlJc w:val="left"/>
      <w:pPr>
        <w:ind w:left="3796" w:hanging="708"/>
      </w:pPr>
      <w:rPr>
        <w:rFonts w:hint="default"/>
      </w:rPr>
    </w:lvl>
    <w:lvl w:ilvl="5" w:tplc="871E34FE">
      <w:numFmt w:val="bullet"/>
      <w:lvlText w:val="•"/>
      <w:lvlJc w:val="left"/>
      <w:pPr>
        <w:ind w:left="4715" w:hanging="708"/>
      </w:pPr>
      <w:rPr>
        <w:rFonts w:hint="default"/>
      </w:rPr>
    </w:lvl>
    <w:lvl w:ilvl="6" w:tplc="7ABAC982">
      <w:numFmt w:val="bullet"/>
      <w:lvlText w:val="•"/>
      <w:lvlJc w:val="left"/>
      <w:pPr>
        <w:ind w:left="5634" w:hanging="708"/>
      </w:pPr>
      <w:rPr>
        <w:rFonts w:hint="default"/>
      </w:rPr>
    </w:lvl>
    <w:lvl w:ilvl="7" w:tplc="23A84192">
      <w:numFmt w:val="bullet"/>
      <w:lvlText w:val="•"/>
      <w:lvlJc w:val="left"/>
      <w:pPr>
        <w:ind w:left="6553" w:hanging="708"/>
      </w:pPr>
      <w:rPr>
        <w:rFonts w:hint="default"/>
      </w:rPr>
    </w:lvl>
    <w:lvl w:ilvl="8" w:tplc="EF60C87C">
      <w:numFmt w:val="bullet"/>
      <w:lvlText w:val="•"/>
      <w:lvlJc w:val="left"/>
      <w:pPr>
        <w:ind w:left="7472" w:hanging="708"/>
      </w:pPr>
      <w:rPr>
        <w:rFonts w:hint="default"/>
      </w:rPr>
    </w:lvl>
  </w:abstractNum>
  <w:abstractNum w:abstractNumId="17" w15:restartNumberingAfterBreak="0">
    <w:nsid w:val="305C6743"/>
    <w:multiLevelType w:val="hybridMultilevel"/>
    <w:tmpl w:val="93882DFE"/>
    <w:lvl w:ilvl="0" w:tplc="E286F4D2">
      <w:numFmt w:val="bullet"/>
      <w:lvlText w:val=""/>
      <w:lvlJc w:val="left"/>
      <w:pPr>
        <w:ind w:left="838" w:hanging="360"/>
      </w:pPr>
      <w:rPr>
        <w:rFonts w:ascii="Symbol" w:eastAsia="Symbol" w:hAnsi="Symbol" w:cs="Symbol" w:hint="default"/>
        <w:w w:val="100"/>
        <w:sz w:val="24"/>
        <w:szCs w:val="24"/>
      </w:rPr>
    </w:lvl>
    <w:lvl w:ilvl="1" w:tplc="E76EF9E2">
      <w:numFmt w:val="bullet"/>
      <w:lvlText w:val="•"/>
      <w:lvlJc w:val="left"/>
      <w:pPr>
        <w:ind w:left="1687" w:hanging="360"/>
      </w:pPr>
      <w:rPr>
        <w:rFonts w:hint="default"/>
      </w:rPr>
    </w:lvl>
    <w:lvl w:ilvl="2" w:tplc="0C92A1C0">
      <w:numFmt w:val="bullet"/>
      <w:lvlText w:val="•"/>
      <w:lvlJc w:val="left"/>
      <w:pPr>
        <w:ind w:left="2534" w:hanging="360"/>
      </w:pPr>
      <w:rPr>
        <w:rFonts w:hint="default"/>
      </w:rPr>
    </w:lvl>
    <w:lvl w:ilvl="3" w:tplc="C1FC7124">
      <w:numFmt w:val="bullet"/>
      <w:lvlText w:val="•"/>
      <w:lvlJc w:val="left"/>
      <w:pPr>
        <w:ind w:left="3381" w:hanging="360"/>
      </w:pPr>
      <w:rPr>
        <w:rFonts w:hint="default"/>
      </w:rPr>
    </w:lvl>
    <w:lvl w:ilvl="4" w:tplc="DACEBB8E">
      <w:numFmt w:val="bullet"/>
      <w:lvlText w:val="•"/>
      <w:lvlJc w:val="left"/>
      <w:pPr>
        <w:ind w:left="4228" w:hanging="360"/>
      </w:pPr>
      <w:rPr>
        <w:rFonts w:hint="default"/>
      </w:rPr>
    </w:lvl>
    <w:lvl w:ilvl="5" w:tplc="D938CE88">
      <w:numFmt w:val="bullet"/>
      <w:lvlText w:val="•"/>
      <w:lvlJc w:val="left"/>
      <w:pPr>
        <w:ind w:left="5075" w:hanging="360"/>
      </w:pPr>
      <w:rPr>
        <w:rFonts w:hint="default"/>
      </w:rPr>
    </w:lvl>
    <w:lvl w:ilvl="6" w:tplc="DC80A904">
      <w:numFmt w:val="bullet"/>
      <w:lvlText w:val="•"/>
      <w:lvlJc w:val="left"/>
      <w:pPr>
        <w:ind w:left="5922" w:hanging="360"/>
      </w:pPr>
      <w:rPr>
        <w:rFonts w:hint="default"/>
      </w:rPr>
    </w:lvl>
    <w:lvl w:ilvl="7" w:tplc="A09AA130">
      <w:numFmt w:val="bullet"/>
      <w:lvlText w:val="•"/>
      <w:lvlJc w:val="left"/>
      <w:pPr>
        <w:ind w:left="6769" w:hanging="360"/>
      </w:pPr>
      <w:rPr>
        <w:rFonts w:hint="default"/>
      </w:rPr>
    </w:lvl>
    <w:lvl w:ilvl="8" w:tplc="4CA817BC">
      <w:numFmt w:val="bullet"/>
      <w:lvlText w:val="•"/>
      <w:lvlJc w:val="left"/>
      <w:pPr>
        <w:ind w:left="7616" w:hanging="360"/>
      </w:pPr>
      <w:rPr>
        <w:rFonts w:hint="default"/>
      </w:rPr>
    </w:lvl>
  </w:abstractNum>
  <w:abstractNum w:abstractNumId="18" w15:restartNumberingAfterBreak="0">
    <w:nsid w:val="381D62E2"/>
    <w:multiLevelType w:val="multilevel"/>
    <w:tmpl w:val="F372053E"/>
    <w:lvl w:ilvl="0">
      <w:start w:val="1"/>
      <w:numFmt w:val="decimal"/>
      <w:lvlText w:val="%1."/>
      <w:lvlJc w:val="left"/>
      <w:pPr>
        <w:ind w:left="826" w:hanging="708"/>
      </w:pPr>
      <w:rPr>
        <w:rFonts w:ascii="Calibri" w:eastAsia="Calibri" w:hAnsi="Calibri" w:cs="Calibri" w:hint="default"/>
        <w:b/>
        <w:bCs/>
        <w:color w:val="003961"/>
        <w:spacing w:val="-1"/>
        <w:w w:val="99"/>
        <w:sz w:val="32"/>
        <w:szCs w:val="32"/>
      </w:rPr>
    </w:lvl>
    <w:lvl w:ilvl="1">
      <w:start w:val="1"/>
      <w:numFmt w:val="decimal"/>
      <w:lvlText w:val="%1.%2"/>
      <w:lvlJc w:val="left"/>
      <w:pPr>
        <w:ind w:left="826" w:hanging="708"/>
      </w:pPr>
      <w:rPr>
        <w:rFonts w:ascii="Calibri" w:eastAsia="Calibri" w:hAnsi="Calibri" w:cs="Calibri" w:hint="default"/>
        <w:b/>
        <w:bCs/>
        <w:color w:val="003961"/>
        <w:spacing w:val="-1"/>
        <w:w w:val="100"/>
        <w:sz w:val="28"/>
        <w:szCs w:val="28"/>
      </w:rPr>
    </w:lvl>
    <w:lvl w:ilvl="2">
      <w:numFmt w:val="bullet"/>
      <w:lvlText w:val=""/>
      <w:lvlJc w:val="left"/>
      <w:pPr>
        <w:ind w:left="838" w:hanging="360"/>
      </w:pPr>
      <w:rPr>
        <w:rFonts w:ascii="Symbol" w:eastAsia="Symbol" w:hAnsi="Symbol" w:cs="Symbol" w:hint="default"/>
        <w:w w:val="100"/>
        <w:sz w:val="24"/>
        <w:szCs w:val="24"/>
      </w:rPr>
    </w:lvl>
    <w:lvl w:ilvl="3">
      <w:numFmt w:val="bullet"/>
      <w:lvlText w:val="•"/>
      <w:lvlJc w:val="left"/>
      <w:pPr>
        <w:ind w:left="2722" w:hanging="360"/>
      </w:pPr>
      <w:rPr>
        <w:rFonts w:hint="default"/>
      </w:rPr>
    </w:lvl>
    <w:lvl w:ilvl="4">
      <w:numFmt w:val="bullet"/>
      <w:lvlText w:val="•"/>
      <w:lvlJc w:val="left"/>
      <w:pPr>
        <w:ind w:left="3663" w:hanging="360"/>
      </w:pPr>
      <w:rPr>
        <w:rFonts w:hint="default"/>
      </w:rPr>
    </w:lvl>
    <w:lvl w:ilvl="5">
      <w:numFmt w:val="bullet"/>
      <w:lvlText w:val="•"/>
      <w:lvlJc w:val="left"/>
      <w:pPr>
        <w:ind w:left="4604" w:hanging="360"/>
      </w:pPr>
      <w:rPr>
        <w:rFonts w:hint="default"/>
      </w:rPr>
    </w:lvl>
    <w:lvl w:ilvl="6">
      <w:numFmt w:val="bullet"/>
      <w:lvlText w:val="•"/>
      <w:lvlJc w:val="left"/>
      <w:pPr>
        <w:ind w:left="5546" w:hanging="360"/>
      </w:pPr>
      <w:rPr>
        <w:rFonts w:hint="default"/>
      </w:rPr>
    </w:lvl>
    <w:lvl w:ilvl="7">
      <w:numFmt w:val="bullet"/>
      <w:lvlText w:val="•"/>
      <w:lvlJc w:val="left"/>
      <w:pPr>
        <w:ind w:left="6487" w:hanging="360"/>
      </w:pPr>
      <w:rPr>
        <w:rFonts w:hint="default"/>
      </w:rPr>
    </w:lvl>
    <w:lvl w:ilvl="8">
      <w:numFmt w:val="bullet"/>
      <w:lvlText w:val="•"/>
      <w:lvlJc w:val="left"/>
      <w:pPr>
        <w:ind w:left="7428" w:hanging="360"/>
      </w:pPr>
      <w:rPr>
        <w:rFonts w:hint="default"/>
      </w:rPr>
    </w:lvl>
  </w:abstractNum>
  <w:abstractNum w:abstractNumId="19" w15:restartNumberingAfterBreak="0">
    <w:nsid w:val="3D33197B"/>
    <w:multiLevelType w:val="hybridMultilevel"/>
    <w:tmpl w:val="53F686E8"/>
    <w:lvl w:ilvl="0" w:tplc="1BACDF3C">
      <w:numFmt w:val="bullet"/>
      <w:lvlText w:val=""/>
      <w:lvlJc w:val="left"/>
      <w:pPr>
        <w:ind w:left="838" w:hanging="360"/>
      </w:pPr>
      <w:rPr>
        <w:rFonts w:ascii="Symbol" w:eastAsia="Symbol" w:hAnsi="Symbol" w:cs="Symbol" w:hint="default"/>
        <w:w w:val="100"/>
        <w:sz w:val="24"/>
        <w:szCs w:val="24"/>
      </w:rPr>
    </w:lvl>
    <w:lvl w:ilvl="1" w:tplc="8FBA4AC0">
      <w:numFmt w:val="bullet"/>
      <w:lvlText w:val="•"/>
      <w:lvlJc w:val="left"/>
      <w:pPr>
        <w:ind w:left="1687" w:hanging="360"/>
      </w:pPr>
      <w:rPr>
        <w:rFonts w:hint="default"/>
      </w:rPr>
    </w:lvl>
    <w:lvl w:ilvl="2" w:tplc="1BFCEEC0">
      <w:numFmt w:val="bullet"/>
      <w:lvlText w:val="•"/>
      <w:lvlJc w:val="left"/>
      <w:pPr>
        <w:ind w:left="2534" w:hanging="360"/>
      </w:pPr>
      <w:rPr>
        <w:rFonts w:hint="default"/>
      </w:rPr>
    </w:lvl>
    <w:lvl w:ilvl="3" w:tplc="D4CE7594">
      <w:numFmt w:val="bullet"/>
      <w:lvlText w:val="•"/>
      <w:lvlJc w:val="left"/>
      <w:pPr>
        <w:ind w:left="3381" w:hanging="360"/>
      </w:pPr>
      <w:rPr>
        <w:rFonts w:hint="default"/>
      </w:rPr>
    </w:lvl>
    <w:lvl w:ilvl="4" w:tplc="40C0710C">
      <w:numFmt w:val="bullet"/>
      <w:lvlText w:val="•"/>
      <w:lvlJc w:val="left"/>
      <w:pPr>
        <w:ind w:left="4228" w:hanging="360"/>
      </w:pPr>
      <w:rPr>
        <w:rFonts w:hint="default"/>
      </w:rPr>
    </w:lvl>
    <w:lvl w:ilvl="5" w:tplc="3E4686D4">
      <w:numFmt w:val="bullet"/>
      <w:lvlText w:val="•"/>
      <w:lvlJc w:val="left"/>
      <w:pPr>
        <w:ind w:left="5075" w:hanging="360"/>
      </w:pPr>
      <w:rPr>
        <w:rFonts w:hint="default"/>
      </w:rPr>
    </w:lvl>
    <w:lvl w:ilvl="6" w:tplc="FC5A9E22">
      <w:numFmt w:val="bullet"/>
      <w:lvlText w:val="•"/>
      <w:lvlJc w:val="left"/>
      <w:pPr>
        <w:ind w:left="5922" w:hanging="360"/>
      </w:pPr>
      <w:rPr>
        <w:rFonts w:hint="default"/>
      </w:rPr>
    </w:lvl>
    <w:lvl w:ilvl="7" w:tplc="F4D2A656">
      <w:numFmt w:val="bullet"/>
      <w:lvlText w:val="•"/>
      <w:lvlJc w:val="left"/>
      <w:pPr>
        <w:ind w:left="6769" w:hanging="360"/>
      </w:pPr>
      <w:rPr>
        <w:rFonts w:hint="default"/>
      </w:rPr>
    </w:lvl>
    <w:lvl w:ilvl="8" w:tplc="B3FA22B8">
      <w:numFmt w:val="bullet"/>
      <w:lvlText w:val="•"/>
      <w:lvlJc w:val="left"/>
      <w:pPr>
        <w:ind w:left="7616" w:hanging="360"/>
      </w:pPr>
      <w:rPr>
        <w:rFonts w:hint="default"/>
      </w:rPr>
    </w:lvl>
  </w:abstractNum>
  <w:abstractNum w:abstractNumId="20" w15:restartNumberingAfterBreak="0">
    <w:nsid w:val="40715F5F"/>
    <w:multiLevelType w:val="hybridMultilevel"/>
    <w:tmpl w:val="05500EDE"/>
    <w:lvl w:ilvl="0" w:tplc="A466477E">
      <w:start w:val="1"/>
      <w:numFmt w:val="decimal"/>
      <w:lvlText w:val="%1."/>
      <w:lvlJc w:val="left"/>
      <w:pPr>
        <w:ind w:left="2022" w:hanging="360"/>
      </w:pPr>
      <w:rPr>
        <w:rFonts w:ascii="Calibri" w:eastAsia="Calibri" w:hAnsi="Calibri" w:cs="Calibri" w:hint="default"/>
        <w:spacing w:val="-9"/>
        <w:w w:val="99"/>
        <w:sz w:val="24"/>
        <w:szCs w:val="24"/>
      </w:rPr>
    </w:lvl>
    <w:lvl w:ilvl="1" w:tplc="27B24844">
      <w:numFmt w:val="bullet"/>
      <w:lvlText w:val="•"/>
      <w:lvlJc w:val="left"/>
      <w:pPr>
        <w:ind w:left="2805" w:hanging="360"/>
      </w:pPr>
      <w:rPr>
        <w:rFonts w:hint="default"/>
      </w:rPr>
    </w:lvl>
    <w:lvl w:ilvl="2" w:tplc="BF104D7E">
      <w:numFmt w:val="bullet"/>
      <w:lvlText w:val="•"/>
      <w:lvlJc w:val="left"/>
      <w:pPr>
        <w:ind w:left="3582" w:hanging="360"/>
      </w:pPr>
      <w:rPr>
        <w:rFonts w:hint="default"/>
      </w:rPr>
    </w:lvl>
    <w:lvl w:ilvl="3" w:tplc="4A30840C">
      <w:numFmt w:val="bullet"/>
      <w:lvlText w:val="•"/>
      <w:lvlJc w:val="left"/>
      <w:pPr>
        <w:ind w:left="4359" w:hanging="360"/>
      </w:pPr>
      <w:rPr>
        <w:rFonts w:hint="default"/>
      </w:rPr>
    </w:lvl>
    <w:lvl w:ilvl="4" w:tplc="1E5AE478">
      <w:numFmt w:val="bullet"/>
      <w:lvlText w:val="•"/>
      <w:lvlJc w:val="left"/>
      <w:pPr>
        <w:ind w:left="5136" w:hanging="360"/>
      </w:pPr>
      <w:rPr>
        <w:rFonts w:hint="default"/>
      </w:rPr>
    </w:lvl>
    <w:lvl w:ilvl="5" w:tplc="93E09BB2">
      <w:numFmt w:val="bullet"/>
      <w:lvlText w:val="•"/>
      <w:lvlJc w:val="left"/>
      <w:pPr>
        <w:ind w:left="5913" w:hanging="360"/>
      </w:pPr>
      <w:rPr>
        <w:rFonts w:hint="default"/>
      </w:rPr>
    </w:lvl>
    <w:lvl w:ilvl="6" w:tplc="9C9A5964">
      <w:numFmt w:val="bullet"/>
      <w:lvlText w:val="•"/>
      <w:lvlJc w:val="left"/>
      <w:pPr>
        <w:ind w:left="6690" w:hanging="360"/>
      </w:pPr>
      <w:rPr>
        <w:rFonts w:hint="default"/>
      </w:rPr>
    </w:lvl>
    <w:lvl w:ilvl="7" w:tplc="AF18BEF4">
      <w:numFmt w:val="bullet"/>
      <w:lvlText w:val="•"/>
      <w:lvlJc w:val="left"/>
      <w:pPr>
        <w:ind w:left="7467" w:hanging="360"/>
      </w:pPr>
      <w:rPr>
        <w:rFonts w:hint="default"/>
      </w:rPr>
    </w:lvl>
    <w:lvl w:ilvl="8" w:tplc="40EE3FF0">
      <w:numFmt w:val="bullet"/>
      <w:lvlText w:val="•"/>
      <w:lvlJc w:val="left"/>
      <w:pPr>
        <w:ind w:left="8244" w:hanging="360"/>
      </w:pPr>
      <w:rPr>
        <w:rFonts w:hint="default"/>
      </w:rPr>
    </w:lvl>
  </w:abstractNum>
  <w:abstractNum w:abstractNumId="21" w15:restartNumberingAfterBreak="0">
    <w:nsid w:val="46DF2ECB"/>
    <w:multiLevelType w:val="hybridMultilevel"/>
    <w:tmpl w:val="DD0827DE"/>
    <w:lvl w:ilvl="0" w:tplc="D52A5026">
      <w:start w:val="1"/>
      <w:numFmt w:val="decimal"/>
      <w:lvlText w:val="%1."/>
      <w:lvlJc w:val="left"/>
      <w:pPr>
        <w:ind w:left="838" w:hanging="360"/>
      </w:pPr>
      <w:rPr>
        <w:rFonts w:ascii="Calibri" w:eastAsia="Calibri" w:hAnsi="Calibri" w:cs="Calibri" w:hint="default"/>
        <w:spacing w:val="-1"/>
        <w:w w:val="100"/>
        <w:sz w:val="24"/>
        <w:szCs w:val="24"/>
      </w:rPr>
    </w:lvl>
    <w:lvl w:ilvl="1" w:tplc="376238C0">
      <w:numFmt w:val="bullet"/>
      <w:lvlText w:val="•"/>
      <w:lvlJc w:val="left"/>
      <w:pPr>
        <w:ind w:left="1687" w:hanging="360"/>
      </w:pPr>
      <w:rPr>
        <w:rFonts w:hint="default"/>
      </w:rPr>
    </w:lvl>
    <w:lvl w:ilvl="2" w:tplc="7416F64A">
      <w:numFmt w:val="bullet"/>
      <w:lvlText w:val="•"/>
      <w:lvlJc w:val="left"/>
      <w:pPr>
        <w:ind w:left="2534" w:hanging="360"/>
      </w:pPr>
      <w:rPr>
        <w:rFonts w:hint="default"/>
      </w:rPr>
    </w:lvl>
    <w:lvl w:ilvl="3" w:tplc="25E4EF28">
      <w:numFmt w:val="bullet"/>
      <w:lvlText w:val="•"/>
      <w:lvlJc w:val="left"/>
      <w:pPr>
        <w:ind w:left="3381" w:hanging="360"/>
      </w:pPr>
      <w:rPr>
        <w:rFonts w:hint="default"/>
      </w:rPr>
    </w:lvl>
    <w:lvl w:ilvl="4" w:tplc="822A275E">
      <w:numFmt w:val="bullet"/>
      <w:lvlText w:val="•"/>
      <w:lvlJc w:val="left"/>
      <w:pPr>
        <w:ind w:left="4228" w:hanging="360"/>
      </w:pPr>
      <w:rPr>
        <w:rFonts w:hint="default"/>
      </w:rPr>
    </w:lvl>
    <w:lvl w:ilvl="5" w:tplc="B47A4A00">
      <w:numFmt w:val="bullet"/>
      <w:lvlText w:val="•"/>
      <w:lvlJc w:val="left"/>
      <w:pPr>
        <w:ind w:left="5075" w:hanging="360"/>
      </w:pPr>
      <w:rPr>
        <w:rFonts w:hint="default"/>
      </w:rPr>
    </w:lvl>
    <w:lvl w:ilvl="6" w:tplc="7A7C627A">
      <w:numFmt w:val="bullet"/>
      <w:lvlText w:val="•"/>
      <w:lvlJc w:val="left"/>
      <w:pPr>
        <w:ind w:left="5922" w:hanging="360"/>
      </w:pPr>
      <w:rPr>
        <w:rFonts w:hint="default"/>
      </w:rPr>
    </w:lvl>
    <w:lvl w:ilvl="7" w:tplc="62C6C582">
      <w:numFmt w:val="bullet"/>
      <w:lvlText w:val="•"/>
      <w:lvlJc w:val="left"/>
      <w:pPr>
        <w:ind w:left="6769" w:hanging="360"/>
      </w:pPr>
      <w:rPr>
        <w:rFonts w:hint="default"/>
      </w:rPr>
    </w:lvl>
    <w:lvl w:ilvl="8" w:tplc="7EBE9CD8">
      <w:numFmt w:val="bullet"/>
      <w:lvlText w:val="•"/>
      <w:lvlJc w:val="left"/>
      <w:pPr>
        <w:ind w:left="7616" w:hanging="360"/>
      </w:pPr>
      <w:rPr>
        <w:rFonts w:hint="default"/>
      </w:rPr>
    </w:lvl>
  </w:abstractNum>
  <w:abstractNum w:abstractNumId="22" w15:restartNumberingAfterBreak="0">
    <w:nsid w:val="4BF94672"/>
    <w:multiLevelType w:val="hybridMultilevel"/>
    <w:tmpl w:val="8D0C9126"/>
    <w:lvl w:ilvl="0" w:tplc="FCB69CBC">
      <w:numFmt w:val="bullet"/>
      <w:lvlText w:val=""/>
      <w:lvlJc w:val="left"/>
      <w:pPr>
        <w:ind w:left="838" w:hanging="360"/>
      </w:pPr>
      <w:rPr>
        <w:rFonts w:ascii="Symbol" w:eastAsia="Symbol" w:hAnsi="Symbol" w:cs="Symbol" w:hint="default"/>
        <w:w w:val="100"/>
        <w:sz w:val="24"/>
        <w:szCs w:val="24"/>
      </w:rPr>
    </w:lvl>
    <w:lvl w:ilvl="1" w:tplc="7F543E68">
      <w:numFmt w:val="bullet"/>
      <w:lvlText w:val="•"/>
      <w:lvlJc w:val="left"/>
      <w:pPr>
        <w:ind w:left="1687" w:hanging="360"/>
      </w:pPr>
      <w:rPr>
        <w:rFonts w:hint="default"/>
      </w:rPr>
    </w:lvl>
    <w:lvl w:ilvl="2" w:tplc="7E3C2630">
      <w:numFmt w:val="bullet"/>
      <w:lvlText w:val="•"/>
      <w:lvlJc w:val="left"/>
      <w:pPr>
        <w:ind w:left="2534" w:hanging="360"/>
      </w:pPr>
      <w:rPr>
        <w:rFonts w:hint="default"/>
      </w:rPr>
    </w:lvl>
    <w:lvl w:ilvl="3" w:tplc="79E6DEB0">
      <w:numFmt w:val="bullet"/>
      <w:lvlText w:val="•"/>
      <w:lvlJc w:val="left"/>
      <w:pPr>
        <w:ind w:left="3381" w:hanging="360"/>
      </w:pPr>
      <w:rPr>
        <w:rFonts w:hint="default"/>
      </w:rPr>
    </w:lvl>
    <w:lvl w:ilvl="4" w:tplc="A0068470">
      <w:numFmt w:val="bullet"/>
      <w:lvlText w:val="•"/>
      <w:lvlJc w:val="left"/>
      <w:pPr>
        <w:ind w:left="4228" w:hanging="360"/>
      </w:pPr>
      <w:rPr>
        <w:rFonts w:hint="default"/>
      </w:rPr>
    </w:lvl>
    <w:lvl w:ilvl="5" w:tplc="3BD0F172">
      <w:numFmt w:val="bullet"/>
      <w:lvlText w:val="•"/>
      <w:lvlJc w:val="left"/>
      <w:pPr>
        <w:ind w:left="5075" w:hanging="360"/>
      </w:pPr>
      <w:rPr>
        <w:rFonts w:hint="default"/>
      </w:rPr>
    </w:lvl>
    <w:lvl w:ilvl="6" w:tplc="41C8EFB0">
      <w:numFmt w:val="bullet"/>
      <w:lvlText w:val="•"/>
      <w:lvlJc w:val="left"/>
      <w:pPr>
        <w:ind w:left="5922" w:hanging="360"/>
      </w:pPr>
      <w:rPr>
        <w:rFonts w:hint="default"/>
      </w:rPr>
    </w:lvl>
    <w:lvl w:ilvl="7" w:tplc="F86E3FCC">
      <w:numFmt w:val="bullet"/>
      <w:lvlText w:val="•"/>
      <w:lvlJc w:val="left"/>
      <w:pPr>
        <w:ind w:left="6769" w:hanging="360"/>
      </w:pPr>
      <w:rPr>
        <w:rFonts w:hint="default"/>
      </w:rPr>
    </w:lvl>
    <w:lvl w:ilvl="8" w:tplc="DEC0FE3C">
      <w:numFmt w:val="bullet"/>
      <w:lvlText w:val="•"/>
      <w:lvlJc w:val="left"/>
      <w:pPr>
        <w:ind w:left="7616" w:hanging="360"/>
      </w:pPr>
      <w:rPr>
        <w:rFonts w:hint="default"/>
      </w:rPr>
    </w:lvl>
  </w:abstractNum>
  <w:abstractNum w:abstractNumId="23" w15:restartNumberingAfterBreak="0">
    <w:nsid w:val="4DB57142"/>
    <w:multiLevelType w:val="hybridMultilevel"/>
    <w:tmpl w:val="701A1080"/>
    <w:lvl w:ilvl="0" w:tplc="756887FA">
      <w:start w:val="1"/>
      <w:numFmt w:val="lowerLetter"/>
      <w:lvlText w:val="%1)"/>
      <w:lvlJc w:val="left"/>
      <w:pPr>
        <w:ind w:left="838" w:hanging="360"/>
      </w:pPr>
      <w:rPr>
        <w:rFonts w:hint="default"/>
        <w:u w:val="single" w:color="000000"/>
      </w:rPr>
    </w:lvl>
    <w:lvl w:ilvl="1" w:tplc="06BCAFF2">
      <w:numFmt w:val="bullet"/>
      <w:lvlText w:val="•"/>
      <w:lvlJc w:val="left"/>
      <w:pPr>
        <w:ind w:left="1687" w:hanging="360"/>
      </w:pPr>
      <w:rPr>
        <w:rFonts w:hint="default"/>
      </w:rPr>
    </w:lvl>
    <w:lvl w:ilvl="2" w:tplc="8E76BE9C">
      <w:numFmt w:val="bullet"/>
      <w:lvlText w:val="•"/>
      <w:lvlJc w:val="left"/>
      <w:pPr>
        <w:ind w:left="2534" w:hanging="360"/>
      </w:pPr>
      <w:rPr>
        <w:rFonts w:hint="default"/>
      </w:rPr>
    </w:lvl>
    <w:lvl w:ilvl="3" w:tplc="0BFE8DC0">
      <w:numFmt w:val="bullet"/>
      <w:lvlText w:val="•"/>
      <w:lvlJc w:val="left"/>
      <w:pPr>
        <w:ind w:left="3381" w:hanging="360"/>
      </w:pPr>
      <w:rPr>
        <w:rFonts w:hint="default"/>
      </w:rPr>
    </w:lvl>
    <w:lvl w:ilvl="4" w:tplc="75523DA4">
      <w:numFmt w:val="bullet"/>
      <w:lvlText w:val="•"/>
      <w:lvlJc w:val="left"/>
      <w:pPr>
        <w:ind w:left="4228" w:hanging="360"/>
      </w:pPr>
      <w:rPr>
        <w:rFonts w:hint="default"/>
      </w:rPr>
    </w:lvl>
    <w:lvl w:ilvl="5" w:tplc="4F56278C">
      <w:numFmt w:val="bullet"/>
      <w:lvlText w:val="•"/>
      <w:lvlJc w:val="left"/>
      <w:pPr>
        <w:ind w:left="5075" w:hanging="360"/>
      </w:pPr>
      <w:rPr>
        <w:rFonts w:hint="default"/>
      </w:rPr>
    </w:lvl>
    <w:lvl w:ilvl="6" w:tplc="9F9838EC">
      <w:numFmt w:val="bullet"/>
      <w:lvlText w:val="•"/>
      <w:lvlJc w:val="left"/>
      <w:pPr>
        <w:ind w:left="5922" w:hanging="360"/>
      </w:pPr>
      <w:rPr>
        <w:rFonts w:hint="default"/>
      </w:rPr>
    </w:lvl>
    <w:lvl w:ilvl="7" w:tplc="056A044A">
      <w:numFmt w:val="bullet"/>
      <w:lvlText w:val="•"/>
      <w:lvlJc w:val="left"/>
      <w:pPr>
        <w:ind w:left="6769" w:hanging="360"/>
      </w:pPr>
      <w:rPr>
        <w:rFonts w:hint="default"/>
      </w:rPr>
    </w:lvl>
    <w:lvl w:ilvl="8" w:tplc="D28CD688">
      <w:numFmt w:val="bullet"/>
      <w:lvlText w:val="•"/>
      <w:lvlJc w:val="left"/>
      <w:pPr>
        <w:ind w:left="7616" w:hanging="360"/>
      </w:pPr>
      <w:rPr>
        <w:rFonts w:hint="default"/>
      </w:rPr>
    </w:lvl>
  </w:abstractNum>
  <w:abstractNum w:abstractNumId="24" w15:restartNumberingAfterBreak="0">
    <w:nsid w:val="4E457E30"/>
    <w:multiLevelType w:val="multilevel"/>
    <w:tmpl w:val="64404DB6"/>
    <w:lvl w:ilvl="0">
      <w:start w:val="8"/>
      <w:numFmt w:val="decimal"/>
      <w:lvlText w:val="%1"/>
      <w:lvlJc w:val="left"/>
      <w:pPr>
        <w:ind w:left="1558" w:hanging="1080"/>
      </w:pPr>
      <w:rPr>
        <w:rFonts w:hint="default"/>
      </w:rPr>
    </w:lvl>
    <w:lvl w:ilvl="1">
      <w:start w:val="1"/>
      <w:numFmt w:val="decimal"/>
      <w:lvlText w:val="%1.%2"/>
      <w:lvlJc w:val="left"/>
      <w:pPr>
        <w:ind w:left="1558" w:hanging="1080"/>
      </w:pPr>
      <w:rPr>
        <w:rFonts w:hint="default"/>
      </w:rPr>
    </w:lvl>
    <w:lvl w:ilvl="2">
      <w:start w:val="1"/>
      <w:numFmt w:val="decimal"/>
      <w:lvlText w:val="%1.%2.%3"/>
      <w:lvlJc w:val="left"/>
      <w:pPr>
        <w:ind w:left="1558" w:hanging="1080"/>
      </w:pPr>
      <w:rPr>
        <w:rFonts w:hint="default"/>
      </w:rPr>
    </w:lvl>
    <w:lvl w:ilvl="3">
      <w:start w:val="1"/>
      <w:numFmt w:val="decimal"/>
      <w:lvlText w:val="%1.%2.%3.%4"/>
      <w:lvlJc w:val="left"/>
      <w:pPr>
        <w:ind w:left="1558" w:hanging="1080"/>
      </w:pPr>
      <w:rPr>
        <w:rFonts w:hint="default"/>
      </w:rPr>
    </w:lvl>
    <w:lvl w:ilvl="4">
      <w:start w:val="1"/>
      <w:numFmt w:val="decimal"/>
      <w:lvlText w:val="%1.%2.%3.%4.%5."/>
      <w:lvlJc w:val="left"/>
      <w:pPr>
        <w:ind w:left="1558" w:hanging="1080"/>
      </w:pPr>
      <w:rPr>
        <w:rFonts w:ascii="Calibri" w:eastAsia="Calibri" w:hAnsi="Calibri" w:cs="Calibri" w:hint="default"/>
        <w:b/>
        <w:bCs/>
        <w:color w:val="233E5F"/>
        <w:spacing w:val="-13"/>
        <w:w w:val="99"/>
        <w:sz w:val="24"/>
        <w:szCs w:val="24"/>
      </w:rPr>
    </w:lvl>
    <w:lvl w:ilvl="5">
      <w:numFmt w:val="bullet"/>
      <w:lvlText w:val="•"/>
      <w:lvlJc w:val="left"/>
      <w:pPr>
        <w:ind w:left="5435" w:hanging="1080"/>
      </w:pPr>
      <w:rPr>
        <w:rFonts w:hint="default"/>
      </w:rPr>
    </w:lvl>
    <w:lvl w:ilvl="6">
      <w:numFmt w:val="bullet"/>
      <w:lvlText w:val="•"/>
      <w:lvlJc w:val="left"/>
      <w:pPr>
        <w:ind w:left="6210" w:hanging="1080"/>
      </w:pPr>
      <w:rPr>
        <w:rFonts w:hint="default"/>
      </w:rPr>
    </w:lvl>
    <w:lvl w:ilvl="7">
      <w:numFmt w:val="bullet"/>
      <w:lvlText w:val="•"/>
      <w:lvlJc w:val="left"/>
      <w:pPr>
        <w:ind w:left="6985" w:hanging="1080"/>
      </w:pPr>
      <w:rPr>
        <w:rFonts w:hint="default"/>
      </w:rPr>
    </w:lvl>
    <w:lvl w:ilvl="8">
      <w:numFmt w:val="bullet"/>
      <w:lvlText w:val="•"/>
      <w:lvlJc w:val="left"/>
      <w:pPr>
        <w:ind w:left="7760" w:hanging="1080"/>
      </w:pPr>
      <w:rPr>
        <w:rFonts w:hint="default"/>
      </w:rPr>
    </w:lvl>
  </w:abstractNum>
  <w:abstractNum w:abstractNumId="25" w15:restartNumberingAfterBreak="0">
    <w:nsid w:val="4E8C117E"/>
    <w:multiLevelType w:val="hybridMultilevel"/>
    <w:tmpl w:val="9A1A7544"/>
    <w:lvl w:ilvl="0" w:tplc="0E761252">
      <w:start w:val="1"/>
      <w:numFmt w:val="decimal"/>
      <w:lvlText w:val="%1."/>
      <w:lvlJc w:val="left"/>
      <w:pPr>
        <w:ind w:left="118" w:hanging="567"/>
        <w:jc w:val="right"/>
      </w:pPr>
      <w:rPr>
        <w:rFonts w:hint="default"/>
        <w:spacing w:val="-2"/>
        <w:w w:val="99"/>
      </w:rPr>
    </w:lvl>
    <w:lvl w:ilvl="1" w:tplc="4C12BE1A">
      <w:start w:val="1"/>
      <w:numFmt w:val="lowerLetter"/>
      <w:lvlText w:val="%2)"/>
      <w:lvlJc w:val="left"/>
      <w:pPr>
        <w:ind w:left="838" w:hanging="360"/>
      </w:pPr>
      <w:rPr>
        <w:rFonts w:ascii="Calibri" w:eastAsia="Calibri" w:hAnsi="Calibri" w:cs="Calibri" w:hint="default"/>
        <w:spacing w:val="-14"/>
        <w:w w:val="99"/>
        <w:sz w:val="24"/>
        <w:szCs w:val="24"/>
      </w:rPr>
    </w:lvl>
    <w:lvl w:ilvl="2" w:tplc="7AD4AF9A">
      <w:start w:val="1"/>
      <w:numFmt w:val="lowerRoman"/>
      <w:lvlText w:val="(%3)"/>
      <w:lvlJc w:val="left"/>
      <w:pPr>
        <w:ind w:left="1558" w:hanging="720"/>
      </w:pPr>
      <w:rPr>
        <w:rFonts w:ascii="Calibri" w:eastAsia="Calibri" w:hAnsi="Calibri" w:cs="Calibri" w:hint="default"/>
        <w:spacing w:val="-3"/>
        <w:w w:val="99"/>
        <w:sz w:val="24"/>
        <w:szCs w:val="24"/>
      </w:rPr>
    </w:lvl>
    <w:lvl w:ilvl="3" w:tplc="3ADC7810">
      <w:numFmt w:val="bullet"/>
      <w:lvlText w:val="•"/>
      <w:lvlJc w:val="left"/>
      <w:pPr>
        <w:ind w:left="2528" w:hanging="720"/>
      </w:pPr>
      <w:rPr>
        <w:rFonts w:hint="default"/>
      </w:rPr>
    </w:lvl>
    <w:lvl w:ilvl="4" w:tplc="7526D898">
      <w:numFmt w:val="bullet"/>
      <w:lvlText w:val="•"/>
      <w:lvlJc w:val="left"/>
      <w:pPr>
        <w:ind w:left="3497" w:hanging="720"/>
      </w:pPr>
      <w:rPr>
        <w:rFonts w:hint="default"/>
      </w:rPr>
    </w:lvl>
    <w:lvl w:ilvl="5" w:tplc="C50E5C16">
      <w:numFmt w:val="bullet"/>
      <w:lvlText w:val="•"/>
      <w:lvlJc w:val="left"/>
      <w:pPr>
        <w:ind w:left="4466" w:hanging="720"/>
      </w:pPr>
      <w:rPr>
        <w:rFonts w:hint="default"/>
      </w:rPr>
    </w:lvl>
    <w:lvl w:ilvl="6" w:tplc="4002E624">
      <w:numFmt w:val="bullet"/>
      <w:lvlText w:val="•"/>
      <w:lvlJc w:val="left"/>
      <w:pPr>
        <w:ind w:left="5435" w:hanging="720"/>
      </w:pPr>
      <w:rPr>
        <w:rFonts w:hint="default"/>
      </w:rPr>
    </w:lvl>
    <w:lvl w:ilvl="7" w:tplc="A66ACA16">
      <w:numFmt w:val="bullet"/>
      <w:lvlText w:val="•"/>
      <w:lvlJc w:val="left"/>
      <w:pPr>
        <w:ind w:left="6404" w:hanging="720"/>
      </w:pPr>
      <w:rPr>
        <w:rFonts w:hint="default"/>
      </w:rPr>
    </w:lvl>
    <w:lvl w:ilvl="8" w:tplc="477E1E98">
      <w:numFmt w:val="bullet"/>
      <w:lvlText w:val="•"/>
      <w:lvlJc w:val="left"/>
      <w:pPr>
        <w:ind w:left="7373" w:hanging="720"/>
      </w:pPr>
      <w:rPr>
        <w:rFonts w:hint="default"/>
      </w:rPr>
    </w:lvl>
  </w:abstractNum>
  <w:abstractNum w:abstractNumId="26" w15:restartNumberingAfterBreak="0">
    <w:nsid w:val="502A21F7"/>
    <w:multiLevelType w:val="hybridMultilevel"/>
    <w:tmpl w:val="504499F8"/>
    <w:lvl w:ilvl="0" w:tplc="6650A028">
      <w:start w:val="1"/>
      <w:numFmt w:val="lowerLetter"/>
      <w:lvlText w:val="%1)"/>
      <w:lvlJc w:val="left"/>
      <w:pPr>
        <w:ind w:left="838" w:hanging="360"/>
      </w:pPr>
      <w:rPr>
        <w:rFonts w:ascii="Calibri" w:eastAsia="Calibri" w:hAnsi="Calibri" w:cs="Calibri" w:hint="default"/>
        <w:spacing w:val="-27"/>
        <w:w w:val="99"/>
        <w:sz w:val="24"/>
        <w:szCs w:val="24"/>
      </w:rPr>
    </w:lvl>
    <w:lvl w:ilvl="1" w:tplc="91366DA2">
      <w:start w:val="1"/>
      <w:numFmt w:val="decimal"/>
      <w:lvlText w:val="%2."/>
      <w:lvlJc w:val="left"/>
      <w:pPr>
        <w:ind w:left="1186" w:hanging="360"/>
      </w:pPr>
      <w:rPr>
        <w:rFonts w:ascii="Calibri" w:eastAsia="Calibri" w:hAnsi="Calibri" w:cs="Calibri" w:hint="default"/>
        <w:spacing w:val="-3"/>
        <w:w w:val="99"/>
        <w:sz w:val="24"/>
        <w:szCs w:val="24"/>
      </w:rPr>
    </w:lvl>
    <w:lvl w:ilvl="2" w:tplc="82207FF2">
      <w:numFmt w:val="bullet"/>
      <w:lvlText w:val="•"/>
      <w:lvlJc w:val="left"/>
      <w:pPr>
        <w:ind w:left="2083" w:hanging="360"/>
      </w:pPr>
      <w:rPr>
        <w:rFonts w:hint="default"/>
      </w:rPr>
    </w:lvl>
    <w:lvl w:ilvl="3" w:tplc="0C06B974">
      <w:numFmt w:val="bullet"/>
      <w:lvlText w:val="•"/>
      <w:lvlJc w:val="left"/>
      <w:pPr>
        <w:ind w:left="2986" w:hanging="360"/>
      </w:pPr>
      <w:rPr>
        <w:rFonts w:hint="default"/>
      </w:rPr>
    </w:lvl>
    <w:lvl w:ilvl="4" w:tplc="05308370">
      <w:numFmt w:val="bullet"/>
      <w:lvlText w:val="•"/>
      <w:lvlJc w:val="left"/>
      <w:pPr>
        <w:ind w:left="3890" w:hanging="360"/>
      </w:pPr>
      <w:rPr>
        <w:rFonts w:hint="default"/>
      </w:rPr>
    </w:lvl>
    <w:lvl w:ilvl="5" w:tplc="E84AF602">
      <w:numFmt w:val="bullet"/>
      <w:lvlText w:val="•"/>
      <w:lvlJc w:val="left"/>
      <w:pPr>
        <w:ind w:left="4793" w:hanging="360"/>
      </w:pPr>
      <w:rPr>
        <w:rFonts w:hint="default"/>
      </w:rPr>
    </w:lvl>
    <w:lvl w:ilvl="6" w:tplc="67D0EE78">
      <w:numFmt w:val="bullet"/>
      <w:lvlText w:val="•"/>
      <w:lvlJc w:val="left"/>
      <w:pPr>
        <w:ind w:left="5697" w:hanging="360"/>
      </w:pPr>
      <w:rPr>
        <w:rFonts w:hint="default"/>
      </w:rPr>
    </w:lvl>
    <w:lvl w:ilvl="7" w:tplc="22DEF80E">
      <w:numFmt w:val="bullet"/>
      <w:lvlText w:val="•"/>
      <w:lvlJc w:val="left"/>
      <w:pPr>
        <w:ind w:left="6600" w:hanging="360"/>
      </w:pPr>
      <w:rPr>
        <w:rFonts w:hint="default"/>
      </w:rPr>
    </w:lvl>
    <w:lvl w:ilvl="8" w:tplc="D2BE3FBE">
      <w:numFmt w:val="bullet"/>
      <w:lvlText w:val="•"/>
      <w:lvlJc w:val="left"/>
      <w:pPr>
        <w:ind w:left="7504" w:hanging="360"/>
      </w:pPr>
      <w:rPr>
        <w:rFonts w:hint="default"/>
      </w:rPr>
    </w:lvl>
  </w:abstractNum>
  <w:abstractNum w:abstractNumId="27" w15:restartNumberingAfterBreak="0">
    <w:nsid w:val="575800D1"/>
    <w:multiLevelType w:val="hybridMultilevel"/>
    <w:tmpl w:val="16D092BE"/>
    <w:lvl w:ilvl="0" w:tplc="1F902420">
      <w:start w:val="1"/>
      <w:numFmt w:val="lowerLetter"/>
      <w:lvlText w:val="%1)"/>
      <w:lvlJc w:val="left"/>
      <w:pPr>
        <w:ind w:left="838" w:hanging="360"/>
      </w:pPr>
      <w:rPr>
        <w:rFonts w:ascii="Calibri" w:eastAsia="Calibri" w:hAnsi="Calibri" w:cs="Calibri" w:hint="default"/>
        <w:spacing w:val="-10"/>
        <w:w w:val="99"/>
        <w:sz w:val="24"/>
        <w:szCs w:val="24"/>
      </w:rPr>
    </w:lvl>
    <w:lvl w:ilvl="1" w:tplc="2BE08E74">
      <w:start w:val="1"/>
      <w:numFmt w:val="decimal"/>
      <w:lvlText w:val="%2."/>
      <w:lvlJc w:val="left"/>
      <w:pPr>
        <w:ind w:left="1045" w:hanging="360"/>
      </w:pPr>
      <w:rPr>
        <w:rFonts w:ascii="Calibri" w:eastAsia="Calibri" w:hAnsi="Calibri" w:cs="Calibri" w:hint="default"/>
        <w:spacing w:val="-3"/>
        <w:w w:val="99"/>
        <w:sz w:val="24"/>
        <w:szCs w:val="24"/>
      </w:rPr>
    </w:lvl>
    <w:lvl w:ilvl="2" w:tplc="A29A59EA">
      <w:numFmt w:val="bullet"/>
      <w:lvlText w:val="•"/>
      <w:lvlJc w:val="left"/>
      <w:pPr>
        <w:ind w:left="1959" w:hanging="360"/>
      </w:pPr>
      <w:rPr>
        <w:rFonts w:hint="default"/>
      </w:rPr>
    </w:lvl>
    <w:lvl w:ilvl="3" w:tplc="F662A13E">
      <w:numFmt w:val="bullet"/>
      <w:lvlText w:val="•"/>
      <w:lvlJc w:val="left"/>
      <w:pPr>
        <w:ind w:left="2878" w:hanging="360"/>
      </w:pPr>
      <w:rPr>
        <w:rFonts w:hint="default"/>
      </w:rPr>
    </w:lvl>
    <w:lvl w:ilvl="4" w:tplc="5486F0A8">
      <w:numFmt w:val="bullet"/>
      <w:lvlText w:val="•"/>
      <w:lvlJc w:val="left"/>
      <w:pPr>
        <w:ind w:left="3797" w:hanging="360"/>
      </w:pPr>
      <w:rPr>
        <w:rFonts w:hint="default"/>
      </w:rPr>
    </w:lvl>
    <w:lvl w:ilvl="5" w:tplc="0E400DBE">
      <w:numFmt w:val="bullet"/>
      <w:lvlText w:val="•"/>
      <w:lvlJc w:val="left"/>
      <w:pPr>
        <w:ind w:left="4716" w:hanging="360"/>
      </w:pPr>
      <w:rPr>
        <w:rFonts w:hint="default"/>
      </w:rPr>
    </w:lvl>
    <w:lvl w:ilvl="6" w:tplc="8A985F84">
      <w:numFmt w:val="bullet"/>
      <w:lvlText w:val="•"/>
      <w:lvlJc w:val="left"/>
      <w:pPr>
        <w:ind w:left="5635" w:hanging="360"/>
      </w:pPr>
      <w:rPr>
        <w:rFonts w:hint="default"/>
      </w:rPr>
    </w:lvl>
    <w:lvl w:ilvl="7" w:tplc="CA1C3ABA">
      <w:numFmt w:val="bullet"/>
      <w:lvlText w:val="•"/>
      <w:lvlJc w:val="left"/>
      <w:pPr>
        <w:ind w:left="6554" w:hanging="360"/>
      </w:pPr>
      <w:rPr>
        <w:rFonts w:hint="default"/>
      </w:rPr>
    </w:lvl>
    <w:lvl w:ilvl="8" w:tplc="6EB461F8">
      <w:numFmt w:val="bullet"/>
      <w:lvlText w:val="•"/>
      <w:lvlJc w:val="left"/>
      <w:pPr>
        <w:ind w:left="7473" w:hanging="360"/>
      </w:pPr>
      <w:rPr>
        <w:rFonts w:hint="default"/>
      </w:rPr>
    </w:lvl>
  </w:abstractNum>
  <w:abstractNum w:abstractNumId="28" w15:restartNumberingAfterBreak="0">
    <w:nsid w:val="58C41CE3"/>
    <w:multiLevelType w:val="hybridMultilevel"/>
    <w:tmpl w:val="EF8212FC"/>
    <w:lvl w:ilvl="0" w:tplc="C74ADE54">
      <w:start w:val="1"/>
      <w:numFmt w:val="decimal"/>
      <w:lvlText w:val="%1."/>
      <w:lvlJc w:val="left"/>
      <w:pPr>
        <w:ind w:left="838" w:hanging="360"/>
      </w:pPr>
      <w:rPr>
        <w:rFonts w:ascii="Calibri" w:eastAsia="Calibri" w:hAnsi="Calibri" w:cs="Calibri" w:hint="default"/>
        <w:spacing w:val="-3"/>
        <w:w w:val="99"/>
        <w:sz w:val="24"/>
        <w:szCs w:val="24"/>
      </w:rPr>
    </w:lvl>
    <w:lvl w:ilvl="1" w:tplc="DB2CABA2">
      <w:numFmt w:val="bullet"/>
      <w:lvlText w:val="•"/>
      <w:lvlJc w:val="left"/>
      <w:pPr>
        <w:ind w:left="1687" w:hanging="360"/>
      </w:pPr>
      <w:rPr>
        <w:rFonts w:hint="default"/>
      </w:rPr>
    </w:lvl>
    <w:lvl w:ilvl="2" w:tplc="16C28EF8">
      <w:numFmt w:val="bullet"/>
      <w:lvlText w:val="•"/>
      <w:lvlJc w:val="left"/>
      <w:pPr>
        <w:ind w:left="2534" w:hanging="360"/>
      </w:pPr>
      <w:rPr>
        <w:rFonts w:hint="default"/>
      </w:rPr>
    </w:lvl>
    <w:lvl w:ilvl="3" w:tplc="34A4D4D6">
      <w:numFmt w:val="bullet"/>
      <w:lvlText w:val="•"/>
      <w:lvlJc w:val="left"/>
      <w:pPr>
        <w:ind w:left="3381" w:hanging="360"/>
      </w:pPr>
      <w:rPr>
        <w:rFonts w:hint="default"/>
      </w:rPr>
    </w:lvl>
    <w:lvl w:ilvl="4" w:tplc="B3843C12">
      <w:numFmt w:val="bullet"/>
      <w:lvlText w:val="•"/>
      <w:lvlJc w:val="left"/>
      <w:pPr>
        <w:ind w:left="4228" w:hanging="360"/>
      </w:pPr>
      <w:rPr>
        <w:rFonts w:hint="default"/>
      </w:rPr>
    </w:lvl>
    <w:lvl w:ilvl="5" w:tplc="E7D47622">
      <w:numFmt w:val="bullet"/>
      <w:lvlText w:val="•"/>
      <w:lvlJc w:val="left"/>
      <w:pPr>
        <w:ind w:left="5075" w:hanging="360"/>
      </w:pPr>
      <w:rPr>
        <w:rFonts w:hint="default"/>
      </w:rPr>
    </w:lvl>
    <w:lvl w:ilvl="6" w:tplc="5E7413DA">
      <w:numFmt w:val="bullet"/>
      <w:lvlText w:val="•"/>
      <w:lvlJc w:val="left"/>
      <w:pPr>
        <w:ind w:left="5922" w:hanging="360"/>
      </w:pPr>
      <w:rPr>
        <w:rFonts w:hint="default"/>
      </w:rPr>
    </w:lvl>
    <w:lvl w:ilvl="7" w:tplc="06F8D108">
      <w:numFmt w:val="bullet"/>
      <w:lvlText w:val="•"/>
      <w:lvlJc w:val="left"/>
      <w:pPr>
        <w:ind w:left="6769" w:hanging="360"/>
      </w:pPr>
      <w:rPr>
        <w:rFonts w:hint="default"/>
      </w:rPr>
    </w:lvl>
    <w:lvl w:ilvl="8" w:tplc="C350618A">
      <w:numFmt w:val="bullet"/>
      <w:lvlText w:val="•"/>
      <w:lvlJc w:val="left"/>
      <w:pPr>
        <w:ind w:left="7616" w:hanging="360"/>
      </w:pPr>
      <w:rPr>
        <w:rFonts w:hint="default"/>
      </w:rPr>
    </w:lvl>
  </w:abstractNum>
  <w:abstractNum w:abstractNumId="29" w15:restartNumberingAfterBreak="0">
    <w:nsid w:val="5E496B40"/>
    <w:multiLevelType w:val="hybridMultilevel"/>
    <w:tmpl w:val="6CA8E42E"/>
    <w:lvl w:ilvl="0" w:tplc="39A61E78">
      <w:start w:val="1"/>
      <w:numFmt w:val="lowerLetter"/>
      <w:lvlText w:val="%1)"/>
      <w:lvlJc w:val="left"/>
      <w:pPr>
        <w:ind w:left="838" w:hanging="360"/>
      </w:pPr>
      <w:rPr>
        <w:rFonts w:ascii="Calibri" w:eastAsia="Calibri" w:hAnsi="Calibri" w:cs="Calibri" w:hint="default"/>
        <w:spacing w:val="-3"/>
        <w:w w:val="99"/>
        <w:sz w:val="24"/>
        <w:szCs w:val="24"/>
      </w:rPr>
    </w:lvl>
    <w:lvl w:ilvl="1" w:tplc="42B6B86A">
      <w:numFmt w:val="bullet"/>
      <w:lvlText w:val="•"/>
      <w:lvlJc w:val="left"/>
      <w:pPr>
        <w:ind w:left="1687" w:hanging="360"/>
      </w:pPr>
      <w:rPr>
        <w:rFonts w:hint="default"/>
      </w:rPr>
    </w:lvl>
    <w:lvl w:ilvl="2" w:tplc="5D6EA5C0">
      <w:numFmt w:val="bullet"/>
      <w:lvlText w:val="•"/>
      <w:lvlJc w:val="left"/>
      <w:pPr>
        <w:ind w:left="2534" w:hanging="360"/>
      </w:pPr>
      <w:rPr>
        <w:rFonts w:hint="default"/>
      </w:rPr>
    </w:lvl>
    <w:lvl w:ilvl="3" w:tplc="6A92BB60">
      <w:numFmt w:val="bullet"/>
      <w:lvlText w:val="•"/>
      <w:lvlJc w:val="left"/>
      <w:pPr>
        <w:ind w:left="3381" w:hanging="360"/>
      </w:pPr>
      <w:rPr>
        <w:rFonts w:hint="default"/>
      </w:rPr>
    </w:lvl>
    <w:lvl w:ilvl="4" w:tplc="E7F2CFD6">
      <w:numFmt w:val="bullet"/>
      <w:lvlText w:val="•"/>
      <w:lvlJc w:val="left"/>
      <w:pPr>
        <w:ind w:left="4228" w:hanging="360"/>
      </w:pPr>
      <w:rPr>
        <w:rFonts w:hint="default"/>
      </w:rPr>
    </w:lvl>
    <w:lvl w:ilvl="5" w:tplc="C45CA0DE">
      <w:numFmt w:val="bullet"/>
      <w:lvlText w:val="•"/>
      <w:lvlJc w:val="left"/>
      <w:pPr>
        <w:ind w:left="5075" w:hanging="360"/>
      </w:pPr>
      <w:rPr>
        <w:rFonts w:hint="default"/>
      </w:rPr>
    </w:lvl>
    <w:lvl w:ilvl="6" w:tplc="EA507B8E">
      <w:numFmt w:val="bullet"/>
      <w:lvlText w:val="•"/>
      <w:lvlJc w:val="left"/>
      <w:pPr>
        <w:ind w:left="5922" w:hanging="360"/>
      </w:pPr>
      <w:rPr>
        <w:rFonts w:hint="default"/>
      </w:rPr>
    </w:lvl>
    <w:lvl w:ilvl="7" w:tplc="65B092D0">
      <w:numFmt w:val="bullet"/>
      <w:lvlText w:val="•"/>
      <w:lvlJc w:val="left"/>
      <w:pPr>
        <w:ind w:left="6769" w:hanging="360"/>
      </w:pPr>
      <w:rPr>
        <w:rFonts w:hint="default"/>
      </w:rPr>
    </w:lvl>
    <w:lvl w:ilvl="8" w:tplc="BBF06944">
      <w:numFmt w:val="bullet"/>
      <w:lvlText w:val="•"/>
      <w:lvlJc w:val="left"/>
      <w:pPr>
        <w:ind w:left="7616" w:hanging="360"/>
      </w:pPr>
      <w:rPr>
        <w:rFonts w:hint="default"/>
      </w:rPr>
    </w:lvl>
  </w:abstractNum>
  <w:abstractNum w:abstractNumId="30" w15:restartNumberingAfterBreak="0">
    <w:nsid w:val="5FD40BE3"/>
    <w:multiLevelType w:val="hybridMultilevel"/>
    <w:tmpl w:val="83B8AC66"/>
    <w:lvl w:ilvl="0" w:tplc="3B64EA82">
      <w:start w:val="1"/>
      <w:numFmt w:val="lowerLetter"/>
      <w:lvlText w:val="%1)"/>
      <w:lvlJc w:val="left"/>
      <w:pPr>
        <w:ind w:left="685" w:hanging="567"/>
      </w:pPr>
      <w:rPr>
        <w:rFonts w:ascii="Calibri" w:eastAsia="Calibri" w:hAnsi="Calibri" w:cs="Calibri" w:hint="default"/>
        <w:spacing w:val="-3"/>
        <w:w w:val="99"/>
        <w:sz w:val="24"/>
        <w:szCs w:val="24"/>
      </w:rPr>
    </w:lvl>
    <w:lvl w:ilvl="1" w:tplc="19C61B52">
      <w:start w:val="1"/>
      <w:numFmt w:val="decimal"/>
      <w:lvlText w:val="%2."/>
      <w:lvlJc w:val="left"/>
      <w:pPr>
        <w:ind w:left="838" w:hanging="360"/>
      </w:pPr>
      <w:rPr>
        <w:rFonts w:ascii="Calibri" w:eastAsia="Calibri" w:hAnsi="Calibri" w:cs="Calibri" w:hint="default"/>
        <w:b/>
        <w:bCs/>
        <w:spacing w:val="-2"/>
        <w:w w:val="99"/>
        <w:sz w:val="24"/>
        <w:szCs w:val="24"/>
      </w:rPr>
    </w:lvl>
    <w:lvl w:ilvl="2" w:tplc="A0FC7AE8">
      <w:start w:val="1"/>
      <w:numFmt w:val="lowerLetter"/>
      <w:lvlText w:val="%3)"/>
      <w:lvlJc w:val="left"/>
      <w:pPr>
        <w:ind w:left="1186" w:hanging="360"/>
      </w:pPr>
      <w:rPr>
        <w:rFonts w:ascii="Calibri" w:eastAsia="Calibri" w:hAnsi="Calibri" w:cs="Calibri" w:hint="default"/>
        <w:spacing w:val="-3"/>
        <w:w w:val="99"/>
        <w:sz w:val="24"/>
        <w:szCs w:val="24"/>
      </w:rPr>
    </w:lvl>
    <w:lvl w:ilvl="3" w:tplc="9C40E4C8">
      <w:numFmt w:val="bullet"/>
      <w:lvlText w:val="•"/>
      <w:lvlJc w:val="left"/>
      <w:pPr>
        <w:ind w:left="2196" w:hanging="360"/>
      </w:pPr>
      <w:rPr>
        <w:rFonts w:hint="default"/>
      </w:rPr>
    </w:lvl>
    <w:lvl w:ilvl="4" w:tplc="739A6A3E">
      <w:numFmt w:val="bullet"/>
      <w:lvlText w:val="•"/>
      <w:lvlJc w:val="left"/>
      <w:pPr>
        <w:ind w:left="3212" w:hanging="360"/>
      </w:pPr>
      <w:rPr>
        <w:rFonts w:hint="default"/>
      </w:rPr>
    </w:lvl>
    <w:lvl w:ilvl="5" w:tplc="5F105FBA">
      <w:numFmt w:val="bullet"/>
      <w:lvlText w:val="•"/>
      <w:lvlJc w:val="left"/>
      <w:pPr>
        <w:ind w:left="4229" w:hanging="360"/>
      </w:pPr>
      <w:rPr>
        <w:rFonts w:hint="default"/>
      </w:rPr>
    </w:lvl>
    <w:lvl w:ilvl="6" w:tplc="D64A60DE">
      <w:numFmt w:val="bullet"/>
      <w:lvlText w:val="•"/>
      <w:lvlJc w:val="left"/>
      <w:pPr>
        <w:ind w:left="5245" w:hanging="360"/>
      </w:pPr>
      <w:rPr>
        <w:rFonts w:hint="default"/>
      </w:rPr>
    </w:lvl>
    <w:lvl w:ilvl="7" w:tplc="B17EC83C">
      <w:numFmt w:val="bullet"/>
      <w:lvlText w:val="•"/>
      <w:lvlJc w:val="left"/>
      <w:pPr>
        <w:ind w:left="6262" w:hanging="360"/>
      </w:pPr>
      <w:rPr>
        <w:rFonts w:hint="default"/>
      </w:rPr>
    </w:lvl>
    <w:lvl w:ilvl="8" w:tplc="5A9A5680">
      <w:numFmt w:val="bullet"/>
      <w:lvlText w:val="•"/>
      <w:lvlJc w:val="left"/>
      <w:pPr>
        <w:ind w:left="7278" w:hanging="360"/>
      </w:pPr>
      <w:rPr>
        <w:rFonts w:hint="default"/>
      </w:rPr>
    </w:lvl>
  </w:abstractNum>
  <w:abstractNum w:abstractNumId="31" w15:restartNumberingAfterBreak="0">
    <w:nsid w:val="63881E21"/>
    <w:multiLevelType w:val="hybridMultilevel"/>
    <w:tmpl w:val="276479DE"/>
    <w:lvl w:ilvl="0" w:tplc="D1BA787E">
      <w:start w:val="1"/>
      <w:numFmt w:val="lowerLetter"/>
      <w:lvlText w:val="%1)"/>
      <w:lvlJc w:val="left"/>
      <w:pPr>
        <w:ind w:left="118" w:hanging="708"/>
      </w:pPr>
      <w:rPr>
        <w:rFonts w:ascii="Calibri" w:eastAsia="Calibri" w:hAnsi="Calibri" w:cs="Calibri" w:hint="default"/>
        <w:spacing w:val="-23"/>
        <w:w w:val="99"/>
        <w:sz w:val="24"/>
        <w:szCs w:val="24"/>
      </w:rPr>
    </w:lvl>
    <w:lvl w:ilvl="1" w:tplc="E03610B0">
      <w:numFmt w:val="bullet"/>
      <w:lvlText w:val="•"/>
      <w:lvlJc w:val="left"/>
      <w:pPr>
        <w:ind w:left="1039" w:hanging="708"/>
      </w:pPr>
      <w:rPr>
        <w:rFonts w:hint="default"/>
      </w:rPr>
    </w:lvl>
    <w:lvl w:ilvl="2" w:tplc="A1C0F472">
      <w:numFmt w:val="bullet"/>
      <w:lvlText w:val="•"/>
      <w:lvlJc w:val="left"/>
      <w:pPr>
        <w:ind w:left="1958" w:hanging="708"/>
      </w:pPr>
      <w:rPr>
        <w:rFonts w:hint="default"/>
      </w:rPr>
    </w:lvl>
    <w:lvl w:ilvl="3" w:tplc="79A055F2">
      <w:numFmt w:val="bullet"/>
      <w:lvlText w:val="•"/>
      <w:lvlJc w:val="left"/>
      <w:pPr>
        <w:ind w:left="2877" w:hanging="708"/>
      </w:pPr>
      <w:rPr>
        <w:rFonts w:hint="default"/>
      </w:rPr>
    </w:lvl>
    <w:lvl w:ilvl="4" w:tplc="9DE840DA">
      <w:numFmt w:val="bullet"/>
      <w:lvlText w:val="•"/>
      <w:lvlJc w:val="left"/>
      <w:pPr>
        <w:ind w:left="3796" w:hanging="708"/>
      </w:pPr>
      <w:rPr>
        <w:rFonts w:hint="default"/>
      </w:rPr>
    </w:lvl>
    <w:lvl w:ilvl="5" w:tplc="650CE9BE">
      <w:numFmt w:val="bullet"/>
      <w:lvlText w:val="•"/>
      <w:lvlJc w:val="left"/>
      <w:pPr>
        <w:ind w:left="4715" w:hanging="708"/>
      </w:pPr>
      <w:rPr>
        <w:rFonts w:hint="default"/>
      </w:rPr>
    </w:lvl>
    <w:lvl w:ilvl="6" w:tplc="9BE078EC">
      <w:numFmt w:val="bullet"/>
      <w:lvlText w:val="•"/>
      <w:lvlJc w:val="left"/>
      <w:pPr>
        <w:ind w:left="5634" w:hanging="708"/>
      </w:pPr>
      <w:rPr>
        <w:rFonts w:hint="default"/>
      </w:rPr>
    </w:lvl>
    <w:lvl w:ilvl="7" w:tplc="773CA0BC">
      <w:numFmt w:val="bullet"/>
      <w:lvlText w:val="•"/>
      <w:lvlJc w:val="left"/>
      <w:pPr>
        <w:ind w:left="6553" w:hanging="708"/>
      </w:pPr>
      <w:rPr>
        <w:rFonts w:hint="default"/>
      </w:rPr>
    </w:lvl>
    <w:lvl w:ilvl="8" w:tplc="F8382C4A">
      <w:numFmt w:val="bullet"/>
      <w:lvlText w:val="•"/>
      <w:lvlJc w:val="left"/>
      <w:pPr>
        <w:ind w:left="7472" w:hanging="708"/>
      </w:pPr>
      <w:rPr>
        <w:rFonts w:hint="default"/>
      </w:rPr>
    </w:lvl>
  </w:abstractNum>
  <w:abstractNum w:abstractNumId="32" w15:restartNumberingAfterBreak="0">
    <w:nsid w:val="65066D75"/>
    <w:multiLevelType w:val="hybridMultilevel"/>
    <w:tmpl w:val="C742A382"/>
    <w:lvl w:ilvl="0" w:tplc="449A5316">
      <w:start w:val="1"/>
      <w:numFmt w:val="upperLetter"/>
      <w:lvlText w:val="%1)"/>
      <w:lvlJc w:val="left"/>
      <w:pPr>
        <w:ind w:left="826" w:hanging="708"/>
      </w:pPr>
      <w:rPr>
        <w:rFonts w:ascii="Calibri" w:eastAsia="Calibri" w:hAnsi="Calibri" w:cs="Calibri" w:hint="default"/>
        <w:b/>
        <w:bCs/>
        <w:spacing w:val="-3"/>
        <w:w w:val="99"/>
        <w:sz w:val="24"/>
        <w:szCs w:val="24"/>
      </w:rPr>
    </w:lvl>
    <w:lvl w:ilvl="1" w:tplc="D6ACFDFA">
      <w:start w:val="1"/>
      <w:numFmt w:val="lowerLetter"/>
      <w:lvlText w:val="%2)"/>
      <w:lvlJc w:val="left"/>
      <w:pPr>
        <w:ind w:left="118" w:hanging="708"/>
      </w:pPr>
      <w:rPr>
        <w:rFonts w:ascii="Calibri" w:eastAsia="Calibri" w:hAnsi="Calibri" w:cs="Calibri" w:hint="default"/>
        <w:spacing w:val="-18"/>
        <w:w w:val="99"/>
        <w:sz w:val="24"/>
        <w:szCs w:val="24"/>
      </w:rPr>
    </w:lvl>
    <w:lvl w:ilvl="2" w:tplc="E3CC8638">
      <w:numFmt w:val="bullet"/>
      <w:lvlText w:val="•"/>
      <w:lvlJc w:val="left"/>
      <w:pPr>
        <w:ind w:left="1763" w:hanging="708"/>
      </w:pPr>
      <w:rPr>
        <w:rFonts w:hint="default"/>
      </w:rPr>
    </w:lvl>
    <w:lvl w:ilvl="3" w:tplc="ABBE3276">
      <w:numFmt w:val="bullet"/>
      <w:lvlText w:val="•"/>
      <w:lvlJc w:val="left"/>
      <w:pPr>
        <w:ind w:left="2706" w:hanging="708"/>
      </w:pPr>
      <w:rPr>
        <w:rFonts w:hint="default"/>
      </w:rPr>
    </w:lvl>
    <w:lvl w:ilvl="4" w:tplc="5840F5CA">
      <w:numFmt w:val="bullet"/>
      <w:lvlText w:val="•"/>
      <w:lvlJc w:val="left"/>
      <w:pPr>
        <w:ind w:left="3650" w:hanging="708"/>
      </w:pPr>
      <w:rPr>
        <w:rFonts w:hint="default"/>
      </w:rPr>
    </w:lvl>
    <w:lvl w:ilvl="5" w:tplc="EABA7E3A">
      <w:numFmt w:val="bullet"/>
      <w:lvlText w:val="•"/>
      <w:lvlJc w:val="left"/>
      <w:pPr>
        <w:ind w:left="4593" w:hanging="708"/>
      </w:pPr>
      <w:rPr>
        <w:rFonts w:hint="default"/>
      </w:rPr>
    </w:lvl>
    <w:lvl w:ilvl="6" w:tplc="0FD81AFA">
      <w:numFmt w:val="bullet"/>
      <w:lvlText w:val="•"/>
      <w:lvlJc w:val="left"/>
      <w:pPr>
        <w:ind w:left="5537" w:hanging="708"/>
      </w:pPr>
      <w:rPr>
        <w:rFonts w:hint="default"/>
      </w:rPr>
    </w:lvl>
    <w:lvl w:ilvl="7" w:tplc="3A30B33C">
      <w:numFmt w:val="bullet"/>
      <w:lvlText w:val="•"/>
      <w:lvlJc w:val="left"/>
      <w:pPr>
        <w:ind w:left="6480" w:hanging="708"/>
      </w:pPr>
      <w:rPr>
        <w:rFonts w:hint="default"/>
      </w:rPr>
    </w:lvl>
    <w:lvl w:ilvl="8" w:tplc="7B70D8CA">
      <w:numFmt w:val="bullet"/>
      <w:lvlText w:val="•"/>
      <w:lvlJc w:val="left"/>
      <w:pPr>
        <w:ind w:left="7424" w:hanging="708"/>
      </w:pPr>
      <w:rPr>
        <w:rFonts w:hint="default"/>
      </w:rPr>
    </w:lvl>
  </w:abstractNum>
  <w:abstractNum w:abstractNumId="33" w15:restartNumberingAfterBreak="0">
    <w:nsid w:val="65220888"/>
    <w:multiLevelType w:val="hybridMultilevel"/>
    <w:tmpl w:val="F6EC3C6A"/>
    <w:lvl w:ilvl="0" w:tplc="21E24B5E">
      <w:numFmt w:val="bullet"/>
      <w:lvlText w:val=""/>
      <w:lvlJc w:val="left"/>
      <w:pPr>
        <w:ind w:left="476" w:hanging="360"/>
      </w:pPr>
      <w:rPr>
        <w:rFonts w:ascii="Symbol" w:eastAsia="Symbol" w:hAnsi="Symbol" w:cs="Symbol" w:hint="default"/>
        <w:w w:val="99"/>
        <w:sz w:val="20"/>
        <w:szCs w:val="20"/>
      </w:rPr>
    </w:lvl>
    <w:lvl w:ilvl="1" w:tplc="A40A7B38">
      <w:numFmt w:val="bullet"/>
      <w:lvlText w:val="•"/>
      <w:lvlJc w:val="left"/>
      <w:pPr>
        <w:ind w:left="1361" w:hanging="360"/>
      </w:pPr>
      <w:rPr>
        <w:rFonts w:hint="default"/>
      </w:rPr>
    </w:lvl>
    <w:lvl w:ilvl="2" w:tplc="7C928D44">
      <w:numFmt w:val="bullet"/>
      <w:lvlText w:val="•"/>
      <w:lvlJc w:val="left"/>
      <w:pPr>
        <w:ind w:left="2242" w:hanging="360"/>
      </w:pPr>
      <w:rPr>
        <w:rFonts w:hint="default"/>
      </w:rPr>
    </w:lvl>
    <w:lvl w:ilvl="3" w:tplc="DE1A2E2E">
      <w:numFmt w:val="bullet"/>
      <w:lvlText w:val="•"/>
      <w:lvlJc w:val="left"/>
      <w:pPr>
        <w:ind w:left="3123" w:hanging="360"/>
      </w:pPr>
      <w:rPr>
        <w:rFonts w:hint="default"/>
      </w:rPr>
    </w:lvl>
    <w:lvl w:ilvl="4" w:tplc="EA507DFC">
      <w:numFmt w:val="bullet"/>
      <w:lvlText w:val="•"/>
      <w:lvlJc w:val="left"/>
      <w:pPr>
        <w:ind w:left="4004" w:hanging="360"/>
      </w:pPr>
      <w:rPr>
        <w:rFonts w:hint="default"/>
      </w:rPr>
    </w:lvl>
    <w:lvl w:ilvl="5" w:tplc="C85E3CF6">
      <w:numFmt w:val="bullet"/>
      <w:lvlText w:val="•"/>
      <w:lvlJc w:val="left"/>
      <w:pPr>
        <w:ind w:left="4885" w:hanging="360"/>
      </w:pPr>
      <w:rPr>
        <w:rFonts w:hint="default"/>
      </w:rPr>
    </w:lvl>
    <w:lvl w:ilvl="6" w:tplc="2D92C7C8">
      <w:numFmt w:val="bullet"/>
      <w:lvlText w:val="•"/>
      <w:lvlJc w:val="left"/>
      <w:pPr>
        <w:ind w:left="5766" w:hanging="360"/>
      </w:pPr>
      <w:rPr>
        <w:rFonts w:hint="default"/>
      </w:rPr>
    </w:lvl>
    <w:lvl w:ilvl="7" w:tplc="CF603342">
      <w:numFmt w:val="bullet"/>
      <w:lvlText w:val="•"/>
      <w:lvlJc w:val="left"/>
      <w:pPr>
        <w:ind w:left="6647" w:hanging="360"/>
      </w:pPr>
      <w:rPr>
        <w:rFonts w:hint="default"/>
      </w:rPr>
    </w:lvl>
    <w:lvl w:ilvl="8" w:tplc="F5FA2E06">
      <w:numFmt w:val="bullet"/>
      <w:lvlText w:val="•"/>
      <w:lvlJc w:val="left"/>
      <w:pPr>
        <w:ind w:left="7528" w:hanging="360"/>
      </w:pPr>
      <w:rPr>
        <w:rFonts w:hint="default"/>
      </w:rPr>
    </w:lvl>
  </w:abstractNum>
  <w:abstractNum w:abstractNumId="34" w15:restartNumberingAfterBreak="0">
    <w:nsid w:val="675A251B"/>
    <w:multiLevelType w:val="hybridMultilevel"/>
    <w:tmpl w:val="542440D6"/>
    <w:lvl w:ilvl="0" w:tplc="A5CC340C">
      <w:start w:val="1"/>
      <w:numFmt w:val="lowerLetter"/>
      <w:lvlText w:val="%1)"/>
      <w:lvlJc w:val="left"/>
      <w:pPr>
        <w:ind w:left="838" w:hanging="360"/>
      </w:pPr>
      <w:rPr>
        <w:rFonts w:ascii="Calibri" w:eastAsia="Calibri" w:hAnsi="Calibri" w:cs="Calibri" w:hint="default"/>
        <w:spacing w:val="-3"/>
        <w:w w:val="99"/>
        <w:sz w:val="24"/>
        <w:szCs w:val="24"/>
      </w:rPr>
    </w:lvl>
    <w:lvl w:ilvl="1" w:tplc="FA4A85F6">
      <w:numFmt w:val="bullet"/>
      <w:lvlText w:val="•"/>
      <w:lvlJc w:val="left"/>
      <w:pPr>
        <w:ind w:left="1687" w:hanging="360"/>
      </w:pPr>
      <w:rPr>
        <w:rFonts w:hint="default"/>
      </w:rPr>
    </w:lvl>
    <w:lvl w:ilvl="2" w:tplc="CBA8A45C">
      <w:numFmt w:val="bullet"/>
      <w:lvlText w:val="•"/>
      <w:lvlJc w:val="left"/>
      <w:pPr>
        <w:ind w:left="2534" w:hanging="360"/>
      </w:pPr>
      <w:rPr>
        <w:rFonts w:hint="default"/>
      </w:rPr>
    </w:lvl>
    <w:lvl w:ilvl="3" w:tplc="DF4029FC">
      <w:numFmt w:val="bullet"/>
      <w:lvlText w:val="•"/>
      <w:lvlJc w:val="left"/>
      <w:pPr>
        <w:ind w:left="3381" w:hanging="360"/>
      </w:pPr>
      <w:rPr>
        <w:rFonts w:hint="default"/>
      </w:rPr>
    </w:lvl>
    <w:lvl w:ilvl="4" w:tplc="06D6C1CC">
      <w:numFmt w:val="bullet"/>
      <w:lvlText w:val="•"/>
      <w:lvlJc w:val="left"/>
      <w:pPr>
        <w:ind w:left="4228" w:hanging="360"/>
      </w:pPr>
      <w:rPr>
        <w:rFonts w:hint="default"/>
      </w:rPr>
    </w:lvl>
    <w:lvl w:ilvl="5" w:tplc="290C3AB8">
      <w:numFmt w:val="bullet"/>
      <w:lvlText w:val="•"/>
      <w:lvlJc w:val="left"/>
      <w:pPr>
        <w:ind w:left="5075" w:hanging="360"/>
      </w:pPr>
      <w:rPr>
        <w:rFonts w:hint="default"/>
      </w:rPr>
    </w:lvl>
    <w:lvl w:ilvl="6" w:tplc="34E6BA7A">
      <w:numFmt w:val="bullet"/>
      <w:lvlText w:val="•"/>
      <w:lvlJc w:val="left"/>
      <w:pPr>
        <w:ind w:left="5922" w:hanging="360"/>
      </w:pPr>
      <w:rPr>
        <w:rFonts w:hint="default"/>
      </w:rPr>
    </w:lvl>
    <w:lvl w:ilvl="7" w:tplc="89F87F90">
      <w:numFmt w:val="bullet"/>
      <w:lvlText w:val="•"/>
      <w:lvlJc w:val="left"/>
      <w:pPr>
        <w:ind w:left="6769" w:hanging="360"/>
      </w:pPr>
      <w:rPr>
        <w:rFonts w:hint="default"/>
      </w:rPr>
    </w:lvl>
    <w:lvl w:ilvl="8" w:tplc="50BE188A">
      <w:numFmt w:val="bullet"/>
      <w:lvlText w:val="•"/>
      <w:lvlJc w:val="left"/>
      <w:pPr>
        <w:ind w:left="7616" w:hanging="360"/>
      </w:pPr>
      <w:rPr>
        <w:rFonts w:hint="default"/>
      </w:rPr>
    </w:lvl>
  </w:abstractNum>
  <w:abstractNum w:abstractNumId="35" w15:restartNumberingAfterBreak="0">
    <w:nsid w:val="68CF1CD2"/>
    <w:multiLevelType w:val="hybridMultilevel"/>
    <w:tmpl w:val="93964D1A"/>
    <w:lvl w:ilvl="0" w:tplc="760639D0">
      <w:start w:val="1"/>
      <w:numFmt w:val="lowerLetter"/>
      <w:lvlText w:val="%1)"/>
      <w:lvlJc w:val="left"/>
      <w:pPr>
        <w:ind w:left="762" w:hanging="360"/>
      </w:pPr>
      <w:rPr>
        <w:rFonts w:ascii="Calibri" w:eastAsia="Calibri" w:hAnsi="Calibri" w:cs="Calibri" w:hint="default"/>
        <w:spacing w:val="-15"/>
        <w:w w:val="99"/>
        <w:sz w:val="24"/>
        <w:szCs w:val="24"/>
      </w:rPr>
    </w:lvl>
    <w:lvl w:ilvl="1" w:tplc="2ED6394E">
      <w:numFmt w:val="bullet"/>
      <w:lvlText w:val="•"/>
      <w:lvlJc w:val="left"/>
      <w:pPr>
        <w:ind w:left="1615" w:hanging="360"/>
      </w:pPr>
      <w:rPr>
        <w:rFonts w:hint="default"/>
      </w:rPr>
    </w:lvl>
    <w:lvl w:ilvl="2" w:tplc="F53EE4C2">
      <w:numFmt w:val="bullet"/>
      <w:lvlText w:val="•"/>
      <w:lvlJc w:val="left"/>
      <w:pPr>
        <w:ind w:left="2470" w:hanging="360"/>
      </w:pPr>
      <w:rPr>
        <w:rFonts w:hint="default"/>
      </w:rPr>
    </w:lvl>
    <w:lvl w:ilvl="3" w:tplc="64D0F59C">
      <w:numFmt w:val="bullet"/>
      <w:lvlText w:val="•"/>
      <w:lvlJc w:val="left"/>
      <w:pPr>
        <w:ind w:left="3325" w:hanging="360"/>
      </w:pPr>
      <w:rPr>
        <w:rFonts w:hint="default"/>
      </w:rPr>
    </w:lvl>
    <w:lvl w:ilvl="4" w:tplc="EDD6CCA2">
      <w:numFmt w:val="bullet"/>
      <w:lvlText w:val="•"/>
      <w:lvlJc w:val="left"/>
      <w:pPr>
        <w:ind w:left="4180" w:hanging="360"/>
      </w:pPr>
      <w:rPr>
        <w:rFonts w:hint="default"/>
      </w:rPr>
    </w:lvl>
    <w:lvl w:ilvl="5" w:tplc="F8C8B228">
      <w:numFmt w:val="bullet"/>
      <w:lvlText w:val="•"/>
      <w:lvlJc w:val="left"/>
      <w:pPr>
        <w:ind w:left="5035" w:hanging="360"/>
      </w:pPr>
      <w:rPr>
        <w:rFonts w:hint="default"/>
      </w:rPr>
    </w:lvl>
    <w:lvl w:ilvl="6" w:tplc="35F455B8">
      <w:numFmt w:val="bullet"/>
      <w:lvlText w:val="•"/>
      <w:lvlJc w:val="left"/>
      <w:pPr>
        <w:ind w:left="5890" w:hanging="360"/>
      </w:pPr>
      <w:rPr>
        <w:rFonts w:hint="default"/>
      </w:rPr>
    </w:lvl>
    <w:lvl w:ilvl="7" w:tplc="EFAE69C8">
      <w:numFmt w:val="bullet"/>
      <w:lvlText w:val="•"/>
      <w:lvlJc w:val="left"/>
      <w:pPr>
        <w:ind w:left="6745" w:hanging="360"/>
      </w:pPr>
      <w:rPr>
        <w:rFonts w:hint="default"/>
      </w:rPr>
    </w:lvl>
    <w:lvl w:ilvl="8" w:tplc="97B8EFD8">
      <w:numFmt w:val="bullet"/>
      <w:lvlText w:val="•"/>
      <w:lvlJc w:val="left"/>
      <w:pPr>
        <w:ind w:left="7600" w:hanging="360"/>
      </w:pPr>
      <w:rPr>
        <w:rFonts w:hint="default"/>
      </w:rPr>
    </w:lvl>
  </w:abstractNum>
  <w:abstractNum w:abstractNumId="36" w15:restartNumberingAfterBreak="0">
    <w:nsid w:val="697742F7"/>
    <w:multiLevelType w:val="multilevel"/>
    <w:tmpl w:val="8F762770"/>
    <w:lvl w:ilvl="0">
      <w:start w:val="5"/>
      <w:numFmt w:val="decimal"/>
      <w:lvlText w:val="%1"/>
      <w:lvlJc w:val="left"/>
      <w:pPr>
        <w:ind w:left="1198" w:hanging="720"/>
      </w:pPr>
      <w:rPr>
        <w:rFonts w:hint="default"/>
      </w:rPr>
    </w:lvl>
    <w:lvl w:ilvl="1">
      <w:start w:val="1"/>
      <w:numFmt w:val="decimal"/>
      <w:lvlText w:val="%1.%2."/>
      <w:lvlJc w:val="left"/>
      <w:pPr>
        <w:ind w:left="1198" w:hanging="720"/>
      </w:pPr>
      <w:rPr>
        <w:rFonts w:ascii="Calibri" w:eastAsia="Calibri" w:hAnsi="Calibri" w:cs="Calibri" w:hint="default"/>
        <w:b/>
        <w:bCs/>
        <w:color w:val="003961"/>
        <w:spacing w:val="-1"/>
        <w:w w:val="100"/>
        <w:sz w:val="28"/>
        <w:szCs w:val="28"/>
      </w:rPr>
    </w:lvl>
    <w:lvl w:ilvl="2">
      <w:numFmt w:val="bullet"/>
      <w:lvlText w:val="•"/>
      <w:lvlJc w:val="left"/>
      <w:pPr>
        <w:ind w:left="2818" w:hanging="720"/>
      </w:pPr>
      <w:rPr>
        <w:rFonts w:hint="default"/>
      </w:rPr>
    </w:lvl>
    <w:lvl w:ilvl="3">
      <w:numFmt w:val="bullet"/>
      <w:lvlText w:val="•"/>
      <w:lvlJc w:val="left"/>
      <w:pPr>
        <w:ind w:left="3627" w:hanging="720"/>
      </w:pPr>
      <w:rPr>
        <w:rFonts w:hint="default"/>
      </w:rPr>
    </w:lvl>
    <w:lvl w:ilvl="4">
      <w:numFmt w:val="bullet"/>
      <w:lvlText w:val="•"/>
      <w:lvlJc w:val="left"/>
      <w:pPr>
        <w:ind w:left="4436" w:hanging="720"/>
      </w:pPr>
      <w:rPr>
        <w:rFonts w:hint="default"/>
      </w:rPr>
    </w:lvl>
    <w:lvl w:ilvl="5">
      <w:numFmt w:val="bullet"/>
      <w:lvlText w:val="•"/>
      <w:lvlJc w:val="left"/>
      <w:pPr>
        <w:ind w:left="5245" w:hanging="720"/>
      </w:pPr>
      <w:rPr>
        <w:rFonts w:hint="default"/>
      </w:rPr>
    </w:lvl>
    <w:lvl w:ilvl="6">
      <w:numFmt w:val="bullet"/>
      <w:lvlText w:val="•"/>
      <w:lvlJc w:val="left"/>
      <w:pPr>
        <w:ind w:left="6054" w:hanging="720"/>
      </w:pPr>
      <w:rPr>
        <w:rFonts w:hint="default"/>
      </w:rPr>
    </w:lvl>
    <w:lvl w:ilvl="7">
      <w:numFmt w:val="bullet"/>
      <w:lvlText w:val="•"/>
      <w:lvlJc w:val="left"/>
      <w:pPr>
        <w:ind w:left="6863" w:hanging="720"/>
      </w:pPr>
      <w:rPr>
        <w:rFonts w:hint="default"/>
      </w:rPr>
    </w:lvl>
    <w:lvl w:ilvl="8">
      <w:numFmt w:val="bullet"/>
      <w:lvlText w:val="•"/>
      <w:lvlJc w:val="left"/>
      <w:pPr>
        <w:ind w:left="7672" w:hanging="720"/>
      </w:pPr>
      <w:rPr>
        <w:rFonts w:hint="default"/>
      </w:rPr>
    </w:lvl>
  </w:abstractNum>
  <w:abstractNum w:abstractNumId="37" w15:restartNumberingAfterBreak="0">
    <w:nsid w:val="6A2D113F"/>
    <w:multiLevelType w:val="hybridMultilevel"/>
    <w:tmpl w:val="A886AC00"/>
    <w:lvl w:ilvl="0" w:tplc="003E9C82">
      <w:start w:val="1"/>
      <w:numFmt w:val="lowerLetter"/>
      <w:lvlText w:val="%1)"/>
      <w:lvlJc w:val="left"/>
      <w:pPr>
        <w:ind w:left="838" w:hanging="360"/>
      </w:pPr>
      <w:rPr>
        <w:rFonts w:ascii="Calibri" w:eastAsia="Calibri" w:hAnsi="Calibri" w:cs="Calibri" w:hint="default"/>
        <w:spacing w:val="-13"/>
        <w:w w:val="99"/>
        <w:sz w:val="24"/>
        <w:szCs w:val="24"/>
      </w:rPr>
    </w:lvl>
    <w:lvl w:ilvl="1" w:tplc="B0367AC8">
      <w:numFmt w:val="bullet"/>
      <w:lvlText w:val="•"/>
      <w:lvlJc w:val="left"/>
      <w:pPr>
        <w:ind w:left="1687" w:hanging="360"/>
      </w:pPr>
      <w:rPr>
        <w:rFonts w:hint="default"/>
      </w:rPr>
    </w:lvl>
    <w:lvl w:ilvl="2" w:tplc="F0D6F198">
      <w:numFmt w:val="bullet"/>
      <w:lvlText w:val="•"/>
      <w:lvlJc w:val="left"/>
      <w:pPr>
        <w:ind w:left="2534" w:hanging="360"/>
      </w:pPr>
      <w:rPr>
        <w:rFonts w:hint="default"/>
      </w:rPr>
    </w:lvl>
    <w:lvl w:ilvl="3" w:tplc="1034E934">
      <w:numFmt w:val="bullet"/>
      <w:lvlText w:val="•"/>
      <w:lvlJc w:val="left"/>
      <w:pPr>
        <w:ind w:left="3381" w:hanging="360"/>
      </w:pPr>
      <w:rPr>
        <w:rFonts w:hint="default"/>
      </w:rPr>
    </w:lvl>
    <w:lvl w:ilvl="4" w:tplc="0108FC1E">
      <w:numFmt w:val="bullet"/>
      <w:lvlText w:val="•"/>
      <w:lvlJc w:val="left"/>
      <w:pPr>
        <w:ind w:left="4228" w:hanging="360"/>
      </w:pPr>
      <w:rPr>
        <w:rFonts w:hint="default"/>
      </w:rPr>
    </w:lvl>
    <w:lvl w:ilvl="5" w:tplc="8D8A7542">
      <w:numFmt w:val="bullet"/>
      <w:lvlText w:val="•"/>
      <w:lvlJc w:val="left"/>
      <w:pPr>
        <w:ind w:left="5075" w:hanging="360"/>
      </w:pPr>
      <w:rPr>
        <w:rFonts w:hint="default"/>
      </w:rPr>
    </w:lvl>
    <w:lvl w:ilvl="6" w:tplc="F92CC606">
      <w:numFmt w:val="bullet"/>
      <w:lvlText w:val="•"/>
      <w:lvlJc w:val="left"/>
      <w:pPr>
        <w:ind w:left="5922" w:hanging="360"/>
      </w:pPr>
      <w:rPr>
        <w:rFonts w:hint="default"/>
      </w:rPr>
    </w:lvl>
    <w:lvl w:ilvl="7" w:tplc="760AF434">
      <w:numFmt w:val="bullet"/>
      <w:lvlText w:val="•"/>
      <w:lvlJc w:val="left"/>
      <w:pPr>
        <w:ind w:left="6769" w:hanging="360"/>
      </w:pPr>
      <w:rPr>
        <w:rFonts w:hint="default"/>
      </w:rPr>
    </w:lvl>
    <w:lvl w:ilvl="8" w:tplc="F4B8C1A6">
      <w:numFmt w:val="bullet"/>
      <w:lvlText w:val="•"/>
      <w:lvlJc w:val="left"/>
      <w:pPr>
        <w:ind w:left="7616" w:hanging="360"/>
      </w:pPr>
      <w:rPr>
        <w:rFonts w:hint="default"/>
      </w:rPr>
    </w:lvl>
  </w:abstractNum>
  <w:abstractNum w:abstractNumId="38" w15:restartNumberingAfterBreak="0">
    <w:nsid w:val="6C402DB3"/>
    <w:multiLevelType w:val="hybridMultilevel"/>
    <w:tmpl w:val="EDEC374A"/>
    <w:lvl w:ilvl="0" w:tplc="94841C5E">
      <w:numFmt w:val="bullet"/>
      <w:lvlText w:val=""/>
      <w:lvlJc w:val="left"/>
      <w:pPr>
        <w:ind w:left="838" w:hanging="360"/>
      </w:pPr>
      <w:rPr>
        <w:rFonts w:ascii="Symbol" w:eastAsia="Symbol" w:hAnsi="Symbol" w:cs="Symbol" w:hint="default"/>
        <w:w w:val="100"/>
        <w:sz w:val="24"/>
        <w:szCs w:val="24"/>
      </w:rPr>
    </w:lvl>
    <w:lvl w:ilvl="1" w:tplc="89FAB1D6">
      <w:numFmt w:val="bullet"/>
      <w:lvlText w:val="•"/>
      <w:lvlJc w:val="left"/>
      <w:pPr>
        <w:ind w:left="1687" w:hanging="360"/>
      </w:pPr>
      <w:rPr>
        <w:rFonts w:hint="default"/>
      </w:rPr>
    </w:lvl>
    <w:lvl w:ilvl="2" w:tplc="EC6C798E">
      <w:numFmt w:val="bullet"/>
      <w:lvlText w:val="•"/>
      <w:lvlJc w:val="left"/>
      <w:pPr>
        <w:ind w:left="2534" w:hanging="360"/>
      </w:pPr>
      <w:rPr>
        <w:rFonts w:hint="default"/>
      </w:rPr>
    </w:lvl>
    <w:lvl w:ilvl="3" w:tplc="D05604D6">
      <w:numFmt w:val="bullet"/>
      <w:lvlText w:val="•"/>
      <w:lvlJc w:val="left"/>
      <w:pPr>
        <w:ind w:left="3381" w:hanging="360"/>
      </w:pPr>
      <w:rPr>
        <w:rFonts w:hint="default"/>
      </w:rPr>
    </w:lvl>
    <w:lvl w:ilvl="4" w:tplc="E5F0DD9C">
      <w:numFmt w:val="bullet"/>
      <w:lvlText w:val="•"/>
      <w:lvlJc w:val="left"/>
      <w:pPr>
        <w:ind w:left="4228" w:hanging="360"/>
      </w:pPr>
      <w:rPr>
        <w:rFonts w:hint="default"/>
      </w:rPr>
    </w:lvl>
    <w:lvl w:ilvl="5" w:tplc="4642BFD6">
      <w:numFmt w:val="bullet"/>
      <w:lvlText w:val="•"/>
      <w:lvlJc w:val="left"/>
      <w:pPr>
        <w:ind w:left="5075" w:hanging="360"/>
      </w:pPr>
      <w:rPr>
        <w:rFonts w:hint="default"/>
      </w:rPr>
    </w:lvl>
    <w:lvl w:ilvl="6" w:tplc="0AE8EAE0">
      <w:numFmt w:val="bullet"/>
      <w:lvlText w:val="•"/>
      <w:lvlJc w:val="left"/>
      <w:pPr>
        <w:ind w:left="5922" w:hanging="360"/>
      </w:pPr>
      <w:rPr>
        <w:rFonts w:hint="default"/>
      </w:rPr>
    </w:lvl>
    <w:lvl w:ilvl="7" w:tplc="46CEA6E2">
      <w:numFmt w:val="bullet"/>
      <w:lvlText w:val="•"/>
      <w:lvlJc w:val="left"/>
      <w:pPr>
        <w:ind w:left="6769" w:hanging="360"/>
      </w:pPr>
      <w:rPr>
        <w:rFonts w:hint="default"/>
      </w:rPr>
    </w:lvl>
    <w:lvl w:ilvl="8" w:tplc="9CAE67D6">
      <w:numFmt w:val="bullet"/>
      <w:lvlText w:val="•"/>
      <w:lvlJc w:val="left"/>
      <w:pPr>
        <w:ind w:left="7616" w:hanging="360"/>
      </w:pPr>
      <w:rPr>
        <w:rFonts w:hint="default"/>
      </w:rPr>
    </w:lvl>
  </w:abstractNum>
  <w:abstractNum w:abstractNumId="39" w15:restartNumberingAfterBreak="0">
    <w:nsid w:val="6CAF4443"/>
    <w:multiLevelType w:val="hybridMultilevel"/>
    <w:tmpl w:val="E2D2398C"/>
    <w:lvl w:ilvl="0" w:tplc="2CB444E0">
      <w:numFmt w:val="bullet"/>
      <w:lvlText w:val="-"/>
      <w:lvlJc w:val="left"/>
      <w:pPr>
        <w:ind w:left="118" w:hanging="708"/>
      </w:pPr>
      <w:rPr>
        <w:rFonts w:ascii="Calibri" w:eastAsia="Calibri" w:hAnsi="Calibri" w:cs="Calibri" w:hint="default"/>
        <w:spacing w:val="-2"/>
        <w:w w:val="99"/>
        <w:sz w:val="24"/>
        <w:szCs w:val="24"/>
      </w:rPr>
    </w:lvl>
    <w:lvl w:ilvl="1" w:tplc="ADAACA10">
      <w:numFmt w:val="bullet"/>
      <w:lvlText w:val=""/>
      <w:lvlJc w:val="left"/>
      <w:pPr>
        <w:ind w:left="838" w:hanging="360"/>
      </w:pPr>
      <w:rPr>
        <w:rFonts w:ascii="Symbol" w:eastAsia="Symbol" w:hAnsi="Symbol" w:cs="Symbol" w:hint="default"/>
        <w:w w:val="100"/>
        <w:sz w:val="24"/>
        <w:szCs w:val="24"/>
      </w:rPr>
    </w:lvl>
    <w:lvl w:ilvl="2" w:tplc="78D271D0">
      <w:numFmt w:val="bullet"/>
      <w:lvlText w:val="•"/>
      <w:lvlJc w:val="left"/>
      <w:pPr>
        <w:ind w:left="1781" w:hanging="360"/>
      </w:pPr>
      <w:rPr>
        <w:rFonts w:hint="default"/>
      </w:rPr>
    </w:lvl>
    <w:lvl w:ilvl="3" w:tplc="D0AE2244">
      <w:numFmt w:val="bullet"/>
      <w:lvlText w:val="•"/>
      <w:lvlJc w:val="left"/>
      <w:pPr>
        <w:ind w:left="2722" w:hanging="360"/>
      </w:pPr>
      <w:rPr>
        <w:rFonts w:hint="default"/>
      </w:rPr>
    </w:lvl>
    <w:lvl w:ilvl="4" w:tplc="DE4C8AE6">
      <w:numFmt w:val="bullet"/>
      <w:lvlText w:val="•"/>
      <w:lvlJc w:val="left"/>
      <w:pPr>
        <w:ind w:left="3663" w:hanging="360"/>
      </w:pPr>
      <w:rPr>
        <w:rFonts w:hint="default"/>
      </w:rPr>
    </w:lvl>
    <w:lvl w:ilvl="5" w:tplc="0C322EC6">
      <w:numFmt w:val="bullet"/>
      <w:lvlText w:val="•"/>
      <w:lvlJc w:val="left"/>
      <w:pPr>
        <w:ind w:left="4604" w:hanging="360"/>
      </w:pPr>
      <w:rPr>
        <w:rFonts w:hint="default"/>
      </w:rPr>
    </w:lvl>
    <w:lvl w:ilvl="6" w:tplc="A684911E">
      <w:numFmt w:val="bullet"/>
      <w:lvlText w:val="•"/>
      <w:lvlJc w:val="left"/>
      <w:pPr>
        <w:ind w:left="5546" w:hanging="360"/>
      </w:pPr>
      <w:rPr>
        <w:rFonts w:hint="default"/>
      </w:rPr>
    </w:lvl>
    <w:lvl w:ilvl="7" w:tplc="A0705AFC">
      <w:numFmt w:val="bullet"/>
      <w:lvlText w:val="•"/>
      <w:lvlJc w:val="left"/>
      <w:pPr>
        <w:ind w:left="6487" w:hanging="360"/>
      </w:pPr>
      <w:rPr>
        <w:rFonts w:hint="default"/>
      </w:rPr>
    </w:lvl>
    <w:lvl w:ilvl="8" w:tplc="D9FE6086">
      <w:numFmt w:val="bullet"/>
      <w:lvlText w:val="•"/>
      <w:lvlJc w:val="left"/>
      <w:pPr>
        <w:ind w:left="7428" w:hanging="360"/>
      </w:pPr>
      <w:rPr>
        <w:rFonts w:hint="default"/>
      </w:rPr>
    </w:lvl>
  </w:abstractNum>
  <w:abstractNum w:abstractNumId="40" w15:restartNumberingAfterBreak="0">
    <w:nsid w:val="6D62093B"/>
    <w:multiLevelType w:val="multilevel"/>
    <w:tmpl w:val="7CC88172"/>
    <w:lvl w:ilvl="0">
      <w:start w:val="7"/>
      <w:numFmt w:val="decimal"/>
      <w:lvlText w:val="%1"/>
      <w:lvlJc w:val="left"/>
      <w:pPr>
        <w:ind w:left="1198" w:hanging="720"/>
      </w:pPr>
      <w:rPr>
        <w:rFonts w:hint="default"/>
      </w:rPr>
    </w:lvl>
    <w:lvl w:ilvl="1">
      <w:start w:val="1"/>
      <w:numFmt w:val="decimal"/>
      <w:lvlText w:val="%1.%2."/>
      <w:lvlJc w:val="left"/>
      <w:pPr>
        <w:ind w:left="1198" w:hanging="720"/>
      </w:pPr>
      <w:rPr>
        <w:rFonts w:ascii="Calibri" w:eastAsia="Calibri" w:hAnsi="Calibri" w:cs="Calibri" w:hint="default"/>
        <w:b/>
        <w:bCs/>
        <w:color w:val="003961"/>
        <w:spacing w:val="-1"/>
        <w:w w:val="100"/>
        <w:sz w:val="28"/>
        <w:szCs w:val="28"/>
      </w:rPr>
    </w:lvl>
    <w:lvl w:ilvl="2">
      <w:numFmt w:val="bullet"/>
      <w:lvlText w:val="•"/>
      <w:lvlJc w:val="left"/>
      <w:pPr>
        <w:ind w:left="2822" w:hanging="720"/>
      </w:pPr>
      <w:rPr>
        <w:rFonts w:hint="default"/>
      </w:rPr>
    </w:lvl>
    <w:lvl w:ilvl="3">
      <w:numFmt w:val="bullet"/>
      <w:lvlText w:val="•"/>
      <w:lvlJc w:val="left"/>
      <w:pPr>
        <w:ind w:left="3633" w:hanging="720"/>
      </w:pPr>
      <w:rPr>
        <w:rFonts w:hint="default"/>
      </w:rPr>
    </w:lvl>
    <w:lvl w:ilvl="4">
      <w:numFmt w:val="bullet"/>
      <w:lvlText w:val="•"/>
      <w:lvlJc w:val="left"/>
      <w:pPr>
        <w:ind w:left="4444" w:hanging="720"/>
      </w:pPr>
      <w:rPr>
        <w:rFonts w:hint="default"/>
      </w:rPr>
    </w:lvl>
    <w:lvl w:ilvl="5">
      <w:numFmt w:val="bullet"/>
      <w:lvlText w:val="•"/>
      <w:lvlJc w:val="left"/>
      <w:pPr>
        <w:ind w:left="5255" w:hanging="720"/>
      </w:pPr>
      <w:rPr>
        <w:rFonts w:hint="default"/>
      </w:rPr>
    </w:lvl>
    <w:lvl w:ilvl="6">
      <w:numFmt w:val="bullet"/>
      <w:lvlText w:val="•"/>
      <w:lvlJc w:val="left"/>
      <w:pPr>
        <w:ind w:left="6066" w:hanging="720"/>
      </w:pPr>
      <w:rPr>
        <w:rFonts w:hint="default"/>
      </w:rPr>
    </w:lvl>
    <w:lvl w:ilvl="7">
      <w:numFmt w:val="bullet"/>
      <w:lvlText w:val="•"/>
      <w:lvlJc w:val="left"/>
      <w:pPr>
        <w:ind w:left="6877" w:hanging="720"/>
      </w:pPr>
      <w:rPr>
        <w:rFonts w:hint="default"/>
      </w:rPr>
    </w:lvl>
    <w:lvl w:ilvl="8">
      <w:numFmt w:val="bullet"/>
      <w:lvlText w:val="•"/>
      <w:lvlJc w:val="left"/>
      <w:pPr>
        <w:ind w:left="7688" w:hanging="720"/>
      </w:pPr>
      <w:rPr>
        <w:rFonts w:hint="default"/>
      </w:rPr>
    </w:lvl>
  </w:abstractNum>
  <w:abstractNum w:abstractNumId="41" w15:restartNumberingAfterBreak="0">
    <w:nsid w:val="6FAB3B01"/>
    <w:multiLevelType w:val="hybridMultilevel"/>
    <w:tmpl w:val="AE8246AA"/>
    <w:lvl w:ilvl="0" w:tplc="3C4C9DE2">
      <w:start w:val="1"/>
      <w:numFmt w:val="lowerRoman"/>
      <w:lvlText w:val="(%1)"/>
      <w:lvlJc w:val="left"/>
      <w:pPr>
        <w:ind w:left="118" w:hanging="708"/>
      </w:pPr>
      <w:rPr>
        <w:rFonts w:ascii="Calibri" w:eastAsia="Calibri" w:hAnsi="Calibri" w:cs="Calibri" w:hint="default"/>
        <w:spacing w:val="-2"/>
        <w:w w:val="99"/>
        <w:sz w:val="24"/>
        <w:szCs w:val="24"/>
      </w:rPr>
    </w:lvl>
    <w:lvl w:ilvl="1" w:tplc="733C2C78">
      <w:numFmt w:val="bullet"/>
      <w:lvlText w:val="•"/>
      <w:lvlJc w:val="left"/>
      <w:pPr>
        <w:ind w:left="1037" w:hanging="708"/>
      </w:pPr>
      <w:rPr>
        <w:rFonts w:hint="default"/>
      </w:rPr>
    </w:lvl>
    <w:lvl w:ilvl="2" w:tplc="6DEC949C">
      <w:numFmt w:val="bullet"/>
      <w:lvlText w:val="•"/>
      <w:lvlJc w:val="left"/>
      <w:pPr>
        <w:ind w:left="1954" w:hanging="708"/>
      </w:pPr>
      <w:rPr>
        <w:rFonts w:hint="default"/>
      </w:rPr>
    </w:lvl>
    <w:lvl w:ilvl="3" w:tplc="8A6615D0">
      <w:numFmt w:val="bullet"/>
      <w:lvlText w:val="•"/>
      <w:lvlJc w:val="left"/>
      <w:pPr>
        <w:ind w:left="2871" w:hanging="708"/>
      </w:pPr>
      <w:rPr>
        <w:rFonts w:hint="default"/>
      </w:rPr>
    </w:lvl>
    <w:lvl w:ilvl="4" w:tplc="41A83A56">
      <w:numFmt w:val="bullet"/>
      <w:lvlText w:val="•"/>
      <w:lvlJc w:val="left"/>
      <w:pPr>
        <w:ind w:left="3788" w:hanging="708"/>
      </w:pPr>
      <w:rPr>
        <w:rFonts w:hint="default"/>
      </w:rPr>
    </w:lvl>
    <w:lvl w:ilvl="5" w:tplc="6CCC6BCC">
      <w:numFmt w:val="bullet"/>
      <w:lvlText w:val="•"/>
      <w:lvlJc w:val="left"/>
      <w:pPr>
        <w:ind w:left="4705" w:hanging="708"/>
      </w:pPr>
      <w:rPr>
        <w:rFonts w:hint="default"/>
      </w:rPr>
    </w:lvl>
    <w:lvl w:ilvl="6" w:tplc="EBC6C540">
      <w:numFmt w:val="bullet"/>
      <w:lvlText w:val="•"/>
      <w:lvlJc w:val="left"/>
      <w:pPr>
        <w:ind w:left="5622" w:hanging="708"/>
      </w:pPr>
      <w:rPr>
        <w:rFonts w:hint="default"/>
      </w:rPr>
    </w:lvl>
    <w:lvl w:ilvl="7" w:tplc="AF2CCE66">
      <w:numFmt w:val="bullet"/>
      <w:lvlText w:val="•"/>
      <w:lvlJc w:val="left"/>
      <w:pPr>
        <w:ind w:left="6539" w:hanging="708"/>
      </w:pPr>
      <w:rPr>
        <w:rFonts w:hint="default"/>
      </w:rPr>
    </w:lvl>
    <w:lvl w:ilvl="8" w:tplc="B3AEC23A">
      <w:numFmt w:val="bullet"/>
      <w:lvlText w:val="•"/>
      <w:lvlJc w:val="left"/>
      <w:pPr>
        <w:ind w:left="7456" w:hanging="708"/>
      </w:pPr>
      <w:rPr>
        <w:rFonts w:hint="default"/>
      </w:rPr>
    </w:lvl>
  </w:abstractNum>
  <w:abstractNum w:abstractNumId="42" w15:restartNumberingAfterBreak="0">
    <w:nsid w:val="7045621A"/>
    <w:multiLevelType w:val="hybridMultilevel"/>
    <w:tmpl w:val="70CA624E"/>
    <w:lvl w:ilvl="0" w:tplc="E8E07574">
      <w:start w:val="1"/>
      <w:numFmt w:val="lowerLetter"/>
      <w:lvlText w:val="%1)"/>
      <w:lvlJc w:val="left"/>
      <w:pPr>
        <w:ind w:left="838" w:hanging="360"/>
      </w:pPr>
      <w:rPr>
        <w:rFonts w:ascii="Calibri" w:eastAsia="Calibri" w:hAnsi="Calibri" w:cs="Calibri" w:hint="default"/>
        <w:spacing w:val="-4"/>
        <w:w w:val="99"/>
        <w:sz w:val="24"/>
        <w:szCs w:val="24"/>
      </w:rPr>
    </w:lvl>
    <w:lvl w:ilvl="1" w:tplc="4FF866D8">
      <w:numFmt w:val="bullet"/>
      <w:lvlText w:val="•"/>
      <w:lvlJc w:val="left"/>
      <w:pPr>
        <w:ind w:left="1687" w:hanging="360"/>
      </w:pPr>
      <w:rPr>
        <w:rFonts w:hint="default"/>
      </w:rPr>
    </w:lvl>
    <w:lvl w:ilvl="2" w:tplc="F98E432E">
      <w:numFmt w:val="bullet"/>
      <w:lvlText w:val="•"/>
      <w:lvlJc w:val="left"/>
      <w:pPr>
        <w:ind w:left="2534" w:hanging="360"/>
      </w:pPr>
      <w:rPr>
        <w:rFonts w:hint="default"/>
      </w:rPr>
    </w:lvl>
    <w:lvl w:ilvl="3" w:tplc="8A602E78">
      <w:numFmt w:val="bullet"/>
      <w:lvlText w:val="•"/>
      <w:lvlJc w:val="left"/>
      <w:pPr>
        <w:ind w:left="3381" w:hanging="360"/>
      </w:pPr>
      <w:rPr>
        <w:rFonts w:hint="default"/>
      </w:rPr>
    </w:lvl>
    <w:lvl w:ilvl="4" w:tplc="334C5272">
      <w:numFmt w:val="bullet"/>
      <w:lvlText w:val="•"/>
      <w:lvlJc w:val="left"/>
      <w:pPr>
        <w:ind w:left="4228" w:hanging="360"/>
      </w:pPr>
      <w:rPr>
        <w:rFonts w:hint="default"/>
      </w:rPr>
    </w:lvl>
    <w:lvl w:ilvl="5" w:tplc="78467806">
      <w:numFmt w:val="bullet"/>
      <w:lvlText w:val="•"/>
      <w:lvlJc w:val="left"/>
      <w:pPr>
        <w:ind w:left="5075" w:hanging="360"/>
      </w:pPr>
      <w:rPr>
        <w:rFonts w:hint="default"/>
      </w:rPr>
    </w:lvl>
    <w:lvl w:ilvl="6" w:tplc="1868A5CC">
      <w:numFmt w:val="bullet"/>
      <w:lvlText w:val="•"/>
      <w:lvlJc w:val="left"/>
      <w:pPr>
        <w:ind w:left="5922" w:hanging="360"/>
      </w:pPr>
      <w:rPr>
        <w:rFonts w:hint="default"/>
      </w:rPr>
    </w:lvl>
    <w:lvl w:ilvl="7" w:tplc="18A49856">
      <w:numFmt w:val="bullet"/>
      <w:lvlText w:val="•"/>
      <w:lvlJc w:val="left"/>
      <w:pPr>
        <w:ind w:left="6769" w:hanging="360"/>
      </w:pPr>
      <w:rPr>
        <w:rFonts w:hint="default"/>
      </w:rPr>
    </w:lvl>
    <w:lvl w:ilvl="8" w:tplc="C9CE97DE">
      <w:numFmt w:val="bullet"/>
      <w:lvlText w:val="•"/>
      <w:lvlJc w:val="left"/>
      <w:pPr>
        <w:ind w:left="7616" w:hanging="360"/>
      </w:pPr>
      <w:rPr>
        <w:rFonts w:hint="default"/>
      </w:rPr>
    </w:lvl>
  </w:abstractNum>
  <w:abstractNum w:abstractNumId="43" w15:restartNumberingAfterBreak="0">
    <w:nsid w:val="7736338A"/>
    <w:multiLevelType w:val="hybridMultilevel"/>
    <w:tmpl w:val="BFB65492"/>
    <w:lvl w:ilvl="0" w:tplc="FD4E5DA8">
      <w:start w:val="1"/>
      <w:numFmt w:val="lowerLetter"/>
      <w:lvlText w:val="%1)"/>
      <w:lvlJc w:val="left"/>
      <w:pPr>
        <w:ind w:left="118" w:hanging="708"/>
      </w:pPr>
      <w:rPr>
        <w:rFonts w:ascii="Calibri" w:eastAsia="Calibri" w:hAnsi="Calibri" w:cs="Calibri" w:hint="default"/>
        <w:spacing w:val="-23"/>
        <w:w w:val="99"/>
        <w:sz w:val="24"/>
        <w:szCs w:val="24"/>
      </w:rPr>
    </w:lvl>
    <w:lvl w:ilvl="1" w:tplc="7B54D6B6">
      <w:numFmt w:val="bullet"/>
      <w:lvlText w:val="•"/>
      <w:lvlJc w:val="left"/>
      <w:pPr>
        <w:ind w:left="1039" w:hanging="708"/>
      </w:pPr>
      <w:rPr>
        <w:rFonts w:hint="default"/>
      </w:rPr>
    </w:lvl>
    <w:lvl w:ilvl="2" w:tplc="B8BA2A04">
      <w:numFmt w:val="bullet"/>
      <w:lvlText w:val="•"/>
      <w:lvlJc w:val="left"/>
      <w:pPr>
        <w:ind w:left="1958" w:hanging="708"/>
      </w:pPr>
      <w:rPr>
        <w:rFonts w:hint="default"/>
      </w:rPr>
    </w:lvl>
    <w:lvl w:ilvl="3" w:tplc="351CF414">
      <w:numFmt w:val="bullet"/>
      <w:lvlText w:val="•"/>
      <w:lvlJc w:val="left"/>
      <w:pPr>
        <w:ind w:left="2877" w:hanging="708"/>
      </w:pPr>
      <w:rPr>
        <w:rFonts w:hint="default"/>
      </w:rPr>
    </w:lvl>
    <w:lvl w:ilvl="4" w:tplc="3D204E4A">
      <w:numFmt w:val="bullet"/>
      <w:lvlText w:val="•"/>
      <w:lvlJc w:val="left"/>
      <w:pPr>
        <w:ind w:left="3796" w:hanging="708"/>
      </w:pPr>
      <w:rPr>
        <w:rFonts w:hint="default"/>
      </w:rPr>
    </w:lvl>
    <w:lvl w:ilvl="5" w:tplc="D9008AFC">
      <w:numFmt w:val="bullet"/>
      <w:lvlText w:val="•"/>
      <w:lvlJc w:val="left"/>
      <w:pPr>
        <w:ind w:left="4715" w:hanging="708"/>
      </w:pPr>
      <w:rPr>
        <w:rFonts w:hint="default"/>
      </w:rPr>
    </w:lvl>
    <w:lvl w:ilvl="6" w:tplc="5B461808">
      <w:numFmt w:val="bullet"/>
      <w:lvlText w:val="•"/>
      <w:lvlJc w:val="left"/>
      <w:pPr>
        <w:ind w:left="5634" w:hanging="708"/>
      </w:pPr>
      <w:rPr>
        <w:rFonts w:hint="default"/>
      </w:rPr>
    </w:lvl>
    <w:lvl w:ilvl="7" w:tplc="4246CFCC">
      <w:numFmt w:val="bullet"/>
      <w:lvlText w:val="•"/>
      <w:lvlJc w:val="left"/>
      <w:pPr>
        <w:ind w:left="6553" w:hanging="708"/>
      </w:pPr>
      <w:rPr>
        <w:rFonts w:hint="default"/>
      </w:rPr>
    </w:lvl>
    <w:lvl w:ilvl="8" w:tplc="726AE976">
      <w:numFmt w:val="bullet"/>
      <w:lvlText w:val="•"/>
      <w:lvlJc w:val="left"/>
      <w:pPr>
        <w:ind w:left="7472" w:hanging="708"/>
      </w:pPr>
      <w:rPr>
        <w:rFonts w:hint="default"/>
      </w:rPr>
    </w:lvl>
  </w:abstractNum>
  <w:abstractNum w:abstractNumId="44" w15:restartNumberingAfterBreak="0">
    <w:nsid w:val="77C176E9"/>
    <w:multiLevelType w:val="multilevel"/>
    <w:tmpl w:val="93DE3960"/>
    <w:lvl w:ilvl="0">
      <w:start w:val="7"/>
      <w:numFmt w:val="decimal"/>
      <w:lvlText w:val="%1"/>
      <w:lvlJc w:val="left"/>
      <w:pPr>
        <w:ind w:left="970" w:hanging="612"/>
      </w:pPr>
      <w:rPr>
        <w:rFonts w:hint="default"/>
      </w:rPr>
    </w:lvl>
    <w:lvl w:ilvl="1">
      <w:start w:val="1"/>
      <w:numFmt w:val="decimal"/>
      <w:lvlText w:val="%1.%2."/>
      <w:lvlJc w:val="left"/>
      <w:pPr>
        <w:ind w:left="970" w:hanging="612"/>
      </w:pPr>
      <w:rPr>
        <w:rFonts w:ascii="Calibri" w:eastAsia="Calibri" w:hAnsi="Calibri" w:cs="Calibri" w:hint="default"/>
        <w:spacing w:val="-3"/>
        <w:w w:val="99"/>
        <w:sz w:val="24"/>
        <w:szCs w:val="24"/>
      </w:rPr>
    </w:lvl>
    <w:lvl w:ilvl="2">
      <w:numFmt w:val="bullet"/>
      <w:lvlText w:val="•"/>
      <w:lvlJc w:val="left"/>
      <w:pPr>
        <w:ind w:left="2642" w:hanging="612"/>
      </w:pPr>
      <w:rPr>
        <w:rFonts w:hint="default"/>
      </w:rPr>
    </w:lvl>
    <w:lvl w:ilvl="3">
      <w:numFmt w:val="bullet"/>
      <w:lvlText w:val="•"/>
      <w:lvlJc w:val="left"/>
      <w:pPr>
        <w:ind w:left="3473" w:hanging="612"/>
      </w:pPr>
      <w:rPr>
        <w:rFonts w:hint="default"/>
      </w:rPr>
    </w:lvl>
    <w:lvl w:ilvl="4">
      <w:numFmt w:val="bullet"/>
      <w:lvlText w:val="•"/>
      <w:lvlJc w:val="left"/>
      <w:pPr>
        <w:ind w:left="4304" w:hanging="612"/>
      </w:pPr>
      <w:rPr>
        <w:rFonts w:hint="default"/>
      </w:rPr>
    </w:lvl>
    <w:lvl w:ilvl="5">
      <w:numFmt w:val="bullet"/>
      <w:lvlText w:val="•"/>
      <w:lvlJc w:val="left"/>
      <w:pPr>
        <w:ind w:left="5135" w:hanging="612"/>
      </w:pPr>
      <w:rPr>
        <w:rFonts w:hint="default"/>
      </w:rPr>
    </w:lvl>
    <w:lvl w:ilvl="6">
      <w:numFmt w:val="bullet"/>
      <w:lvlText w:val="•"/>
      <w:lvlJc w:val="left"/>
      <w:pPr>
        <w:ind w:left="5966" w:hanging="612"/>
      </w:pPr>
      <w:rPr>
        <w:rFonts w:hint="default"/>
      </w:rPr>
    </w:lvl>
    <w:lvl w:ilvl="7">
      <w:numFmt w:val="bullet"/>
      <w:lvlText w:val="•"/>
      <w:lvlJc w:val="left"/>
      <w:pPr>
        <w:ind w:left="6797" w:hanging="612"/>
      </w:pPr>
      <w:rPr>
        <w:rFonts w:hint="default"/>
      </w:rPr>
    </w:lvl>
    <w:lvl w:ilvl="8">
      <w:numFmt w:val="bullet"/>
      <w:lvlText w:val="•"/>
      <w:lvlJc w:val="left"/>
      <w:pPr>
        <w:ind w:left="7628" w:hanging="612"/>
      </w:pPr>
      <w:rPr>
        <w:rFonts w:hint="default"/>
      </w:rPr>
    </w:lvl>
  </w:abstractNum>
  <w:abstractNum w:abstractNumId="45" w15:restartNumberingAfterBreak="0">
    <w:nsid w:val="7CDF49D3"/>
    <w:multiLevelType w:val="hybridMultilevel"/>
    <w:tmpl w:val="BEC8B5FC"/>
    <w:lvl w:ilvl="0" w:tplc="33A0F6BA">
      <w:start w:val="1"/>
      <w:numFmt w:val="lowerLetter"/>
      <w:lvlText w:val="%1)"/>
      <w:lvlJc w:val="left"/>
      <w:pPr>
        <w:ind w:left="838" w:hanging="360"/>
      </w:pPr>
      <w:rPr>
        <w:rFonts w:ascii="Calibri" w:eastAsia="Calibri" w:hAnsi="Calibri" w:cs="Calibri" w:hint="default"/>
        <w:spacing w:val="-3"/>
        <w:w w:val="99"/>
        <w:sz w:val="24"/>
        <w:szCs w:val="24"/>
      </w:rPr>
    </w:lvl>
    <w:lvl w:ilvl="1" w:tplc="053077C8">
      <w:numFmt w:val="bullet"/>
      <w:lvlText w:val="•"/>
      <w:lvlJc w:val="left"/>
      <w:pPr>
        <w:ind w:left="1687" w:hanging="360"/>
      </w:pPr>
      <w:rPr>
        <w:rFonts w:hint="default"/>
      </w:rPr>
    </w:lvl>
    <w:lvl w:ilvl="2" w:tplc="CD9C7DD2">
      <w:numFmt w:val="bullet"/>
      <w:lvlText w:val="•"/>
      <w:lvlJc w:val="left"/>
      <w:pPr>
        <w:ind w:left="2534" w:hanging="360"/>
      </w:pPr>
      <w:rPr>
        <w:rFonts w:hint="default"/>
      </w:rPr>
    </w:lvl>
    <w:lvl w:ilvl="3" w:tplc="5CE41DD0">
      <w:numFmt w:val="bullet"/>
      <w:lvlText w:val="•"/>
      <w:lvlJc w:val="left"/>
      <w:pPr>
        <w:ind w:left="3381" w:hanging="360"/>
      </w:pPr>
      <w:rPr>
        <w:rFonts w:hint="default"/>
      </w:rPr>
    </w:lvl>
    <w:lvl w:ilvl="4" w:tplc="2B060CA4">
      <w:numFmt w:val="bullet"/>
      <w:lvlText w:val="•"/>
      <w:lvlJc w:val="left"/>
      <w:pPr>
        <w:ind w:left="4228" w:hanging="360"/>
      </w:pPr>
      <w:rPr>
        <w:rFonts w:hint="default"/>
      </w:rPr>
    </w:lvl>
    <w:lvl w:ilvl="5" w:tplc="3B686000">
      <w:numFmt w:val="bullet"/>
      <w:lvlText w:val="•"/>
      <w:lvlJc w:val="left"/>
      <w:pPr>
        <w:ind w:left="5075" w:hanging="360"/>
      </w:pPr>
      <w:rPr>
        <w:rFonts w:hint="default"/>
      </w:rPr>
    </w:lvl>
    <w:lvl w:ilvl="6" w:tplc="5250314C">
      <w:numFmt w:val="bullet"/>
      <w:lvlText w:val="•"/>
      <w:lvlJc w:val="left"/>
      <w:pPr>
        <w:ind w:left="5922" w:hanging="360"/>
      </w:pPr>
      <w:rPr>
        <w:rFonts w:hint="default"/>
      </w:rPr>
    </w:lvl>
    <w:lvl w:ilvl="7" w:tplc="AF246AEA">
      <w:numFmt w:val="bullet"/>
      <w:lvlText w:val="•"/>
      <w:lvlJc w:val="left"/>
      <w:pPr>
        <w:ind w:left="6769" w:hanging="360"/>
      </w:pPr>
      <w:rPr>
        <w:rFonts w:hint="default"/>
      </w:rPr>
    </w:lvl>
    <w:lvl w:ilvl="8" w:tplc="193219B6">
      <w:numFmt w:val="bullet"/>
      <w:lvlText w:val="•"/>
      <w:lvlJc w:val="left"/>
      <w:pPr>
        <w:ind w:left="7616" w:hanging="360"/>
      </w:pPr>
      <w:rPr>
        <w:rFonts w:hint="default"/>
      </w:rPr>
    </w:lvl>
  </w:abstractNum>
  <w:abstractNum w:abstractNumId="46" w15:restartNumberingAfterBreak="0">
    <w:nsid w:val="7F6E63C0"/>
    <w:multiLevelType w:val="hybridMultilevel"/>
    <w:tmpl w:val="10B40C72"/>
    <w:lvl w:ilvl="0" w:tplc="C82A8D54">
      <w:start w:val="1"/>
      <w:numFmt w:val="lowerLetter"/>
      <w:lvlText w:val="%1)"/>
      <w:lvlJc w:val="left"/>
      <w:pPr>
        <w:ind w:left="118" w:hanging="567"/>
      </w:pPr>
      <w:rPr>
        <w:rFonts w:ascii="Calibri" w:eastAsia="Calibri" w:hAnsi="Calibri" w:cs="Calibri" w:hint="default"/>
        <w:spacing w:val="-3"/>
        <w:w w:val="99"/>
        <w:sz w:val="24"/>
        <w:szCs w:val="24"/>
      </w:rPr>
    </w:lvl>
    <w:lvl w:ilvl="1" w:tplc="39C0D598">
      <w:numFmt w:val="bullet"/>
      <w:lvlText w:val="•"/>
      <w:lvlJc w:val="left"/>
      <w:pPr>
        <w:ind w:left="1039" w:hanging="567"/>
      </w:pPr>
      <w:rPr>
        <w:rFonts w:hint="default"/>
      </w:rPr>
    </w:lvl>
    <w:lvl w:ilvl="2" w:tplc="BBE0F21A">
      <w:numFmt w:val="bullet"/>
      <w:lvlText w:val="•"/>
      <w:lvlJc w:val="left"/>
      <w:pPr>
        <w:ind w:left="1958" w:hanging="567"/>
      </w:pPr>
      <w:rPr>
        <w:rFonts w:hint="default"/>
      </w:rPr>
    </w:lvl>
    <w:lvl w:ilvl="3" w:tplc="63BEEED0">
      <w:numFmt w:val="bullet"/>
      <w:lvlText w:val="•"/>
      <w:lvlJc w:val="left"/>
      <w:pPr>
        <w:ind w:left="2877" w:hanging="567"/>
      </w:pPr>
      <w:rPr>
        <w:rFonts w:hint="default"/>
      </w:rPr>
    </w:lvl>
    <w:lvl w:ilvl="4" w:tplc="4CD262B4">
      <w:numFmt w:val="bullet"/>
      <w:lvlText w:val="•"/>
      <w:lvlJc w:val="left"/>
      <w:pPr>
        <w:ind w:left="3796" w:hanging="567"/>
      </w:pPr>
      <w:rPr>
        <w:rFonts w:hint="default"/>
      </w:rPr>
    </w:lvl>
    <w:lvl w:ilvl="5" w:tplc="FC8E898C">
      <w:numFmt w:val="bullet"/>
      <w:lvlText w:val="•"/>
      <w:lvlJc w:val="left"/>
      <w:pPr>
        <w:ind w:left="4715" w:hanging="567"/>
      </w:pPr>
      <w:rPr>
        <w:rFonts w:hint="default"/>
      </w:rPr>
    </w:lvl>
    <w:lvl w:ilvl="6" w:tplc="2FF8B9AE">
      <w:numFmt w:val="bullet"/>
      <w:lvlText w:val="•"/>
      <w:lvlJc w:val="left"/>
      <w:pPr>
        <w:ind w:left="5634" w:hanging="567"/>
      </w:pPr>
      <w:rPr>
        <w:rFonts w:hint="default"/>
      </w:rPr>
    </w:lvl>
    <w:lvl w:ilvl="7" w:tplc="DF204840">
      <w:numFmt w:val="bullet"/>
      <w:lvlText w:val="•"/>
      <w:lvlJc w:val="left"/>
      <w:pPr>
        <w:ind w:left="6553" w:hanging="567"/>
      </w:pPr>
      <w:rPr>
        <w:rFonts w:hint="default"/>
      </w:rPr>
    </w:lvl>
    <w:lvl w:ilvl="8" w:tplc="46A827F8">
      <w:numFmt w:val="bullet"/>
      <w:lvlText w:val="•"/>
      <w:lvlJc w:val="left"/>
      <w:pPr>
        <w:ind w:left="7472" w:hanging="567"/>
      </w:pPr>
      <w:rPr>
        <w:rFonts w:hint="default"/>
      </w:rPr>
    </w:lvl>
  </w:abstractNum>
  <w:num w:numId="1">
    <w:abstractNumId w:val="22"/>
  </w:num>
  <w:num w:numId="2">
    <w:abstractNumId w:val="35"/>
  </w:num>
  <w:num w:numId="3">
    <w:abstractNumId w:val="38"/>
  </w:num>
  <w:num w:numId="4">
    <w:abstractNumId w:val="1"/>
  </w:num>
  <w:num w:numId="5">
    <w:abstractNumId w:val="46"/>
  </w:num>
  <w:num w:numId="6">
    <w:abstractNumId w:val="24"/>
  </w:num>
  <w:num w:numId="7">
    <w:abstractNumId w:val="33"/>
  </w:num>
  <w:num w:numId="8">
    <w:abstractNumId w:val="8"/>
  </w:num>
  <w:num w:numId="9">
    <w:abstractNumId w:val="30"/>
  </w:num>
  <w:num w:numId="10">
    <w:abstractNumId w:val="45"/>
  </w:num>
  <w:num w:numId="11">
    <w:abstractNumId w:val="37"/>
  </w:num>
  <w:num w:numId="12">
    <w:abstractNumId w:val="19"/>
  </w:num>
  <w:num w:numId="13">
    <w:abstractNumId w:val="13"/>
  </w:num>
  <w:num w:numId="14">
    <w:abstractNumId w:val="29"/>
  </w:num>
  <w:num w:numId="15">
    <w:abstractNumId w:val="40"/>
  </w:num>
  <w:num w:numId="16">
    <w:abstractNumId w:val="7"/>
  </w:num>
  <w:num w:numId="17">
    <w:abstractNumId w:val="9"/>
  </w:num>
  <w:num w:numId="18">
    <w:abstractNumId w:val="43"/>
  </w:num>
  <w:num w:numId="19">
    <w:abstractNumId w:val="6"/>
  </w:num>
  <w:num w:numId="20">
    <w:abstractNumId w:val="32"/>
  </w:num>
  <w:num w:numId="21">
    <w:abstractNumId w:val="16"/>
  </w:num>
  <w:num w:numId="22">
    <w:abstractNumId w:val="41"/>
  </w:num>
  <w:num w:numId="23">
    <w:abstractNumId w:val="36"/>
  </w:num>
  <w:num w:numId="24">
    <w:abstractNumId w:val="25"/>
  </w:num>
  <w:num w:numId="25">
    <w:abstractNumId w:val="4"/>
  </w:num>
  <w:num w:numId="26">
    <w:abstractNumId w:val="5"/>
  </w:num>
  <w:num w:numId="27">
    <w:abstractNumId w:val="34"/>
  </w:num>
  <w:num w:numId="28">
    <w:abstractNumId w:val="39"/>
  </w:num>
  <w:num w:numId="29">
    <w:abstractNumId w:val="17"/>
  </w:num>
  <w:num w:numId="30">
    <w:abstractNumId w:val="2"/>
  </w:num>
  <w:num w:numId="31">
    <w:abstractNumId w:val="11"/>
  </w:num>
  <w:num w:numId="32">
    <w:abstractNumId w:val="21"/>
  </w:num>
  <w:num w:numId="33">
    <w:abstractNumId w:val="28"/>
  </w:num>
  <w:num w:numId="34">
    <w:abstractNumId w:val="20"/>
  </w:num>
  <w:num w:numId="35">
    <w:abstractNumId w:val="12"/>
  </w:num>
  <w:num w:numId="36">
    <w:abstractNumId w:val="26"/>
  </w:num>
  <w:num w:numId="37">
    <w:abstractNumId w:val="27"/>
  </w:num>
  <w:num w:numId="38">
    <w:abstractNumId w:val="42"/>
  </w:num>
  <w:num w:numId="39">
    <w:abstractNumId w:val="23"/>
  </w:num>
  <w:num w:numId="40">
    <w:abstractNumId w:val="31"/>
  </w:num>
  <w:num w:numId="41">
    <w:abstractNumId w:val="18"/>
  </w:num>
  <w:num w:numId="42">
    <w:abstractNumId w:val="15"/>
  </w:num>
  <w:num w:numId="43">
    <w:abstractNumId w:val="44"/>
  </w:num>
  <w:num w:numId="44">
    <w:abstractNumId w:val="0"/>
  </w:num>
  <w:num w:numId="45">
    <w:abstractNumId w:val="10"/>
  </w:num>
  <w:num w:numId="46">
    <w:abstractNumId w:val="14"/>
  </w:num>
  <w:num w:numId="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F29FC"/>
    <w:rsid w:val="000324CC"/>
    <w:rsid w:val="000410CE"/>
    <w:rsid w:val="0004196B"/>
    <w:rsid w:val="000600D3"/>
    <w:rsid w:val="0006417F"/>
    <w:rsid w:val="00066C25"/>
    <w:rsid w:val="000A3E7F"/>
    <w:rsid w:val="000B1146"/>
    <w:rsid w:val="000B7829"/>
    <w:rsid w:val="001A51C5"/>
    <w:rsid w:val="00216788"/>
    <w:rsid w:val="00222274"/>
    <w:rsid w:val="00230B18"/>
    <w:rsid w:val="00260708"/>
    <w:rsid w:val="00260749"/>
    <w:rsid w:val="00280500"/>
    <w:rsid w:val="00286B68"/>
    <w:rsid w:val="002C46F6"/>
    <w:rsid w:val="002C7358"/>
    <w:rsid w:val="002D04F4"/>
    <w:rsid w:val="002D2A2E"/>
    <w:rsid w:val="003041E5"/>
    <w:rsid w:val="003379B4"/>
    <w:rsid w:val="004122E5"/>
    <w:rsid w:val="00441548"/>
    <w:rsid w:val="0045026E"/>
    <w:rsid w:val="00450C39"/>
    <w:rsid w:val="00473639"/>
    <w:rsid w:val="004B1B1F"/>
    <w:rsid w:val="004F677D"/>
    <w:rsid w:val="005164A6"/>
    <w:rsid w:val="00517A03"/>
    <w:rsid w:val="00521472"/>
    <w:rsid w:val="00532C87"/>
    <w:rsid w:val="0055393C"/>
    <w:rsid w:val="005F1BB3"/>
    <w:rsid w:val="00622EBD"/>
    <w:rsid w:val="00652A3E"/>
    <w:rsid w:val="00652FCF"/>
    <w:rsid w:val="00653FAE"/>
    <w:rsid w:val="00655165"/>
    <w:rsid w:val="00694BDC"/>
    <w:rsid w:val="006C5F40"/>
    <w:rsid w:val="006D21B5"/>
    <w:rsid w:val="006D49AF"/>
    <w:rsid w:val="006E79D8"/>
    <w:rsid w:val="00713182"/>
    <w:rsid w:val="00716B92"/>
    <w:rsid w:val="007266E6"/>
    <w:rsid w:val="00734A71"/>
    <w:rsid w:val="00735235"/>
    <w:rsid w:val="00747865"/>
    <w:rsid w:val="0075264F"/>
    <w:rsid w:val="007B1C57"/>
    <w:rsid w:val="00890252"/>
    <w:rsid w:val="008C20F8"/>
    <w:rsid w:val="008F3ECA"/>
    <w:rsid w:val="0090014A"/>
    <w:rsid w:val="00910CEB"/>
    <w:rsid w:val="00917856"/>
    <w:rsid w:val="009552CF"/>
    <w:rsid w:val="0098291E"/>
    <w:rsid w:val="009C2741"/>
    <w:rsid w:val="009E037E"/>
    <w:rsid w:val="00A343EC"/>
    <w:rsid w:val="00A37520"/>
    <w:rsid w:val="00A5666C"/>
    <w:rsid w:val="00A81D8E"/>
    <w:rsid w:val="00B105B6"/>
    <w:rsid w:val="00B23646"/>
    <w:rsid w:val="00B273D9"/>
    <w:rsid w:val="00B72E44"/>
    <w:rsid w:val="00B75B38"/>
    <w:rsid w:val="00BD14AE"/>
    <w:rsid w:val="00BF5EBE"/>
    <w:rsid w:val="00C0717B"/>
    <w:rsid w:val="00C12AD5"/>
    <w:rsid w:val="00C17AC2"/>
    <w:rsid w:val="00C23C4B"/>
    <w:rsid w:val="00C61D45"/>
    <w:rsid w:val="00C84E69"/>
    <w:rsid w:val="00C9034F"/>
    <w:rsid w:val="00CA7368"/>
    <w:rsid w:val="00CA7D77"/>
    <w:rsid w:val="00CD363A"/>
    <w:rsid w:val="00D15266"/>
    <w:rsid w:val="00D34EF1"/>
    <w:rsid w:val="00D64DEF"/>
    <w:rsid w:val="00D65067"/>
    <w:rsid w:val="00D73764"/>
    <w:rsid w:val="00D90A77"/>
    <w:rsid w:val="00DA379B"/>
    <w:rsid w:val="00DA4961"/>
    <w:rsid w:val="00DA5A69"/>
    <w:rsid w:val="00DB6706"/>
    <w:rsid w:val="00DB75B3"/>
    <w:rsid w:val="00E16FB9"/>
    <w:rsid w:val="00E21F45"/>
    <w:rsid w:val="00E640CA"/>
    <w:rsid w:val="00E924E1"/>
    <w:rsid w:val="00EF29FC"/>
    <w:rsid w:val="00F163AB"/>
    <w:rsid w:val="00F16FE5"/>
    <w:rsid w:val="00F17EFC"/>
    <w:rsid w:val="00F276ED"/>
    <w:rsid w:val="00F36B2E"/>
    <w:rsid w:val="00F43B77"/>
    <w:rsid w:val="00F4655C"/>
    <w:rsid w:val="00F511A2"/>
    <w:rsid w:val="00F55D62"/>
    <w:rsid w:val="00F768BD"/>
    <w:rsid w:val="00F825B0"/>
    <w:rsid w:val="00F92274"/>
    <w:rsid w:val="00FA44FB"/>
    <w:rsid w:val="00FB2316"/>
    <w:rsid w:val="00FC08B9"/>
    <w:rsid w:val="00FD15F0"/>
    <w:rsid w:val="00FE7B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FA8E42C"/>
  <w15:docId w15:val="{DFB09A52-266C-4238-B3E0-054C23966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17AC2"/>
    <w:rPr>
      <w:rFonts w:ascii="Calibri" w:eastAsia="Calibri" w:hAnsi="Calibri" w:cs="Calibri"/>
    </w:rPr>
  </w:style>
  <w:style w:type="paragraph" w:styleId="Nadpis1">
    <w:name w:val="heading 1"/>
    <w:basedOn w:val="Normln"/>
    <w:link w:val="Nadpis1Char"/>
    <w:uiPriority w:val="9"/>
    <w:qFormat/>
    <w:rsid w:val="00C17AC2"/>
    <w:pPr>
      <w:spacing w:before="11"/>
      <w:ind w:left="826" w:hanging="708"/>
      <w:outlineLvl w:val="0"/>
    </w:pPr>
    <w:rPr>
      <w:b/>
      <w:bCs/>
      <w:sz w:val="32"/>
      <w:szCs w:val="32"/>
    </w:rPr>
  </w:style>
  <w:style w:type="paragraph" w:styleId="Nadpis2">
    <w:name w:val="heading 2"/>
    <w:basedOn w:val="Normln"/>
    <w:link w:val="Nadpis2Char"/>
    <w:uiPriority w:val="9"/>
    <w:unhideWhenUsed/>
    <w:qFormat/>
    <w:rsid w:val="00C17AC2"/>
    <w:pPr>
      <w:ind w:left="1198" w:hanging="720"/>
      <w:outlineLvl w:val="1"/>
    </w:pPr>
    <w:rPr>
      <w:b/>
      <w:bCs/>
      <w:sz w:val="28"/>
      <w:szCs w:val="28"/>
    </w:rPr>
  </w:style>
  <w:style w:type="paragraph" w:styleId="Nadpis3">
    <w:name w:val="heading 3"/>
    <w:basedOn w:val="Normln"/>
    <w:uiPriority w:val="9"/>
    <w:unhideWhenUsed/>
    <w:qFormat/>
    <w:rsid w:val="00C17AC2"/>
    <w:pPr>
      <w:ind w:left="118"/>
      <w:jc w:val="both"/>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C17AC2"/>
    <w:tblPr>
      <w:tblInd w:w="0" w:type="dxa"/>
      <w:tblCellMar>
        <w:top w:w="0" w:type="dxa"/>
        <w:left w:w="0" w:type="dxa"/>
        <w:bottom w:w="0" w:type="dxa"/>
        <w:right w:w="0" w:type="dxa"/>
      </w:tblCellMar>
    </w:tblPr>
  </w:style>
  <w:style w:type="paragraph" w:styleId="Obsah1">
    <w:name w:val="toc 1"/>
    <w:basedOn w:val="Normln"/>
    <w:uiPriority w:val="39"/>
    <w:qFormat/>
    <w:rsid w:val="00C17AC2"/>
    <w:pPr>
      <w:spacing w:before="158"/>
      <w:ind w:left="970" w:hanging="852"/>
    </w:pPr>
    <w:rPr>
      <w:b/>
      <w:bCs/>
      <w:sz w:val="24"/>
      <w:szCs w:val="24"/>
    </w:rPr>
  </w:style>
  <w:style w:type="paragraph" w:styleId="Obsah2">
    <w:name w:val="toc 2"/>
    <w:basedOn w:val="Normln"/>
    <w:uiPriority w:val="39"/>
    <w:qFormat/>
    <w:rsid w:val="00C17AC2"/>
    <w:pPr>
      <w:spacing w:before="158"/>
      <w:ind w:left="970" w:hanging="612"/>
    </w:pPr>
    <w:rPr>
      <w:sz w:val="24"/>
      <w:szCs w:val="24"/>
    </w:rPr>
  </w:style>
  <w:style w:type="paragraph" w:styleId="Obsah3">
    <w:name w:val="toc 3"/>
    <w:basedOn w:val="Normln"/>
    <w:uiPriority w:val="39"/>
    <w:qFormat/>
    <w:rsid w:val="00C17AC2"/>
    <w:pPr>
      <w:spacing w:before="158"/>
      <w:ind w:left="1878" w:hanging="908"/>
    </w:pPr>
    <w:rPr>
      <w:sz w:val="24"/>
      <w:szCs w:val="24"/>
    </w:rPr>
  </w:style>
  <w:style w:type="paragraph" w:styleId="Zkladntext">
    <w:name w:val="Body Text"/>
    <w:basedOn w:val="Normln"/>
    <w:uiPriority w:val="1"/>
    <w:qFormat/>
    <w:rsid w:val="00C17AC2"/>
    <w:rPr>
      <w:sz w:val="24"/>
      <w:szCs w:val="24"/>
    </w:rPr>
  </w:style>
  <w:style w:type="paragraph" w:styleId="Odstavecseseznamem">
    <w:name w:val="List Paragraph"/>
    <w:basedOn w:val="Normln"/>
    <w:uiPriority w:val="1"/>
    <w:qFormat/>
    <w:rsid w:val="00C17AC2"/>
    <w:pPr>
      <w:ind w:left="838" w:hanging="360"/>
    </w:pPr>
  </w:style>
  <w:style w:type="paragraph" w:customStyle="1" w:styleId="TableParagraph">
    <w:name w:val="Table Paragraph"/>
    <w:basedOn w:val="Normln"/>
    <w:uiPriority w:val="1"/>
    <w:qFormat/>
    <w:rsid w:val="00C17AC2"/>
    <w:pPr>
      <w:spacing w:before="121"/>
      <w:ind w:left="103"/>
    </w:pPr>
  </w:style>
  <w:style w:type="paragraph" w:styleId="Zhlav">
    <w:name w:val="header"/>
    <w:basedOn w:val="Normln"/>
    <w:link w:val="ZhlavChar"/>
    <w:uiPriority w:val="99"/>
    <w:unhideWhenUsed/>
    <w:rsid w:val="00C12AD5"/>
    <w:pPr>
      <w:tabs>
        <w:tab w:val="center" w:pos="4536"/>
        <w:tab w:val="right" w:pos="9072"/>
      </w:tabs>
    </w:pPr>
  </w:style>
  <w:style w:type="character" w:customStyle="1" w:styleId="ZhlavChar">
    <w:name w:val="Záhlaví Char"/>
    <w:basedOn w:val="Standardnpsmoodstavce"/>
    <w:link w:val="Zhlav"/>
    <w:uiPriority w:val="99"/>
    <w:rsid w:val="00C12AD5"/>
    <w:rPr>
      <w:rFonts w:ascii="Calibri" w:eastAsia="Calibri" w:hAnsi="Calibri" w:cs="Calibri"/>
    </w:rPr>
  </w:style>
  <w:style w:type="paragraph" w:styleId="Zpat">
    <w:name w:val="footer"/>
    <w:basedOn w:val="Normln"/>
    <w:link w:val="ZpatChar"/>
    <w:uiPriority w:val="99"/>
    <w:unhideWhenUsed/>
    <w:rsid w:val="00C12AD5"/>
    <w:pPr>
      <w:tabs>
        <w:tab w:val="center" w:pos="4536"/>
        <w:tab w:val="right" w:pos="9072"/>
      </w:tabs>
    </w:pPr>
  </w:style>
  <w:style w:type="character" w:customStyle="1" w:styleId="ZpatChar">
    <w:name w:val="Zápatí Char"/>
    <w:basedOn w:val="Standardnpsmoodstavce"/>
    <w:link w:val="Zpat"/>
    <w:uiPriority w:val="99"/>
    <w:rsid w:val="00C12AD5"/>
    <w:rPr>
      <w:rFonts w:ascii="Calibri" w:eastAsia="Calibri" w:hAnsi="Calibri" w:cs="Calibri"/>
    </w:rPr>
  </w:style>
  <w:style w:type="paragraph" w:styleId="Textpoznpodarou">
    <w:name w:val="footnote text"/>
    <w:basedOn w:val="Normln"/>
    <w:link w:val="TextpoznpodarouChar"/>
    <w:uiPriority w:val="99"/>
    <w:semiHidden/>
    <w:unhideWhenUsed/>
    <w:rsid w:val="00D73764"/>
    <w:rPr>
      <w:sz w:val="20"/>
      <w:szCs w:val="20"/>
    </w:rPr>
  </w:style>
  <w:style w:type="character" w:customStyle="1" w:styleId="TextpoznpodarouChar">
    <w:name w:val="Text pozn. pod čarou Char"/>
    <w:basedOn w:val="Standardnpsmoodstavce"/>
    <w:link w:val="Textpoznpodarou"/>
    <w:uiPriority w:val="99"/>
    <w:semiHidden/>
    <w:rsid w:val="00D73764"/>
    <w:rPr>
      <w:rFonts w:ascii="Calibri" w:eastAsia="Calibri" w:hAnsi="Calibri" w:cs="Calibri"/>
      <w:sz w:val="20"/>
      <w:szCs w:val="20"/>
    </w:rPr>
  </w:style>
  <w:style w:type="character" w:styleId="Znakapoznpodarou">
    <w:name w:val="footnote reference"/>
    <w:basedOn w:val="Standardnpsmoodstavce"/>
    <w:uiPriority w:val="99"/>
    <w:semiHidden/>
    <w:unhideWhenUsed/>
    <w:rsid w:val="00D73764"/>
    <w:rPr>
      <w:vertAlign w:val="superscript"/>
    </w:rPr>
  </w:style>
  <w:style w:type="character" w:styleId="Hypertextovodkaz">
    <w:name w:val="Hyperlink"/>
    <w:basedOn w:val="Standardnpsmoodstavce"/>
    <w:uiPriority w:val="99"/>
    <w:unhideWhenUsed/>
    <w:rsid w:val="00D15266"/>
    <w:rPr>
      <w:color w:val="0000FF" w:themeColor="hyperlink"/>
      <w:u w:val="single"/>
    </w:rPr>
  </w:style>
  <w:style w:type="paragraph" w:customStyle="1" w:styleId="AMLnadpis2">
    <w:name w:val="AML_nadpis2"/>
    <w:basedOn w:val="Nadpis2"/>
    <w:link w:val="AMLnadpis2Char"/>
    <w:qFormat/>
    <w:rsid w:val="00655165"/>
    <w:pPr>
      <w:numPr>
        <w:ilvl w:val="1"/>
        <w:numId w:val="30"/>
      </w:numPr>
      <w:tabs>
        <w:tab w:val="left" w:pos="1198"/>
        <w:tab w:val="left" w:pos="1199"/>
      </w:tabs>
      <w:spacing w:before="118"/>
    </w:pPr>
    <w:rPr>
      <w:rFonts w:asciiTheme="minorHAnsi" w:hAnsiTheme="minorHAnsi" w:cstheme="minorHAnsi"/>
      <w:color w:val="003961"/>
      <w:sz w:val="24"/>
      <w:szCs w:val="24"/>
    </w:rPr>
  </w:style>
  <w:style w:type="paragraph" w:customStyle="1" w:styleId="AMLnadpis1">
    <w:name w:val="AML_nadpis1"/>
    <w:basedOn w:val="Nadpis1"/>
    <w:link w:val="AMLnadpis1Char"/>
    <w:qFormat/>
    <w:rsid w:val="00655165"/>
    <w:pPr>
      <w:numPr>
        <w:numId w:val="30"/>
      </w:numPr>
      <w:tabs>
        <w:tab w:val="left" w:pos="827"/>
      </w:tabs>
      <w:spacing w:before="1"/>
      <w:jc w:val="both"/>
    </w:pPr>
    <w:rPr>
      <w:rFonts w:asciiTheme="minorHAnsi" w:hAnsiTheme="minorHAnsi" w:cstheme="minorHAnsi"/>
      <w:color w:val="003961"/>
      <w:sz w:val="24"/>
      <w:szCs w:val="24"/>
    </w:rPr>
  </w:style>
  <w:style w:type="character" w:customStyle="1" w:styleId="Nadpis2Char">
    <w:name w:val="Nadpis 2 Char"/>
    <w:basedOn w:val="Standardnpsmoodstavce"/>
    <w:link w:val="Nadpis2"/>
    <w:uiPriority w:val="9"/>
    <w:rsid w:val="00655165"/>
    <w:rPr>
      <w:rFonts w:ascii="Calibri" w:eastAsia="Calibri" w:hAnsi="Calibri" w:cs="Calibri"/>
      <w:b/>
      <w:bCs/>
      <w:sz w:val="28"/>
      <w:szCs w:val="28"/>
    </w:rPr>
  </w:style>
  <w:style w:type="character" w:customStyle="1" w:styleId="AMLnadpis2Char">
    <w:name w:val="AML_nadpis2 Char"/>
    <w:basedOn w:val="Nadpis2Char"/>
    <w:link w:val="AMLnadpis2"/>
    <w:rsid w:val="00655165"/>
    <w:rPr>
      <w:rFonts w:ascii="Calibri" w:eastAsia="Calibri" w:hAnsi="Calibri" w:cstheme="minorHAnsi"/>
      <w:b/>
      <w:bCs/>
      <w:color w:val="003961"/>
      <w:sz w:val="24"/>
      <w:szCs w:val="24"/>
    </w:rPr>
  </w:style>
  <w:style w:type="character" w:customStyle="1" w:styleId="Nadpis1Char">
    <w:name w:val="Nadpis 1 Char"/>
    <w:basedOn w:val="Standardnpsmoodstavce"/>
    <w:link w:val="Nadpis1"/>
    <w:uiPriority w:val="9"/>
    <w:rsid w:val="00655165"/>
    <w:rPr>
      <w:rFonts w:ascii="Calibri" w:eastAsia="Calibri" w:hAnsi="Calibri" w:cs="Calibri"/>
      <w:b/>
      <w:bCs/>
      <w:sz w:val="32"/>
      <w:szCs w:val="32"/>
    </w:rPr>
  </w:style>
  <w:style w:type="character" w:customStyle="1" w:styleId="AMLnadpis1Char">
    <w:name w:val="AML_nadpis1 Char"/>
    <w:basedOn w:val="Nadpis1Char"/>
    <w:link w:val="AMLnadpis1"/>
    <w:rsid w:val="00655165"/>
    <w:rPr>
      <w:rFonts w:ascii="Calibri" w:eastAsia="Calibri" w:hAnsi="Calibri" w:cstheme="minorHAnsi"/>
      <w:b/>
      <w:bCs/>
      <w:color w:val="003961"/>
      <w:sz w:val="24"/>
      <w:szCs w:val="24"/>
    </w:rPr>
  </w:style>
  <w:style w:type="paragraph" w:styleId="Textbubliny">
    <w:name w:val="Balloon Text"/>
    <w:basedOn w:val="Normln"/>
    <w:link w:val="TextbublinyChar"/>
    <w:uiPriority w:val="99"/>
    <w:semiHidden/>
    <w:unhideWhenUsed/>
    <w:rsid w:val="00716B92"/>
    <w:rPr>
      <w:rFonts w:ascii="Tahoma" w:hAnsi="Tahoma" w:cs="Tahoma"/>
      <w:sz w:val="16"/>
      <w:szCs w:val="16"/>
    </w:rPr>
  </w:style>
  <w:style w:type="character" w:customStyle="1" w:styleId="TextbublinyChar">
    <w:name w:val="Text bubliny Char"/>
    <w:basedOn w:val="Standardnpsmoodstavce"/>
    <w:link w:val="Textbubliny"/>
    <w:uiPriority w:val="99"/>
    <w:semiHidden/>
    <w:rsid w:val="00716B92"/>
    <w:rPr>
      <w:rFonts w:ascii="Tahoma" w:eastAsia="Calibri" w:hAnsi="Tahoma" w:cs="Tahoma"/>
      <w:sz w:val="16"/>
      <w:szCs w:val="16"/>
    </w:rPr>
  </w:style>
  <w:style w:type="paragraph" w:styleId="Bezmezer">
    <w:name w:val="No Spacing"/>
    <w:uiPriority w:val="1"/>
    <w:qFormat/>
    <w:rsid w:val="000B1146"/>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ba.europa.eu/" TargetMode="External"/><Relationship Id="rId13" Type="http://schemas.openxmlformats.org/officeDocument/2006/relationships/hyperlink" Target="http://www.financnianalytickyurad.cz/" TargetMode="External"/><Relationship Id="rId18" Type="http://schemas.openxmlformats.org/officeDocument/2006/relationships/hyperlink" Target="http://www.un.org/sc/suborg/en/sanctions/1267/aq_sanctions_list" TargetMode="External"/><Relationship Id="rId26" Type="http://schemas.openxmlformats.org/officeDocument/2006/relationships/hyperlink" Target="http://www.fatf-gafi.org/" TargetMode="External"/><Relationship Id="rId3" Type="http://schemas.openxmlformats.org/officeDocument/2006/relationships/styles" Target="styles.xml"/><Relationship Id="rId21" Type="http://schemas.openxmlformats.org/officeDocument/2006/relationships/hyperlink" Target="http://www.coe.int/en/web/greco" TargetMode="External"/><Relationship Id="rId7" Type="http://schemas.openxmlformats.org/officeDocument/2006/relationships/endnotes" Target="endnotes.xml"/><Relationship Id="rId12" Type="http://schemas.openxmlformats.org/officeDocument/2006/relationships/hyperlink" Target="http://www.financnianalytickyurad.cz/" TargetMode="External"/><Relationship Id="rId17" Type="http://schemas.openxmlformats.org/officeDocument/2006/relationships/hyperlink" Target="http://www.un.org/sc/suborg/en/sanctions/1267/aq_sanctions_list" TargetMode="External"/><Relationship Id="rId25" Type="http://schemas.openxmlformats.org/officeDocument/2006/relationships/hyperlink" Target="https://eeas.europa.eu/headquarters/headquarters-homepage/8442/consolidated-list-of-sanctions_e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atf-gafi.org/" TargetMode="External"/><Relationship Id="rId20" Type="http://schemas.openxmlformats.org/officeDocument/2006/relationships/hyperlink" Target="http://www.oecd.org/countries/monaco/list-of-unco-operative-tax-havens.htm" TargetMode="External"/><Relationship Id="rId29" Type="http://schemas.openxmlformats.org/officeDocument/2006/relationships/hyperlink" Target="http://www.mfcr.cz/cs/verejny-sektor/majetek-statu/majetkove-ucasti/2016/akciove-spolecnosti-ovladane-cr-mf-2726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b.cz/cs/dohled_financni_trh/legislativni_zakladna/legalizace_vynosu" TargetMode="External"/><Relationship Id="rId24" Type="http://schemas.openxmlformats.org/officeDocument/2006/relationships/hyperlink" Target="http://www.financnianalytickyurad.cz/"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inancnianalytickyurad.cz/" TargetMode="External"/><Relationship Id="rId23" Type="http://schemas.openxmlformats.org/officeDocument/2006/relationships/hyperlink" Target="http://www.unodc.org/" TargetMode="External"/><Relationship Id="rId28" Type="http://schemas.openxmlformats.org/officeDocument/2006/relationships/footer" Target="footer3.xml"/><Relationship Id="rId10" Type="http://schemas.openxmlformats.org/officeDocument/2006/relationships/hyperlink" Target="http://www.cnb.cz/" TargetMode="External"/><Relationship Id="rId19" Type="http://schemas.openxmlformats.org/officeDocument/2006/relationships/hyperlink" Target="http://www.oecd.org/corruption/"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esas-joint-committee.europa.eu/" TargetMode="External"/><Relationship Id="rId14" Type="http://schemas.openxmlformats.org/officeDocument/2006/relationships/footer" Target="footer1.xml"/><Relationship Id="rId22" Type="http://schemas.openxmlformats.org/officeDocument/2006/relationships/hyperlink" Target="http://www.coe.int/en/web/greco" TargetMode="External"/><Relationship Id="rId27" Type="http://schemas.openxmlformats.org/officeDocument/2006/relationships/footer" Target="footer2.xml"/><Relationship Id="rId30" Type="http://schemas.openxmlformats.org/officeDocument/2006/relationships/hyperlink" Target="http://www.mfcr.cz/cs/verejny-sektor/majetek-statu/majetkove-ucasti/2016/akciove-spolecnosti-ovladane-cr-mf-27264"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ortal.justice.cz/Justice2/Uvod/uvo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AE52D-F068-4028-9771-0293FAC9C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43</Pages>
  <Words>14243</Words>
  <Characters>84036</Characters>
  <Application>Microsoft Office Word</Application>
  <DocSecurity>0</DocSecurity>
  <Lines>700</Lines>
  <Paragraphs>196</Paragraphs>
  <ScaleCrop>false</ScaleCrop>
  <HeadingPairs>
    <vt:vector size="2" baseType="variant">
      <vt:variant>
        <vt:lpstr>Název</vt:lpstr>
      </vt:variant>
      <vt:variant>
        <vt:i4>1</vt:i4>
      </vt:variant>
    </vt:vector>
  </HeadingPairs>
  <TitlesOfParts>
    <vt:vector size="1" baseType="lpstr">
      <vt:lpstr>OKG Směrnice AML</vt:lpstr>
    </vt:vector>
  </TitlesOfParts>
  <Company/>
  <LinksUpToDate>false</LinksUpToDate>
  <CharactersWithSpaces>98083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OKG Směrnice AML</dc:title>
  <dc:creator>Jan Brejcha;Milan Steininger</dc:creator>
  <cp:lastModifiedBy>AS7</cp:lastModifiedBy>
  <cp:revision>97</cp:revision>
  <dcterms:created xsi:type="dcterms:W3CDTF">2020-06-25T11:30:00Z</dcterms:created>
  <dcterms:modified xsi:type="dcterms:W3CDTF">2020-06-26T07:21:00Z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pro Office 365</vt:lpwstr>
  </property>
  <property fmtid="{D5CDD505-2E9C-101B-9397-08002B2CF9AE}" pid="4" name="LastSaved">
    <vt:filetime>2019-05-17T00:00:00Z</vt:filetime>
  </property>
</Properties>
</file>